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E7" w:rsidRDefault="00F01235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pacing w:val="-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-429895</wp:posOffset>
            </wp:positionV>
            <wp:extent cx="2844800" cy="2247265"/>
            <wp:effectExtent l="19050" t="0" r="0" b="0"/>
            <wp:wrapNone/>
            <wp:docPr id="25" name="Рисунок 25" descr="http://tool-city.ru/files/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ol-city.ru/files/2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F01235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pacing w:val="-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1494752</wp:posOffset>
            </wp:positionH>
            <wp:positionV relativeFrom="paragraph">
              <wp:posOffset>117957</wp:posOffset>
            </wp:positionV>
            <wp:extent cx="939417" cy="947451"/>
            <wp:effectExtent l="19050" t="0" r="0" b="0"/>
            <wp:wrapNone/>
            <wp:docPr id="31" name="Рисунок 31" descr="Больши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ольшие смайл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17" cy="94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E7" w:rsidRDefault="000975E7" w:rsidP="000F674D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jc w:val="center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F01235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pacing w:val="-7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58420</wp:posOffset>
            </wp:positionV>
            <wp:extent cx="826135" cy="826135"/>
            <wp:effectExtent l="0" t="0" r="0" b="0"/>
            <wp:wrapNone/>
            <wp:docPr id="15" name="Рисунок 40" descr="http://aks.roshd.ir/photos/8.2244.medium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ks.roshd.ir/photos/8.2244.medium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</w:p>
    <w:p w:rsidR="000975E7" w:rsidRPr="00F01235" w:rsidRDefault="00F01235" w:rsidP="000975E7">
      <w:pPr>
        <w:shd w:val="clear" w:color="auto" w:fill="FFFFFF"/>
        <w:tabs>
          <w:tab w:val="left" w:pos="10065"/>
          <w:tab w:val="left" w:pos="10206"/>
        </w:tabs>
        <w:spacing w:line="252" w:lineRule="exact"/>
        <w:ind w:firstLine="288"/>
        <w:rPr>
          <w:rFonts w:ascii="Times New Roman" w:hAnsi="Times New Roman" w:cs="Times New Roman"/>
          <w:b/>
          <w:color w:val="FF0000"/>
          <w:spacing w:val="-7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pacing w:val="-7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2949277</wp:posOffset>
            </wp:positionH>
            <wp:positionV relativeFrom="paragraph">
              <wp:posOffset>-165177</wp:posOffset>
            </wp:positionV>
            <wp:extent cx="1049586" cy="1046603"/>
            <wp:effectExtent l="19050" t="0" r="0" b="0"/>
            <wp:wrapNone/>
            <wp:docPr id="55" name="Рисунок 55" descr="Больши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Большие смайл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6" cy="104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5E7" w:rsidRPr="00F01235">
        <w:rPr>
          <w:rFonts w:ascii="Times New Roman" w:hAnsi="Times New Roman" w:cs="Times New Roman"/>
          <w:b/>
          <w:color w:val="FF0000"/>
          <w:spacing w:val="-7"/>
          <w:sz w:val="32"/>
          <w:szCs w:val="32"/>
        </w:rPr>
        <w:t>Советы  руководителю</w:t>
      </w:r>
    </w:p>
    <w:p w:rsidR="000975E7" w:rsidRPr="00A012B3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spacing w:line="252" w:lineRule="exact"/>
        <w:rPr>
          <w:rFonts w:ascii="Times New Roman" w:hAnsi="Times New Roman" w:cs="Times New Roman"/>
          <w:color w:val="7030A0"/>
          <w:sz w:val="24"/>
          <w:szCs w:val="24"/>
        </w:rPr>
      </w:pPr>
      <w:r w:rsidRPr="009A0FEA">
        <w:rPr>
          <w:rFonts w:ascii="Times New Roman" w:hAnsi="Times New Roman" w:cs="Times New Roman"/>
          <w:b/>
          <w:bCs/>
          <w:i/>
          <w:iCs/>
          <w:color w:val="7030A0"/>
          <w:spacing w:val="-12"/>
          <w:sz w:val="24"/>
          <w:szCs w:val="24"/>
        </w:rPr>
        <w:t>Служите примером для остальных</w:t>
      </w:r>
    </w:p>
    <w:p w:rsidR="000975E7" w:rsidRDefault="000975E7" w:rsidP="000975E7">
      <w:pPr>
        <w:shd w:val="clear" w:color="auto" w:fill="FFFFFF"/>
        <w:tabs>
          <w:tab w:val="left" w:pos="10065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t xml:space="preserve">и обеспечивайте доброжелательную </w:t>
      </w:r>
      <w:r w:rsidRPr="004862D6">
        <w:rPr>
          <w:rFonts w:ascii="Times New Roman" w:hAnsi="Times New Roman" w:cs="Times New Roman"/>
          <w:sz w:val="24"/>
          <w:szCs w:val="24"/>
        </w:rPr>
        <w:t>обстановку.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b/>
          <w:bCs/>
          <w:i/>
          <w:iCs/>
          <w:color w:val="7030A0"/>
          <w:spacing w:val="-14"/>
          <w:sz w:val="24"/>
          <w:szCs w:val="24"/>
        </w:rPr>
      </w:pPr>
      <w:r w:rsidRPr="009A0FEA">
        <w:rPr>
          <w:rFonts w:ascii="Times New Roman" w:hAnsi="Times New Roman" w:cs="Times New Roman"/>
          <w:b/>
          <w:bCs/>
          <w:i/>
          <w:iCs/>
          <w:color w:val="7030A0"/>
          <w:spacing w:val="-14"/>
          <w:sz w:val="24"/>
          <w:szCs w:val="24"/>
        </w:rPr>
        <w:t xml:space="preserve">Говорите, что вам нравится. </w:t>
      </w:r>
    </w:p>
    <w:p w:rsidR="000975E7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spacing w:val="-7"/>
          <w:sz w:val="24"/>
          <w:szCs w:val="24"/>
        </w:rPr>
      </w:pPr>
      <w:r w:rsidRPr="004862D6">
        <w:rPr>
          <w:rFonts w:ascii="Times New Roman" w:hAnsi="Times New Roman" w:cs="Times New Roman"/>
          <w:spacing w:val="-14"/>
          <w:sz w:val="24"/>
          <w:szCs w:val="24"/>
        </w:rPr>
        <w:t xml:space="preserve">Нам всем </w:t>
      </w:r>
      <w:r w:rsidRPr="004862D6">
        <w:rPr>
          <w:rFonts w:ascii="Times New Roman" w:hAnsi="Times New Roman" w:cs="Times New Roman"/>
          <w:spacing w:val="-8"/>
          <w:sz w:val="24"/>
          <w:szCs w:val="24"/>
        </w:rPr>
        <w:t xml:space="preserve">необходимо чувствовать, что нас ценят. 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t xml:space="preserve">Раз в неделю благодарите письменно </w:t>
      </w:r>
      <w:r w:rsidRPr="004862D6">
        <w:rPr>
          <w:rFonts w:ascii="Times New Roman" w:hAnsi="Times New Roman" w:cs="Times New Roman"/>
          <w:spacing w:val="-7"/>
          <w:sz w:val="24"/>
          <w:szCs w:val="24"/>
        </w:rPr>
        <w:t>кого-нибудь.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4862D6">
        <w:rPr>
          <w:rFonts w:ascii="Times New Roman" w:hAnsi="Times New Roman" w:cs="Times New Roman"/>
          <w:spacing w:val="-7"/>
          <w:sz w:val="24"/>
          <w:szCs w:val="24"/>
        </w:rPr>
        <w:t xml:space="preserve"> Уточняйте, что именно для вас </w:t>
      </w:r>
      <w:r w:rsidRPr="004862D6">
        <w:rPr>
          <w:rFonts w:ascii="Times New Roman" w:hAnsi="Times New Roman" w:cs="Times New Roman"/>
          <w:sz w:val="24"/>
          <w:szCs w:val="24"/>
        </w:rPr>
        <w:t>важно.</w:t>
      </w:r>
    </w:p>
    <w:p w:rsidR="000975E7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b/>
          <w:bCs/>
          <w:i/>
          <w:iCs/>
          <w:color w:val="7030A0"/>
          <w:spacing w:val="-12"/>
          <w:sz w:val="24"/>
          <w:szCs w:val="24"/>
        </w:rPr>
      </w:pPr>
      <w:r w:rsidRPr="009A0FEA">
        <w:rPr>
          <w:rFonts w:ascii="Times New Roman" w:hAnsi="Times New Roman" w:cs="Times New Roman"/>
          <w:b/>
          <w:bCs/>
          <w:i/>
          <w:iCs/>
          <w:color w:val="7030A0"/>
          <w:spacing w:val="-12"/>
          <w:sz w:val="24"/>
          <w:szCs w:val="24"/>
        </w:rPr>
        <w:t>Поощряйте творчество.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sz w:val="24"/>
          <w:szCs w:val="24"/>
        </w:rPr>
      </w:pPr>
      <w:r w:rsidRPr="004862D6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4862D6">
        <w:rPr>
          <w:rFonts w:ascii="Times New Roman" w:hAnsi="Times New Roman" w:cs="Times New Roman"/>
          <w:spacing w:val="-12"/>
          <w:sz w:val="24"/>
          <w:szCs w:val="24"/>
        </w:rPr>
        <w:t xml:space="preserve">На работе </w:t>
      </w:r>
      <w:r w:rsidRPr="004862D6">
        <w:rPr>
          <w:rFonts w:ascii="Times New Roman" w:hAnsi="Times New Roman" w:cs="Times New Roman"/>
          <w:spacing w:val="-8"/>
          <w:sz w:val="24"/>
          <w:szCs w:val="24"/>
        </w:rPr>
        <w:t xml:space="preserve">должно быть такое место, где можно было 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t>бы в неформальной обстановке расслабить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862D6">
        <w:rPr>
          <w:rFonts w:ascii="Times New Roman" w:hAnsi="Times New Roman" w:cs="Times New Roman"/>
          <w:spacing w:val="-7"/>
          <w:sz w:val="24"/>
          <w:szCs w:val="24"/>
        </w:rPr>
        <w:t xml:space="preserve">ся, обсуждать рабочие вопросы, проводить </w:t>
      </w:r>
      <w:r w:rsidRPr="004862D6">
        <w:rPr>
          <w:rFonts w:ascii="Times New Roman" w:hAnsi="Times New Roman" w:cs="Times New Roman"/>
          <w:spacing w:val="-8"/>
          <w:sz w:val="24"/>
          <w:szCs w:val="24"/>
        </w:rPr>
        <w:t xml:space="preserve">мозговые штурмы. Обязательно приходите </w:t>
      </w:r>
      <w:r w:rsidRPr="004862D6">
        <w:rPr>
          <w:rFonts w:ascii="Times New Roman" w:hAnsi="Times New Roman" w:cs="Times New Roman"/>
          <w:sz w:val="24"/>
          <w:szCs w:val="24"/>
        </w:rPr>
        <w:t>туда сами.</w:t>
      </w:r>
    </w:p>
    <w:p w:rsidR="000975E7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b/>
          <w:bCs/>
          <w:i/>
          <w:iCs/>
          <w:color w:val="7030A0"/>
          <w:spacing w:val="-13"/>
          <w:sz w:val="24"/>
          <w:szCs w:val="24"/>
        </w:rPr>
      </w:pPr>
      <w:r w:rsidRPr="009A0FEA">
        <w:rPr>
          <w:rFonts w:ascii="Times New Roman" w:hAnsi="Times New Roman" w:cs="Times New Roman"/>
          <w:b/>
          <w:bCs/>
          <w:i/>
          <w:iCs/>
          <w:color w:val="7030A0"/>
          <w:spacing w:val="-13"/>
          <w:sz w:val="24"/>
          <w:szCs w:val="24"/>
        </w:rPr>
        <w:t xml:space="preserve">Не избегайте конфликтов. 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rPr>
          <w:rFonts w:ascii="Times New Roman" w:hAnsi="Times New Roman" w:cs="Times New Roman"/>
          <w:sz w:val="24"/>
          <w:szCs w:val="24"/>
        </w:rPr>
      </w:pPr>
      <w:r w:rsidRPr="004862D6">
        <w:rPr>
          <w:rFonts w:ascii="Times New Roman" w:hAnsi="Times New Roman" w:cs="Times New Roman"/>
          <w:spacing w:val="-13"/>
          <w:sz w:val="24"/>
          <w:szCs w:val="24"/>
        </w:rPr>
        <w:t xml:space="preserve">Если делать 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t>вид, что проблемы нет, то вреда от этого бу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862D6">
        <w:rPr>
          <w:rFonts w:ascii="Times New Roman" w:hAnsi="Times New Roman" w:cs="Times New Roman"/>
          <w:spacing w:val="-7"/>
          <w:sz w:val="24"/>
          <w:szCs w:val="24"/>
        </w:rPr>
        <w:t xml:space="preserve">дет больше, чем от открытого обсуждения. </w:t>
      </w:r>
      <w:r w:rsidRPr="004862D6">
        <w:rPr>
          <w:rFonts w:ascii="Times New Roman" w:hAnsi="Times New Roman" w:cs="Times New Roman"/>
          <w:spacing w:val="-6"/>
          <w:sz w:val="24"/>
          <w:szCs w:val="24"/>
        </w:rPr>
        <w:t>Попробуйте вникнуть в аргументы оппонен</w:t>
      </w:r>
      <w:r w:rsidRPr="004862D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862D6">
        <w:rPr>
          <w:rFonts w:ascii="Times New Roman" w:hAnsi="Times New Roman" w:cs="Times New Roman"/>
          <w:spacing w:val="-7"/>
          <w:sz w:val="24"/>
          <w:szCs w:val="24"/>
        </w:rPr>
        <w:t xml:space="preserve">та и посмотреть непредвзято на его точку зрения. </w:t>
      </w:r>
    </w:p>
    <w:p w:rsidR="000975E7" w:rsidRDefault="000975E7" w:rsidP="000975E7">
      <w:pPr>
        <w:shd w:val="clear" w:color="auto" w:fill="FFFFFF"/>
        <w:tabs>
          <w:tab w:val="left" w:pos="10065"/>
        </w:tabs>
        <w:spacing w:line="245" w:lineRule="exact"/>
        <w:ind w:firstLine="281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spacing w:line="245" w:lineRule="exact"/>
        <w:ind w:firstLine="281"/>
        <w:rPr>
          <w:rFonts w:ascii="Times New Roman" w:hAnsi="Times New Roman" w:cs="Times New Roman"/>
          <w:b/>
          <w:bCs/>
          <w:i/>
          <w:iCs/>
          <w:color w:val="7030A0"/>
          <w:spacing w:val="-13"/>
          <w:sz w:val="24"/>
          <w:szCs w:val="24"/>
        </w:rPr>
      </w:pPr>
      <w:r w:rsidRPr="009A0FEA">
        <w:rPr>
          <w:rFonts w:ascii="Times New Roman" w:hAnsi="Times New Roman" w:cs="Times New Roman"/>
          <w:b/>
          <w:bCs/>
          <w:i/>
          <w:iCs/>
          <w:color w:val="7030A0"/>
          <w:spacing w:val="-13"/>
          <w:sz w:val="24"/>
          <w:szCs w:val="24"/>
        </w:rPr>
        <w:t xml:space="preserve">Не делайте сразу несколько дел. 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45" w:lineRule="exact"/>
        <w:ind w:firstLine="281"/>
        <w:rPr>
          <w:rFonts w:ascii="Times New Roman" w:hAnsi="Times New Roman" w:cs="Times New Roman"/>
          <w:sz w:val="24"/>
          <w:szCs w:val="24"/>
        </w:rPr>
      </w:pPr>
      <w:r w:rsidRPr="004862D6">
        <w:rPr>
          <w:rFonts w:ascii="Times New Roman" w:hAnsi="Times New Roman" w:cs="Times New Roman"/>
          <w:spacing w:val="-13"/>
          <w:sz w:val="24"/>
          <w:szCs w:val="24"/>
        </w:rPr>
        <w:t>Поста</w:t>
      </w:r>
      <w:r w:rsidRPr="004862D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4862D6">
        <w:rPr>
          <w:rFonts w:ascii="Times New Roman" w:hAnsi="Times New Roman" w:cs="Times New Roman"/>
          <w:spacing w:val="-8"/>
          <w:sz w:val="24"/>
          <w:szCs w:val="24"/>
        </w:rPr>
        <w:t xml:space="preserve">райтесь быть предельно внимательным 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t xml:space="preserve">к собеседнику и </w:t>
      </w:r>
      <w:proofErr w:type="gramStart"/>
      <w:r w:rsidRPr="004862D6">
        <w:rPr>
          <w:rFonts w:ascii="Times New Roman" w:hAnsi="Times New Roman" w:cs="Times New Roman"/>
          <w:spacing w:val="-9"/>
          <w:sz w:val="24"/>
          <w:szCs w:val="24"/>
        </w:rPr>
        <w:t>слушайте его не перебивая</w:t>
      </w:r>
      <w:proofErr w:type="gramEnd"/>
      <w:r w:rsidRPr="004862D6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4862D6">
        <w:rPr>
          <w:rFonts w:ascii="Times New Roman" w:hAnsi="Times New Roman" w:cs="Times New Roman"/>
          <w:spacing w:val="-10"/>
          <w:sz w:val="24"/>
          <w:szCs w:val="24"/>
        </w:rPr>
        <w:t xml:space="preserve">Если вы сумеете повторить то, что он сказал, </w:t>
      </w:r>
      <w:r w:rsidRPr="004862D6">
        <w:rPr>
          <w:rFonts w:ascii="Times New Roman" w:hAnsi="Times New Roman" w:cs="Times New Roman"/>
          <w:sz w:val="24"/>
          <w:szCs w:val="24"/>
        </w:rPr>
        <w:t>значит, вам это удалось.</w:t>
      </w:r>
    </w:p>
    <w:p w:rsidR="000975E7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jc w:val="both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jc w:val="both"/>
        <w:rPr>
          <w:rFonts w:ascii="Times New Roman" w:hAnsi="Times New Roman" w:cs="Times New Roman"/>
          <w:b/>
          <w:bCs/>
          <w:i/>
          <w:iCs/>
          <w:color w:val="7030A0"/>
          <w:spacing w:val="-13"/>
          <w:sz w:val="24"/>
          <w:szCs w:val="24"/>
        </w:rPr>
      </w:pPr>
      <w:r w:rsidRPr="009A0FEA">
        <w:rPr>
          <w:rFonts w:ascii="Times New Roman" w:hAnsi="Times New Roman" w:cs="Times New Roman"/>
          <w:b/>
          <w:bCs/>
          <w:i/>
          <w:iCs/>
          <w:color w:val="7030A0"/>
          <w:spacing w:val="-13"/>
          <w:sz w:val="24"/>
          <w:szCs w:val="24"/>
        </w:rPr>
        <w:t>Не будьте эгоцентриком.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52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862D6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</w:t>
      </w:r>
      <w:r w:rsidRPr="004862D6">
        <w:rPr>
          <w:rFonts w:ascii="Times New Roman" w:hAnsi="Times New Roman" w:cs="Times New Roman"/>
          <w:spacing w:val="-13"/>
          <w:sz w:val="24"/>
          <w:szCs w:val="24"/>
        </w:rPr>
        <w:t xml:space="preserve">Попробуйте 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t>быть выше своих интересов и лучше учиты</w:t>
      </w:r>
      <w:r w:rsidRPr="004862D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862D6">
        <w:rPr>
          <w:rFonts w:ascii="Times New Roman" w:hAnsi="Times New Roman" w:cs="Times New Roman"/>
          <w:spacing w:val="-8"/>
          <w:sz w:val="24"/>
          <w:szCs w:val="24"/>
        </w:rPr>
        <w:t>вать интересы тех, кем руководите.</w:t>
      </w:r>
    </w:p>
    <w:p w:rsidR="000975E7" w:rsidRPr="004862D6" w:rsidRDefault="000975E7" w:rsidP="000975E7">
      <w:pPr>
        <w:shd w:val="clear" w:color="auto" w:fill="FFFFFF"/>
        <w:tabs>
          <w:tab w:val="left" w:pos="10065"/>
        </w:tabs>
        <w:spacing w:line="245" w:lineRule="exact"/>
        <w:ind w:firstLine="288"/>
        <w:rPr>
          <w:rFonts w:ascii="Times New Roman" w:hAnsi="Times New Roman" w:cs="Times New Roman"/>
          <w:sz w:val="24"/>
          <w:szCs w:val="24"/>
        </w:rPr>
      </w:pPr>
      <w:r w:rsidRPr="004862D6">
        <w:rPr>
          <w:rFonts w:ascii="Times New Roman" w:hAnsi="Times New Roman" w:cs="Times New Roman"/>
          <w:spacing w:val="-11"/>
          <w:sz w:val="24"/>
          <w:szCs w:val="24"/>
        </w:rPr>
        <w:t xml:space="preserve">Последние два пункта </w:t>
      </w:r>
      <w:r w:rsidRPr="004862D6">
        <w:rPr>
          <w:rFonts w:ascii="Times New Roman" w:hAnsi="Times New Roman" w:cs="Times New Roman"/>
          <w:sz w:val="24"/>
          <w:szCs w:val="24"/>
        </w:rPr>
        <w:t xml:space="preserve">предложить учителям </w:t>
      </w:r>
      <w:r w:rsidRPr="004862D6">
        <w:rPr>
          <w:rFonts w:ascii="Times New Roman" w:hAnsi="Times New Roman" w:cs="Times New Roman"/>
          <w:spacing w:val="-6"/>
          <w:sz w:val="24"/>
          <w:szCs w:val="24"/>
        </w:rPr>
        <w:t>как основу их педагогического труда.</w:t>
      </w: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F674D">
      <w:pPr>
        <w:shd w:val="clear" w:color="auto" w:fill="FFFFFF"/>
        <w:tabs>
          <w:tab w:val="left" w:pos="10065"/>
        </w:tabs>
        <w:jc w:val="center"/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F01235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  <w:r>
        <w:rPr>
          <w:rFonts w:ascii="Times New Roman" w:hAnsi="Times New Roman" w:cs="Times New Roman"/>
          <w:b/>
          <w:noProof/>
          <w:spacing w:val="-39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702134</wp:posOffset>
            </wp:positionH>
            <wp:positionV relativeFrom="paragraph">
              <wp:posOffset>61220</wp:posOffset>
            </wp:positionV>
            <wp:extent cx="892175" cy="837282"/>
            <wp:effectExtent l="19050" t="0" r="3175" b="0"/>
            <wp:wrapNone/>
            <wp:docPr id="16" name="Рисунок 52" descr="Больши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Большие смайл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F01235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  <w:r>
        <w:rPr>
          <w:rFonts w:ascii="Times New Roman" w:hAnsi="Times New Roman" w:cs="Times New Roman"/>
          <w:b/>
          <w:noProof/>
          <w:spacing w:val="-39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151291</wp:posOffset>
            </wp:positionH>
            <wp:positionV relativeFrom="paragraph">
              <wp:posOffset>93858</wp:posOffset>
            </wp:positionV>
            <wp:extent cx="1049586" cy="1046602"/>
            <wp:effectExtent l="19050" t="0" r="0" b="0"/>
            <wp:wrapNone/>
            <wp:docPr id="12" name="Рисунок 34" descr="Большие смай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Большие смайли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6" cy="10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01235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8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13970</wp:posOffset>
            </wp:positionV>
            <wp:extent cx="1916430" cy="1277620"/>
            <wp:effectExtent l="0" t="0" r="0" b="0"/>
            <wp:wrapNone/>
            <wp:docPr id="9" name="Рисунок 5" descr="260e1b18388c250494b48d64ce7c06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e1b18388c250494b48d64ce7c065c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C4202" w:rsidRDefault="00FC4202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01235" w:rsidRDefault="00F01235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01235" w:rsidRDefault="00F01235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01235" w:rsidRDefault="00F01235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002060"/>
          <w:spacing w:val="-8"/>
          <w:sz w:val="28"/>
          <w:szCs w:val="28"/>
        </w:rPr>
      </w:pPr>
      <w:r w:rsidRPr="009A0FEA">
        <w:rPr>
          <w:rFonts w:ascii="Times New Roman" w:hAnsi="Times New Roman" w:cs="Times New Roman"/>
          <w:b/>
          <w:color w:val="002060"/>
          <w:spacing w:val="-8"/>
          <w:sz w:val="28"/>
          <w:szCs w:val="28"/>
        </w:rPr>
        <w:lastRenderedPageBreak/>
        <w:t xml:space="preserve"> «Исследователи выделяют четыре категории сотрудников: 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7030A0"/>
          <w:spacing w:val="-8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7">
        <w:rPr>
          <w:rFonts w:ascii="Times New Roman" w:hAnsi="Times New Roman" w:cs="Times New Roman"/>
          <w:b/>
          <w:color w:val="C00000"/>
          <w:spacing w:val="-7"/>
          <w:sz w:val="28"/>
          <w:szCs w:val="28"/>
        </w:rPr>
        <w:t>—</w:t>
      </w:r>
      <w:r w:rsidRPr="000975E7">
        <w:rPr>
          <w:rFonts w:ascii="Times New Roman" w:hAnsi="Times New Roman" w:cs="Times New Roman"/>
          <w:b/>
          <w:i/>
          <w:iCs/>
          <w:color w:val="C00000"/>
          <w:spacing w:val="-7"/>
          <w:sz w:val="28"/>
          <w:szCs w:val="28"/>
        </w:rPr>
        <w:t>уполномоченные представители</w:t>
      </w:r>
      <w:r w:rsidRPr="000975E7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 </w:t>
      </w:r>
      <w:r w:rsidRPr="000975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A0FEA">
        <w:rPr>
          <w:rFonts w:ascii="Times New Roman" w:hAnsi="Times New Roman" w:cs="Times New Roman"/>
          <w:b/>
          <w:color w:val="002060"/>
          <w:spacing w:val="-7"/>
          <w:sz w:val="28"/>
          <w:szCs w:val="28"/>
        </w:rPr>
        <w:t>всей душой и сердцем пре</w:t>
      </w:r>
      <w:r w:rsidRPr="009A0FEA">
        <w:rPr>
          <w:rFonts w:ascii="Times New Roman" w:hAnsi="Times New Roman" w:cs="Times New Roman"/>
          <w:b/>
          <w:color w:val="002060"/>
          <w:spacing w:val="-7"/>
          <w:sz w:val="28"/>
          <w:szCs w:val="28"/>
        </w:rPr>
        <w:softHyphen/>
      </w:r>
      <w:r w:rsidRPr="009A0FEA">
        <w:rPr>
          <w:rFonts w:ascii="Times New Roman" w:hAnsi="Times New Roman" w:cs="Times New Roman"/>
          <w:b/>
          <w:color w:val="002060"/>
          <w:sz w:val="28"/>
          <w:szCs w:val="28"/>
        </w:rPr>
        <w:t>даны работе и организации;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425"/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7">
        <w:rPr>
          <w:rFonts w:ascii="Times New Roman" w:hAnsi="Times New Roman" w:cs="Times New Roman"/>
          <w:b/>
          <w:i/>
          <w:iCs/>
          <w:color w:val="C00000"/>
          <w:spacing w:val="-10"/>
          <w:sz w:val="28"/>
          <w:szCs w:val="28"/>
        </w:rPr>
        <w:t>-«компанейские работники</w:t>
      </w:r>
      <w:r w:rsidRPr="000975E7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 xml:space="preserve">» </w:t>
      </w:r>
      <w:r w:rsidRPr="000975E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— </w:t>
      </w:r>
      <w:r w:rsidRPr="009A0FEA">
        <w:rPr>
          <w:rFonts w:ascii="Times New Roman" w:hAnsi="Times New Roman" w:cs="Times New Roman"/>
          <w:b/>
          <w:color w:val="002060"/>
          <w:spacing w:val="-10"/>
          <w:sz w:val="28"/>
          <w:szCs w:val="28"/>
        </w:rPr>
        <w:t xml:space="preserve">верны работодателю, но не менее </w:t>
      </w:r>
      <w:r w:rsidRPr="009A0FEA">
        <w:rPr>
          <w:rFonts w:ascii="Times New Roman" w:hAnsi="Times New Roman" w:cs="Times New Roman"/>
          <w:b/>
          <w:color w:val="002060"/>
          <w:sz w:val="28"/>
          <w:szCs w:val="28"/>
        </w:rPr>
        <w:t>заинтересованы в работе и карьере;</w:t>
      </w:r>
    </w:p>
    <w:p w:rsidR="000975E7" w:rsidRPr="009A0FEA" w:rsidRDefault="000975E7" w:rsidP="000975E7">
      <w:pPr>
        <w:numPr>
          <w:ilvl w:val="0"/>
          <w:numId w:val="1"/>
        </w:numPr>
        <w:shd w:val="clear" w:color="auto" w:fill="FFFFFF"/>
        <w:tabs>
          <w:tab w:val="left" w:pos="425"/>
          <w:tab w:val="left" w:pos="6946"/>
        </w:tabs>
        <w:spacing w:line="245" w:lineRule="exact"/>
        <w:ind w:firstLine="17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7">
        <w:rPr>
          <w:rFonts w:ascii="Times New Roman" w:hAnsi="Times New Roman" w:cs="Times New Roman"/>
          <w:b/>
          <w:i/>
          <w:iCs/>
          <w:color w:val="FF0000"/>
          <w:spacing w:val="-9"/>
          <w:sz w:val="28"/>
          <w:szCs w:val="28"/>
        </w:rPr>
        <w:t>карьеристы</w:t>
      </w:r>
      <w:r w:rsidRPr="000975E7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 </w:t>
      </w:r>
      <w:r w:rsidRPr="009A0FEA">
        <w:rPr>
          <w:rFonts w:ascii="Times New Roman" w:hAnsi="Times New Roman" w:cs="Times New Roman"/>
          <w:b/>
          <w:color w:val="002060"/>
          <w:spacing w:val="-9"/>
          <w:sz w:val="28"/>
          <w:szCs w:val="28"/>
        </w:rPr>
        <w:t>— ставящие на первое место карьеру, а не интере</w:t>
      </w:r>
      <w:r w:rsidRPr="009A0FEA">
        <w:rPr>
          <w:rFonts w:ascii="Times New Roman" w:hAnsi="Times New Roman" w:cs="Times New Roman"/>
          <w:b/>
          <w:color w:val="002060"/>
          <w:spacing w:val="-9"/>
          <w:sz w:val="28"/>
          <w:szCs w:val="28"/>
        </w:rPr>
        <w:softHyphen/>
      </w:r>
      <w:r w:rsidRPr="009A0FEA">
        <w:rPr>
          <w:rFonts w:ascii="Times New Roman" w:hAnsi="Times New Roman" w:cs="Times New Roman"/>
          <w:b/>
          <w:color w:val="002060"/>
          <w:sz w:val="28"/>
          <w:szCs w:val="28"/>
        </w:rPr>
        <w:t>сы организации;</w:t>
      </w:r>
    </w:p>
    <w:p w:rsidR="000975E7" w:rsidRPr="009A0FEA" w:rsidRDefault="000975E7" w:rsidP="000975E7">
      <w:pPr>
        <w:numPr>
          <w:ilvl w:val="0"/>
          <w:numId w:val="1"/>
        </w:numPr>
        <w:shd w:val="clear" w:color="auto" w:fill="FFFFFF"/>
        <w:tabs>
          <w:tab w:val="left" w:pos="425"/>
          <w:tab w:val="left" w:pos="6946"/>
        </w:tabs>
        <w:spacing w:line="245" w:lineRule="exact"/>
        <w:ind w:firstLine="17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7">
        <w:rPr>
          <w:rFonts w:ascii="Times New Roman" w:hAnsi="Times New Roman" w:cs="Times New Roman"/>
          <w:b/>
          <w:i/>
          <w:iCs/>
          <w:color w:val="FF0000"/>
          <w:spacing w:val="-9"/>
          <w:sz w:val="28"/>
          <w:szCs w:val="28"/>
        </w:rPr>
        <w:t>свободные работники</w:t>
      </w:r>
      <w:r w:rsidRPr="000975E7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 </w:t>
      </w:r>
      <w:r w:rsidRPr="009A0FEA">
        <w:rPr>
          <w:rFonts w:ascii="Times New Roman" w:hAnsi="Times New Roman" w:cs="Times New Roman"/>
          <w:b/>
          <w:color w:val="002060"/>
          <w:spacing w:val="-9"/>
          <w:sz w:val="28"/>
          <w:szCs w:val="28"/>
        </w:rPr>
        <w:t xml:space="preserve">— не заинтересованы ни в карьере, </w:t>
      </w:r>
      <w:r w:rsidRPr="009A0FEA">
        <w:rPr>
          <w:rFonts w:ascii="Times New Roman" w:hAnsi="Times New Roman" w:cs="Times New Roman"/>
          <w:b/>
          <w:color w:val="002060"/>
          <w:sz w:val="28"/>
          <w:szCs w:val="28"/>
        </w:rPr>
        <w:t>ни в процветании организации.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002060"/>
          <w:spacing w:val="-7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jc w:val="both"/>
        <w:rPr>
          <w:rFonts w:ascii="Times New Roman" w:hAnsi="Times New Roman" w:cs="Times New Roman"/>
          <w:b/>
          <w:color w:val="002060"/>
          <w:spacing w:val="-7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0FEA">
        <w:rPr>
          <w:rFonts w:ascii="Times New Roman" w:hAnsi="Times New Roman" w:cs="Times New Roman"/>
          <w:b/>
          <w:color w:val="002060"/>
          <w:spacing w:val="-7"/>
          <w:sz w:val="28"/>
          <w:szCs w:val="28"/>
        </w:rPr>
        <w:t>К какой группе принадлежат ваши подчиненные?»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66"/>
        <w:rPr>
          <w:rFonts w:ascii="Times New Roman" w:hAnsi="Times New Roman" w:cs="Times New Roman"/>
          <w:b/>
          <w:color w:val="002060"/>
          <w:spacing w:val="-8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66"/>
        <w:rPr>
          <w:rFonts w:ascii="Times New Roman" w:hAnsi="Times New Roman" w:cs="Times New Roman"/>
          <w:b/>
          <w:color w:val="002060"/>
          <w:spacing w:val="-8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66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A0FEA"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  <w:t xml:space="preserve"> «Признание сотрудни</w:t>
      </w:r>
      <w:r w:rsidRPr="009A0FEA"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  <w:softHyphen/>
      </w:r>
      <w:r w:rsidRPr="009A0FEA">
        <w:rPr>
          <w:rFonts w:ascii="Times New Roman" w:hAnsi="Times New Roman" w:cs="Times New Roman"/>
          <w:b/>
          <w:i/>
          <w:color w:val="002060"/>
          <w:spacing w:val="-9"/>
          <w:sz w:val="28"/>
          <w:szCs w:val="28"/>
        </w:rPr>
        <w:t>ка —</w:t>
      </w:r>
      <w:r w:rsidRPr="009A0FEA">
        <w:rPr>
          <w:rFonts w:ascii="Times New Roman" w:hAnsi="Times New Roman" w:cs="Times New Roman"/>
          <w:i/>
          <w:color w:val="002060"/>
          <w:spacing w:val="-9"/>
          <w:sz w:val="28"/>
          <w:szCs w:val="28"/>
        </w:rPr>
        <w:t xml:space="preserve"> единственная вещь, </w:t>
      </w:r>
      <w:r w:rsidRPr="009A0FEA">
        <w:rPr>
          <w:rFonts w:ascii="Times New Roman" w:hAnsi="Times New Roman" w:cs="Times New Roman"/>
          <w:i/>
          <w:color w:val="002060"/>
          <w:spacing w:val="-8"/>
          <w:sz w:val="28"/>
          <w:szCs w:val="28"/>
        </w:rPr>
        <w:t xml:space="preserve">которая находится под </w:t>
      </w:r>
      <w:r w:rsidRPr="009A0FEA">
        <w:rPr>
          <w:rFonts w:ascii="Times New Roman" w:hAnsi="Times New Roman" w:cs="Times New Roman"/>
          <w:i/>
          <w:color w:val="002060"/>
          <w:spacing w:val="-9"/>
          <w:sz w:val="28"/>
          <w:szCs w:val="28"/>
        </w:rPr>
        <w:t>контролем руководителя».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7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</w:pPr>
      <w:r w:rsidRPr="009A0FEA">
        <w:rPr>
          <w:rFonts w:ascii="Times New Roman" w:hAnsi="Times New Roman" w:cs="Times New Roman"/>
          <w:b/>
          <w:i/>
          <w:color w:val="002060"/>
          <w:spacing w:val="-7"/>
          <w:sz w:val="28"/>
          <w:szCs w:val="28"/>
        </w:rPr>
        <w:t xml:space="preserve">Практически половина руководителей не знает, каким образом можно </w:t>
      </w:r>
      <w:r w:rsidRPr="009A0FEA"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  <w:t xml:space="preserve">мотивировать своих подчиненных. 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</w:pPr>
    </w:p>
    <w:p w:rsidR="000F674D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</w:pPr>
      <w:r w:rsidRPr="009A0FEA"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  <w:t>Что нужно делать в этом случае</w:t>
      </w:r>
      <w:r w:rsidR="000F674D" w:rsidRPr="009A0FEA"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  <w:t>?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9"/>
          <w:sz w:val="28"/>
          <w:szCs w:val="28"/>
        </w:rPr>
      </w:pPr>
      <w:r w:rsidRPr="009A0FEA">
        <w:rPr>
          <w:rFonts w:ascii="Times New Roman" w:hAnsi="Times New Roman" w:cs="Times New Roman"/>
          <w:b/>
          <w:i/>
          <w:color w:val="002060"/>
          <w:spacing w:val="-8"/>
          <w:sz w:val="28"/>
          <w:szCs w:val="28"/>
        </w:rPr>
        <w:t xml:space="preserve">Пойти </w:t>
      </w:r>
      <w:r w:rsidRPr="009A0FEA">
        <w:rPr>
          <w:rFonts w:ascii="Times New Roman" w:hAnsi="Times New Roman" w:cs="Times New Roman"/>
          <w:b/>
          <w:i/>
          <w:color w:val="002060"/>
          <w:spacing w:val="-9"/>
          <w:sz w:val="28"/>
          <w:szCs w:val="28"/>
        </w:rPr>
        <w:t>и спросить их.</w:t>
      </w: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7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6946"/>
        </w:tabs>
        <w:spacing w:line="245" w:lineRule="exact"/>
        <w:ind w:firstLine="173"/>
        <w:rPr>
          <w:rFonts w:ascii="Times New Roman" w:hAnsi="Times New Roman" w:cs="Times New Roman"/>
          <w:b/>
          <w:i/>
          <w:color w:val="002060"/>
          <w:spacing w:val="-9"/>
          <w:sz w:val="28"/>
          <w:szCs w:val="28"/>
        </w:rPr>
      </w:pPr>
      <w:r w:rsidRPr="009A0FEA">
        <w:rPr>
          <w:rFonts w:ascii="Times New Roman" w:hAnsi="Times New Roman" w:cs="Times New Roman"/>
          <w:b/>
          <w:i/>
          <w:color w:val="002060"/>
          <w:spacing w:val="-9"/>
          <w:sz w:val="28"/>
          <w:szCs w:val="28"/>
        </w:rPr>
        <w:t>Вы выигрываете дважды: получаете ответы на свои вопросы</w:t>
      </w: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i/>
          <w:color w:val="002060"/>
          <w:spacing w:val="-39"/>
          <w:sz w:val="28"/>
          <w:szCs w:val="28"/>
        </w:rPr>
      </w:pPr>
      <w:r w:rsidRPr="009A0FEA">
        <w:rPr>
          <w:rFonts w:ascii="Times New Roman" w:hAnsi="Times New Roman" w:cs="Times New Roman"/>
          <w:b/>
          <w:i/>
          <w:color w:val="002060"/>
          <w:spacing w:val="-9"/>
          <w:sz w:val="28"/>
          <w:szCs w:val="28"/>
        </w:rPr>
        <w:t>и показываете им свое отношение. Это хорошее начало».</w:t>
      </w:r>
      <w:r w:rsidRPr="009A0FEA">
        <w:rPr>
          <w:rFonts w:ascii="Times New Roman" w:hAnsi="Times New Roman" w:cs="Times New Roman"/>
          <w:b/>
          <w:i/>
          <w:color w:val="002060"/>
          <w:spacing w:val="-39"/>
          <w:sz w:val="28"/>
          <w:szCs w:val="28"/>
        </w:rPr>
        <w:t xml:space="preserve"> </w:t>
      </w: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651479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  <w:r w:rsidRPr="009A0FEA">
        <w:rPr>
          <w:rFonts w:ascii="Times New Roman" w:hAnsi="Times New Roman" w:cs="Times New Roman"/>
          <w:b/>
          <w:noProof/>
          <w:color w:val="002060"/>
          <w:spacing w:val="-39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131942</wp:posOffset>
            </wp:positionH>
            <wp:positionV relativeFrom="paragraph">
              <wp:posOffset>171886</wp:posOffset>
            </wp:positionV>
            <wp:extent cx="2247441" cy="1850833"/>
            <wp:effectExtent l="0" t="0" r="0" b="0"/>
            <wp:wrapNone/>
            <wp:docPr id="8" name="Рисунок 13" descr="http://s016.radikal.ru/i336/1102/88/5d11081e3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6.radikal.ru/i336/1102/88/5d11081e3b5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364" b="2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41" cy="185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002060"/>
          <w:spacing w:val="-39"/>
          <w:sz w:val="36"/>
          <w:szCs w:val="36"/>
        </w:rPr>
      </w:pPr>
    </w:p>
    <w:p w:rsidR="000975E7" w:rsidRPr="009A0FEA" w:rsidRDefault="000975E7" w:rsidP="000975E7">
      <w:pPr>
        <w:shd w:val="clear" w:color="auto" w:fill="FFFFFF"/>
        <w:tabs>
          <w:tab w:val="left" w:pos="10065"/>
        </w:tabs>
        <w:jc w:val="center"/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</w:pPr>
      <w:r w:rsidRPr="009A0FEA"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  <w:t>МБОУ ДСОШ №1</w:t>
      </w:r>
    </w:p>
    <w:p w:rsidR="000975E7" w:rsidRPr="009A0FEA" w:rsidRDefault="000975E7" w:rsidP="000975E7">
      <w:pPr>
        <w:shd w:val="clear" w:color="auto" w:fill="FFFFFF"/>
        <w:tabs>
          <w:tab w:val="left" w:pos="10065"/>
        </w:tabs>
        <w:jc w:val="center"/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</w:pPr>
      <w:r w:rsidRPr="009A0FEA"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  <w:t>1 марта 2013</w:t>
      </w:r>
    </w:p>
    <w:p w:rsidR="000975E7" w:rsidRPr="009A0FEA" w:rsidRDefault="000975E7" w:rsidP="000975E7">
      <w:pPr>
        <w:shd w:val="clear" w:color="auto" w:fill="FFFFFF"/>
        <w:tabs>
          <w:tab w:val="left" w:pos="10065"/>
        </w:tabs>
        <w:jc w:val="center"/>
        <w:rPr>
          <w:rFonts w:ascii="Times New Roman" w:hAnsi="Times New Roman" w:cs="Times New Roman"/>
          <w:b/>
          <w:color w:val="002060"/>
          <w:spacing w:val="-39"/>
          <w:sz w:val="28"/>
          <w:szCs w:val="28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spacing w:val="-39"/>
          <w:sz w:val="36"/>
          <w:szCs w:val="36"/>
        </w:rPr>
      </w:pPr>
    </w:p>
    <w:p w:rsidR="000975E7" w:rsidRP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C00000"/>
          <w:spacing w:val="-39"/>
          <w:sz w:val="36"/>
          <w:szCs w:val="36"/>
        </w:rPr>
      </w:pPr>
    </w:p>
    <w:p w:rsidR="000975E7" w:rsidRPr="000975E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b/>
          <w:color w:val="C00000"/>
          <w:spacing w:val="-39"/>
          <w:sz w:val="36"/>
          <w:szCs w:val="36"/>
        </w:rPr>
      </w:pPr>
      <w:r w:rsidRPr="000975E7">
        <w:rPr>
          <w:rFonts w:ascii="Times New Roman" w:hAnsi="Times New Roman" w:cs="Times New Roman"/>
          <w:b/>
          <w:color w:val="C00000"/>
          <w:spacing w:val="-39"/>
          <w:sz w:val="36"/>
          <w:szCs w:val="36"/>
        </w:rPr>
        <w:t>МОТИВАЦИОННЫЕ  ШТУЧКИ</w:t>
      </w:r>
    </w:p>
    <w:p w:rsidR="000975E7" w:rsidRPr="00A55A17" w:rsidRDefault="000975E7" w:rsidP="000975E7">
      <w:pPr>
        <w:shd w:val="clear" w:color="auto" w:fill="FFFFFF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0975E7" w:rsidRPr="009A0FEA" w:rsidRDefault="000975E7" w:rsidP="000975E7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9A0FEA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руководителю как использовать поощрение и мотивацию для развития потенциала своих сотрудников.</w:t>
      </w:r>
    </w:p>
    <w:p w:rsidR="000975E7" w:rsidRPr="009A0FEA" w:rsidRDefault="000975E7" w:rsidP="000975E7">
      <w:pPr>
        <w:rPr>
          <w:rFonts w:ascii="Times New Roman" w:hAnsi="Times New Roman" w:cs="Times New Roman"/>
          <w:color w:val="002060"/>
          <w:spacing w:val="-8"/>
          <w:sz w:val="28"/>
          <w:szCs w:val="28"/>
        </w:rPr>
      </w:pPr>
    </w:p>
    <w:p w:rsidR="000975E7" w:rsidRPr="009A0FEA" w:rsidRDefault="000975E7" w:rsidP="000975E7">
      <w:pPr>
        <w:rPr>
          <w:rFonts w:ascii="Times New Roman" w:hAnsi="Times New Roman" w:cs="Times New Roman"/>
          <w:color w:val="002060"/>
          <w:spacing w:val="-10"/>
          <w:sz w:val="28"/>
          <w:szCs w:val="28"/>
        </w:rPr>
      </w:pPr>
      <w:r w:rsidRPr="009A0FEA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«Все можно прочитать </w:t>
      </w:r>
      <w:r w:rsidRPr="009A0FEA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по лицам людей. Когда они </w:t>
      </w:r>
      <w:r w:rsidRPr="009A0FEA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получают вознаграждение, </w:t>
      </w:r>
      <w:r w:rsidRPr="009A0FEA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то чувствуют гордость за себя и своих коллег. Проследите </w:t>
      </w:r>
      <w:r w:rsidRPr="009A0FEA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за изменением выражения лица человека, когда вы будете </w:t>
      </w:r>
      <w:r w:rsidRPr="009A0FEA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поощрять его за хорошую работу. Можем поспорить, </w:t>
      </w:r>
      <w:r w:rsidRPr="009A0FEA">
        <w:rPr>
          <w:rFonts w:ascii="Times New Roman" w:hAnsi="Times New Roman" w:cs="Times New Roman"/>
          <w:color w:val="002060"/>
          <w:spacing w:val="-10"/>
          <w:sz w:val="28"/>
          <w:szCs w:val="28"/>
        </w:rPr>
        <w:t>вы не сможете не улыбнуться».</w:t>
      </w:r>
    </w:p>
    <w:p w:rsidR="00651479" w:rsidRDefault="00651479" w:rsidP="000975E7">
      <w:pPr>
        <w:rPr>
          <w:rFonts w:ascii="Times New Roman" w:hAnsi="Times New Roman" w:cs="Times New Roman"/>
          <w:color w:val="17365D" w:themeColor="text2" w:themeShade="BF"/>
          <w:spacing w:val="-10"/>
          <w:sz w:val="28"/>
          <w:szCs w:val="28"/>
        </w:rPr>
      </w:pPr>
    </w:p>
    <w:p w:rsidR="00651479" w:rsidRDefault="00651479" w:rsidP="000975E7">
      <w:pPr>
        <w:rPr>
          <w:rFonts w:ascii="Times New Roman" w:hAnsi="Times New Roman" w:cs="Times New Roman"/>
          <w:color w:val="17365D" w:themeColor="text2" w:themeShade="BF"/>
          <w:spacing w:val="-10"/>
          <w:sz w:val="28"/>
          <w:szCs w:val="28"/>
        </w:rPr>
      </w:pPr>
    </w:p>
    <w:p w:rsidR="000975E7" w:rsidRPr="000975E7" w:rsidRDefault="00651479" w:rsidP="00CC16A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765425" cy="1905635"/>
            <wp:effectExtent l="19050" t="0" r="0" b="0"/>
            <wp:docPr id="28" name="Рисунок 28" descr="http://cfs14.tistory.com/upload_control/download.blog?fhandle=YmxvZzI3NDk4NkBmczE0LnRpc3RvcnkuY29tOi9hdHRhY2gvMC8wLmpwZ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fs14.tistory.com/upload_control/download.blog?fhandle=YmxvZzI3NDk4NkBmczE0LnRpc3RvcnkuY29tOi9hdHRhY2gvMC8wLmpwZw%3D%3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75E7" w:rsidRPr="000975E7" w:rsidRDefault="000975E7" w:rsidP="000F674D">
      <w:pPr>
        <w:jc w:val="center"/>
        <w:rPr>
          <w:color w:val="17365D" w:themeColor="text2" w:themeShade="BF"/>
          <w:sz w:val="28"/>
          <w:szCs w:val="28"/>
        </w:rPr>
      </w:pPr>
    </w:p>
    <w:sectPr w:rsidR="000975E7" w:rsidRPr="000975E7" w:rsidSect="000975E7">
      <w:pgSz w:w="16838" w:h="11906" w:orient="landscape"/>
      <w:pgMar w:top="850" w:right="1134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102A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75E7"/>
    <w:rsid w:val="000975E7"/>
    <w:rsid w:val="000F674D"/>
    <w:rsid w:val="001457BB"/>
    <w:rsid w:val="003F3A1C"/>
    <w:rsid w:val="00651479"/>
    <w:rsid w:val="00712028"/>
    <w:rsid w:val="0092651C"/>
    <w:rsid w:val="009A0FEA"/>
    <w:rsid w:val="00BC0F79"/>
    <w:rsid w:val="00CC16A6"/>
    <w:rsid w:val="00F01235"/>
    <w:rsid w:val="00FC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2013-02-26T11:52:00Z</dcterms:created>
  <dcterms:modified xsi:type="dcterms:W3CDTF">2013-04-01T14:33:00Z</dcterms:modified>
</cp:coreProperties>
</file>