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5E" w:rsidRDefault="004D3540" w:rsidP="004D3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40">
        <w:rPr>
          <w:rFonts w:ascii="Times New Roman" w:hAnsi="Times New Roman" w:cs="Times New Roman"/>
          <w:b/>
          <w:sz w:val="24"/>
          <w:szCs w:val="24"/>
        </w:rPr>
        <w:t>Нормативное обеспечение</w:t>
      </w:r>
    </w:p>
    <w:p w:rsidR="004D3540" w:rsidRPr="004D3540" w:rsidRDefault="004D3540" w:rsidP="004D3540">
      <w:pPr>
        <w:jc w:val="both"/>
        <w:rPr>
          <w:rFonts w:ascii="Times New Roman" w:hAnsi="Times New Roman" w:cs="Times New Roman"/>
          <w:sz w:val="24"/>
          <w:szCs w:val="24"/>
        </w:rPr>
      </w:pPr>
      <w:r w:rsidRPr="004D3540">
        <w:rPr>
          <w:rFonts w:ascii="Times New Roman" w:hAnsi="Times New Roman" w:cs="Times New Roman"/>
          <w:sz w:val="24"/>
          <w:szCs w:val="24"/>
        </w:rPr>
        <w:t>1. Поручение Президента РФ от 2 августа 2009 г.  № Пр-2009  с 2012 г. ввести в общеобразовательных учреждениях всех регионов предмет «Основы религиозных культур и светской этики» (ОРКСЭ)</w:t>
      </w:r>
    </w:p>
    <w:p w:rsidR="004D3540" w:rsidRDefault="004D3540" w:rsidP="004D3540">
      <w:pPr>
        <w:jc w:val="both"/>
        <w:rPr>
          <w:rFonts w:ascii="Times New Roman" w:hAnsi="Times New Roman" w:cs="Times New Roman"/>
          <w:sz w:val="24"/>
          <w:szCs w:val="24"/>
        </w:rPr>
      </w:pPr>
      <w:r w:rsidRPr="004D3540">
        <w:rPr>
          <w:rFonts w:ascii="Times New Roman" w:hAnsi="Times New Roman" w:cs="Times New Roman"/>
          <w:sz w:val="24"/>
          <w:szCs w:val="24"/>
        </w:rPr>
        <w:t>2. Распоряжение Правительства РФ от 29.10.2009 № 1578-р</w:t>
      </w:r>
    </w:p>
    <w:p w:rsidR="004D3540" w:rsidRPr="004D3540" w:rsidRDefault="004D3540" w:rsidP="004D3540">
      <w:pPr>
        <w:rPr>
          <w:rFonts w:ascii="Times New Roman" w:hAnsi="Times New Roman" w:cs="Times New Roman"/>
          <w:sz w:val="24"/>
          <w:szCs w:val="24"/>
        </w:rPr>
      </w:pPr>
      <w:r w:rsidRPr="004D3540">
        <w:rPr>
          <w:rFonts w:ascii="Times New Roman" w:hAnsi="Times New Roman" w:cs="Times New Roman"/>
          <w:sz w:val="24"/>
          <w:szCs w:val="24"/>
        </w:rPr>
        <w:t xml:space="preserve">3. </w:t>
      </w:r>
      <w:r w:rsidRPr="004D3540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РФ от 08.07.2011 г. № МД-883/03 «О направлении методических материалов ОРКСЭ»</w:t>
      </w:r>
    </w:p>
    <w:p w:rsidR="004D3540" w:rsidRDefault="004D3540" w:rsidP="004D35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540">
        <w:rPr>
          <w:rFonts w:ascii="Times New Roman" w:hAnsi="Times New Roman" w:cs="Times New Roman"/>
          <w:bCs/>
          <w:sz w:val="24"/>
          <w:szCs w:val="24"/>
        </w:rPr>
        <w:t>4. Письмо Министерства образования и науки РФ от 24.10.2011 г. № МД-1427/03 «Об обеспечении преподавания комплексного учебного курса ОРКСЭ»</w:t>
      </w:r>
    </w:p>
    <w:p w:rsidR="004D3540" w:rsidRDefault="004D3540" w:rsidP="004D354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540" w:rsidRPr="004D3540" w:rsidRDefault="004D3540" w:rsidP="004D3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540">
        <w:rPr>
          <w:rFonts w:ascii="Times New Roman" w:hAnsi="Times New Roman" w:cs="Times New Roman"/>
          <w:b/>
          <w:bCs/>
          <w:sz w:val="24"/>
          <w:szCs w:val="24"/>
        </w:rPr>
        <w:t>УМК</w:t>
      </w:r>
    </w:p>
    <w:p w:rsidR="004D3540" w:rsidRDefault="004D3540" w:rsidP="004D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6F70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этики- «Просвещение» - </w:t>
      </w:r>
      <w:hyperlink r:id="rId5" w:history="1">
        <w:r w:rsidR="00D26F70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http://catalog.prosv.ru/item/16206</w:t>
        </w:r>
      </w:hyperlink>
    </w:p>
    <w:p w:rsidR="00D26F70" w:rsidRDefault="00D26F70" w:rsidP="004D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Основы духовно-нравственной культуры народов России- «Вентана-Граф»- </w:t>
      </w:r>
      <w:hyperlink r:id="rId6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http://www.vgf.ru/pokupatelju/katalog.aspx</w:t>
        </w:r>
      </w:hyperlink>
    </w:p>
    <w:p w:rsidR="00D26F70" w:rsidRDefault="00D26F70" w:rsidP="004D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Основы светской этики- «Академкнига/учебник»- </w:t>
      </w:r>
      <w:hyperlink r:id="rId7" w:anchor="?arrFilter_18_1662243607=Y&amp;set_filter=Y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http://www.akademkniga.ru/catalog/15/#?arrFilter_18_1662243607=Y&amp;set_filter=Y</w:t>
        </w:r>
      </w:hyperlink>
    </w:p>
    <w:p w:rsidR="00D26F70" w:rsidRDefault="00D26F70" w:rsidP="004D3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F70" w:rsidRDefault="00D26F70" w:rsidP="004D3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поддержки преподавания учебного предмета «Основы религиозных культур и светской этики (АПКиППРО) - </w:t>
      </w:r>
      <w:r w:rsidRPr="00D26F70">
        <w:rPr>
          <w:rFonts w:ascii="Times New Roman" w:hAnsi="Times New Roman" w:cs="Times New Roman"/>
          <w:sz w:val="24"/>
          <w:szCs w:val="24"/>
        </w:rPr>
        <w:t>http://www.apkpro.ru/content/blogsection/49/622/</w:t>
      </w:r>
    </w:p>
    <w:p w:rsidR="00D26F70" w:rsidRDefault="00D26F70" w:rsidP="004D35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F70" w:rsidRPr="00D26F70" w:rsidRDefault="00D26F70" w:rsidP="00D26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F70">
        <w:rPr>
          <w:rFonts w:ascii="Times New Roman" w:hAnsi="Times New Roman" w:cs="Times New Roman"/>
          <w:b/>
          <w:sz w:val="24"/>
          <w:szCs w:val="24"/>
        </w:rPr>
        <w:t xml:space="preserve">Сайты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методической поддержки </w:t>
      </w:r>
      <w:r w:rsidRPr="00D26F70">
        <w:rPr>
          <w:rFonts w:ascii="Times New Roman" w:hAnsi="Times New Roman" w:cs="Times New Roman"/>
          <w:b/>
          <w:sz w:val="24"/>
          <w:szCs w:val="24"/>
        </w:rPr>
        <w:t xml:space="preserve"> ОРКСЭ</w:t>
      </w:r>
    </w:p>
    <w:p w:rsidR="00D26F70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Электронная гуманитар</w:t>
      </w:r>
      <w:r>
        <w:rPr>
          <w:rFonts w:ascii="Times New Roman" w:hAnsi="Times New Roman" w:cs="Times New Roman"/>
          <w:sz w:val="24"/>
          <w:szCs w:val="24"/>
        </w:rPr>
        <w:t xml:space="preserve">ная библиотека - </w:t>
      </w:r>
      <w:hyperlink r:id="rId8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www.gumfak.ru</w:t>
        </w:r>
      </w:hyperlink>
    </w:p>
    <w:p w:rsidR="00D26F70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Государственный музе</w:t>
      </w:r>
      <w:r>
        <w:rPr>
          <w:rFonts w:ascii="Times New Roman" w:hAnsi="Times New Roman" w:cs="Times New Roman"/>
          <w:sz w:val="24"/>
          <w:szCs w:val="24"/>
        </w:rPr>
        <w:t xml:space="preserve">й истории религии - </w:t>
      </w:r>
      <w:hyperlink r:id="rId9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www.gmir.ru</w:t>
        </w:r>
      </w:hyperlink>
    </w:p>
    <w:p w:rsidR="00D26F70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</w:t>
      </w:r>
      <w:r w:rsidR="00415DBA">
        <w:rPr>
          <w:rFonts w:ascii="Times New Roman" w:hAnsi="Times New Roman" w:cs="Times New Roman"/>
          <w:sz w:val="24"/>
          <w:szCs w:val="24"/>
        </w:rPr>
        <w:t xml:space="preserve">х ресурсов </w:t>
      </w:r>
      <w:hyperlink r:id="rId10" w:history="1">
        <w:r w:rsidR="00415DBA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D26F70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- </w:t>
      </w:r>
      <w:hyperlink r:id="rId11" w:history="1">
        <w:r w:rsidR="00415DBA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415DBA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 xml:space="preserve">Сайт «Улыбка» </w:t>
      </w:r>
      <w:r w:rsidR="00415DBA" w:rsidRPr="00D26F70">
        <w:rPr>
          <w:rFonts w:ascii="Times New Roman" w:hAnsi="Times New Roman" w:cs="Times New Roman"/>
          <w:sz w:val="24"/>
          <w:szCs w:val="24"/>
        </w:rPr>
        <w:t>программы и уроки по ОРКСЭ</w:t>
      </w:r>
      <w:r w:rsidR="00415DBA">
        <w:rPr>
          <w:rFonts w:ascii="Times New Roman" w:hAnsi="Times New Roman" w:cs="Times New Roman"/>
          <w:sz w:val="24"/>
          <w:szCs w:val="24"/>
        </w:rPr>
        <w:t xml:space="preserve">- </w:t>
      </w:r>
      <w:r w:rsidR="00415DBA" w:rsidRPr="00D26F7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15DBA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http://natalya19.ucoz.ru/load/9</w:t>
        </w:r>
      </w:hyperlink>
    </w:p>
    <w:p w:rsidR="00D26F70" w:rsidRPr="00D26F70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Клипарик - Детские видеоклипы, пазлы, мультфильмы, детские песни и</w:t>
      </w:r>
    </w:p>
    <w:p w:rsidR="00D26F70" w:rsidRDefault="00415DBA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т.д.- </w:t>
      </w:r>
      <w:hyperlink r:id="rId13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http://klipariki.net/</w:t>
        </w:r>
      </w:hyperlink>
    </w:p>
    <w:p w:rsidR="00415DBA" w:rsidRDefault="00415DBA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26F70">
        <w:rPr>
          <w:rFonts w:ascii="Times New Roman" w:hAnsi="Times New Roman" w:cs="Times New Roman"/>
          <w:sz w:val="24"/>
          <w:szCs w:val="24"/>
        </w:rPr>
        <w:t>атериалы по ОРКСЭ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hyperlink r:id="rId14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http://www.ipkpro.ru/forum/forum34/</w:t>
        </w:r>
      </w:hyperlink>
    </w:p>
    <w:p w:rsidR="00415DBA" w:rsidRDefault="00415DBA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26F70">
        <w:rPr>
          <w:rFonts w:ascii="Times New Roman" w:hAnsi="Times New Roman" w:cs="Times New Roman"/>
          <w:sz w:val="24"/>
          <w:szCs w:val="24"/>
        </w:rPr>
        <w:t>резентации по ОРКСЭ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http://serebrovaen.ucoz.ru/index/izuchaem_orkseh/0-153</w:t>
        </w:r>
      </w:hyperlink>
    </w:p>
    <w:p w:rsidR="00415DBA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15DBA" w:rsidRPr="00D26F70">
        <w:rPr>
          <w:rFonts w:ascii="Times New Roman" w:hAnsi="Times New Roman" w:cs="Times New Roman"/>
          <w:sz w:val="24"/>
          <w:szCs w:val="24"/>
        </w:rPr>
        <w:t>ОРКСЭ</w:t>
      </w:r>
      <w:r w:rsidR="00415DBA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="00415DBA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http://www.apkpro.ru/content/blogsection/49/622</w:t>
        </w:r>
      </w:hyperlink>
    </w:p>
    <w:p w:rsidR="00415DBA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Рабочая тетрадь слушателя курсов «Основы религиозных культур</w:t>
      </w:r>
      <w:r w:rsidR="00415DBA">
        <w:rPr>
          <w:rFonts w:ascii="Times New Roman" w:hAnsi="Times New Roman" w:cs="Times New Roman"/>
          <w:sz w:val="24"/>
          <w:szCs w:val="24"/>
        </w:rPr>
        <w:t xml:space="preserve"> </w:t>
      </w:r>
      <w:r w:rsidRPr="00D26F70">
        <w:rPr>
          <w:rFonts w:ascii="Times New Roman" w:hAnsi="Times New Roman" w:cs="Times New Roman"/>
          <w:sz w:val="24"/>
          <w:szCs w:val="24"/>
        </w:rPr>
        <w:t>и светской этики»</w:t>
      </w:r>
      <w:r w:rsidR="00415DBA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="00415DBA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http://rudocs.exdat.com</w:t>
        </w:r>
      </w:hyperlink>
    </w:p>
    <w:p w:rsidR="00415DBA" w:rsidRDefault="00415DBA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Сообщество взаимопомощи учителей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http://pedsovet.su/load/180</w:t>
        </w:r>
      </w:hyperlink>
    </w:p>
    <w:p w:rsidR="00415DBA" w:rsidRDefault="00415DBA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26F70">
        <w:rPr>
          <w:rFonts w:ascii="Times New Roman" w:hAnsi="Times New Roman" w:cs="Times New Roman"/>
          <w:sz w:val="24"/>
          <w:szCs w:val="24"/>
        </w:rPr>
        <w:t>оллекция методических разработок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6F7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http://pedsovet.org</w:t>
        </w:r>
      </w:hyperlink>
    </w:p>
    <w:p w:rsidR="00415DBA" w:rsidRDefault="00415DBA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Интернет-портал - м</w:t>
      </w:r>
      <w:r w:rsidRPr="00D26F70">
        <w:rPr>
          <w:rFonts w:ascii="Times New Roman" w:hAnsi="Times New Roman" w:cs="Times New Roman"/>
          <w:sz w:val="24"/>
          <w:szCs w:val="24"/>
        </w:rPr>
        <w:t>атериалы с тэгом ОРКСЭ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6F70">
        <w:rPr>
          <w:rFonts w:ascii="Times New Roman" w:hAnsi="Times New Roman" w:cs="Times New Roman"/>
          <w:sz w:val="24"/>
          <w:szCs w:val="24"/>
        </w:rPr>
        <w:t>ProШколу -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http://www.proshkolu.ru</w:t>
        </w:r>
      </w:hyperlink>
    </w:p>
    <w:p w:rsidR="00D26F70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Материалы научно-практической Интернет-конференции по проблеме: "Интерактивные формы организации</w:t>
      </w:r>
      <w:r w:rsidR="00415DBA">
        <w:rPr>
          <w:rFonts w:ascii="Times New Roman" w:hAnsi="Times New Roman" w:cs="Times New Roman"/>
          <w:sz w:val="24"/>
          <w:szCs w:val="24"/>
        </w:rPr>
        <w:t xml:space="preserve"> </w:t>
      </w:r>
      <w:r w:rsidRPr="00D26F70">
        <w:rPr>
          <w:rFonts w:ascii="Times New Roman" w:hAnsi="Times New Roman" w:cs="Times New Roman"/>
          <w:sz w:val="24"/>
          <w:szCs w:val="24"/>
        </w:rPr>
        <w:t>учебно-воспитательного процесса в начальной школе", Краснодар</w:t>
      </w:r>
      <w:r w:rsidR="00415DBA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="00415DBA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http://idppo.kubannet.ru/ru/structure/cathedra/13-11-7-08.html</w:t>
        </w:r>
      </w:hyperlink>
    </w:p>
    <w:p w:rsidR="00415DBA" w:rsidRDefault="00415DBA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Методическое объединение учителей комплексного курса</w:t>
      </w:r>
      <w:r>
        <w:rPr>
          <w:rFonts w:ascii="Times New Roman" w:hAnsi="Times New Roman" w:cs="Times New Roman"/>
          <w:sz w:val="24"/>
          <w:szCs w:val="24"/>
        </w:rPr>
        <w:t>- (</w:t>
      </w:r>
      <w:r w:rsidRPr="00D26F70">
        <w:rPr>
          <w:rFonts w:ascii="Times New Roman" w:hAnsi="Times New Roman" w:cs="Times New Roman"/>
          <w:sz w:val="24"/>
          <w:szCs w:val="24"/>
        </w:rPr>
        <w:t>"Основы религиозных культур и светской этики" Томской области. Учебно-методическая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F70">
        <w:rPr>
          <w:rFonts w:ascii="Times New Roman" w:hAnsi="Times New Roman" w:cs="Times New Roman"/>
          <w:sz w:val="24"/>
          <w:szCs w:val="24"/>
        </w:rPr>
        <w:t>разработка модульного курса "Православный храм"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http://orkce.edu.tomsk.ru</w:t>
        </w:r>
      </w:hyperlink>
    </w:p>
    <w:p w:rsidR="00415DBA" w:rsidRDefault="00415DBA" w:rsidP="00415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F70">
        <w:rPr>
          <w:rFonts w:ascii="Times New Roman" w:hAnsi="Times New Roman" w:cs="Times New Roman"/>
          <w:sz w:val="24"/>
          <w:szCs w:val="24"/>
        </w:rPr>
        <w:t>"Светочъ" - Основы православной веры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F70">
        <w:rPr>
          <w:rFonts w:ascii="Times New Roman" w:hAnsi="Times New Roman" w:cs="Times New Roman"/>
          <w:sz w:val="24"/>
          <w:szCs w:val="24"/>
        </w:rPr>
        <w:t>презентациях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26F70" w:rsidRPr="00D26F70">
        <w:rPr>
          <w:rFonts w:ascii="Times New Roman" w:hAnsi="Times New Roman" w:cs="Times New Roman"/>
          <w:sz w:val="24"/>
          <w:szCs w:val="24"/>
        </w:rPr>
        <w:t>http://svetoch-opk.r</w:t>
      </w:r>
      <w:r>
        <w:rPr>
          <w:rFonts w:ascii="Times New Roman" w:hAnsi="Times New Roman" w:cs="Times New Roman"/>
          <w:sz w:val="24"/>
          <w:szCs w:val="24"/>
        </w:rPr>
        <w:t>u/load/serii/pleskovo/72</w:t>
      </w:r>
    </w:p>
    <w:p w:rsidR="00D26F70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 xml:space="preserve">Православные притчи </w:t>
      </w:r>
      <w:hyperlink r:id="rId23" w:history="1">
        <w:r w:rsidR="00415DBA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http://www.smisl-zhizni.ru/pritchi/58-dlya-detei</w:t>
        </w:r>
      </w:hyperlink>
      <w:r w:rsidR="00415DBA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415DBA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http://pritchi.ru/user_6323</w:t>
        </w:r>
      </w:hyperlink>
    </w:p>
    <w:p w:rsidR="00415DBA" w:rsidRDefault="00415DBA" w:rsidP="00415DBA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Методическое обеспечение экспериментальных уроков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F70">
        <w:rPr>
          <w:rFonts w:ascii="Times New Roman" w:hAnsi="Times New Roman" w:cs="Times New Roman"/>
          <w:sz w:val="24"/>
          <w:szCs w:val="24"/>
        </w:rPr>
        <w:t>по Основам православной культуры для 4-5 классов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http://experiment-opk.pravolimp.ru</w:t>
        </w:r>
      </w:hyperlink>
    </w:p>
    <w:p w:rsidR="00415DBA" w:rsidRDefault="00415DBA" w:rsidP="00415DBA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Программы п</w:t>
      </w:r>
      <w:r>
        <w:rPr>
          <w:rFonts w:ascii="Times New Roman" w:hAnsi="Times New Roman" w:cs="Times New Roman"/>
          <w:sz w:val="24"/>
          <w:szCs w:val="24"/>
        </w:rPr>
        <w:t xml:space="preserve">равославных факультативов </w:t>
      </w:r>
      <w:hyperlink r:id="rId26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http://www.didaskal.ru/deloN2420</w:t>
        </w:r>
      </w:hyperlink>
    </w:p>
    <w:p w:rsidR="00415DBA" w:rsidRDefault="00415DBA" w:rsidP="00415DBA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Учебные пособия по ОПК и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F70">
        <w:rPr>
          <w:rFonts w:ascii="Times New Roman" w:hAnsi="Times New Roman" w:cs="Times New Roman"/>
          <w:sz w:val="24"/>
          <w:szCs w:val="24"/>
        </w:rPr>
        <w:t>православных факультативов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http://izhoroik.ortox.ru/arkhiv_sajjta/view/id/8976</w:t>
        </w:r>
      </w:hyperlink>
    </w:p>
    <w:p w:rsidR="00415DBA" w:rsidRDefault="00415DBA" w:rsidP="00415DBA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Православные аудио и видеоматериалы к урокам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http://rushill07.narod.ru/video/video.htm</w:t>
        </w:r>
      </w:hyperlink>
    </w:p>
    <w:p w:rsidR="00D26F70" w:rsidRDefault="00D26F70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Основы православной веры в презентациях</w:t>
      </w:r>
      <w:r w:rsidR="00415DBA">
        <w:rPr>
          <w:rFonts w:ascii="Times New Roman" w:hAnsi="Times New Roman" w:cs="Times New Roman"/>
          <w:sz w:val="24"/>
          <w:szCs w:val="24"/>
        </w:rPr>
        <w:t xml:space="preserve">- </w:t>
      </w:r>
      <w:r w:rsidRPr="00D26F70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415DBA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http://svetoch-opk.ru</w:t>
        </w:r>
      </w:hyperlink>
    </w:p>
    <w:p w:rsidR="002939DB" w:rsidRPr="00D26F70" w:rsidRDefault="002939DB" w:rsidP="002939DB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Т.Н. Кравец. Проект "Собор во имя святого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6F70">
        <w:rPr>
          <w:rFonts w:ascii="Times New Roman" w:hAnsi="Times New Roman" w:cs="Times New Roman"/>
          <w:sz w:val="24"/>
          <w:szCs w:val="24"/>
        </w:rPr>
        <w:t>благоверного князя Александра Невского"</w:t>
      </w:r>
    </w:p>
    <w:p w:rsidR="00D26F70" w:rsidRDefault="00AB6623" w:rsidP="002939D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2939DB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http://festival.1september.ru/articles/586833</w:t>
        </w:r>
      </w:hyperlink>
    </w:p>
    <w:p w:rsidR="002939DB" w:rsidRDefault="002939DB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Ю.П. Лукина. Урок "Россия - наша Родина"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F70" w:rsidRPr="00D26F70">
        <w:rPr>
          <w:rFonts w:ascii="Times New Roman" w:hAnsi="Times New Roman" w:cs="Times New Roman"/>
          <w:sz w:val="24"/>
          <w:szCs w:val="24"/>
        </w:rPr>
        <w:t>http://festival.1september.ru/articles/600135</w:t>
      </w:r>
    </w:p>
    <w:p w:rsidR="002939DB" w:rsidRDefault="002939DB" w:rsidP="00D26F70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>П. А. Смекаева. Урок "Герои былых времён"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http://festival.1september.ru/articles/593199</w:t>
        </w:r>
      </w:hyperlink>
    </w:p>
    <w:p w:rsidR="002939DB" w:rsidRDefault="00D26F70" w:rsidP="002939DB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 xml:space="preserve"> </w:t>
      </w:r>
      <w:r w:rsidR="002939DB" w:rsidRPr="00D26F70">
        <w:rPr>
          <w:rFonts w:ascii="Times New Roman" w:hAnsi="Times New Roman" w:cs="Times New Roman"/>
          <w:sz w:val="24"/>
          <w:szCs w:val="24"/>
        </w:rPr>
        <w:t>Е. В. Франтикова. Урок "Нравственный</w:t>
      </w:r>
      <w:r w:rsidR="002939DB">
        <w:rPr>
          <w:rFonts w:ascii="Times New Roman" w:hAnsi="Times New Roman" w:cs="Times New Roman"/>
          <w:sz w:val="24"/>
          <w:szCs w:val="24"/>
        </w:rPr>
        <w:t xml:space="preserve"> </w:t>
      </w:r>
      <w:r w:rsidR="002939DB" w:rsidRPr="00D26F70">
        <w:rPr>
          <w:rFonts w:ascii="Times New Roman" w:hAnsi="Times New Roman" w:cs="Times New Roman"/>
          <w:sz w:val="24"/>
          <w:szCs w:val="24"/>
        </w:rPr>
        <w:t>поступок"</w:t>
      </w:r>
      <w:r w:rsidR="002939DB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="002939DB" w:rsidRPr="00925721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http://festival.1september.ru/articles/591565</w:t>
        </w:r>
      </w:hyperlink>
    </w:p>
    <w:p w:rsidR="00D26F70" w:rsidRPr="004D3540" w:rsidRDefault="00D26F70" w:rsidP="002939DB">
      <w:pPr>
        <w:jc w:val="both"/>
        <w:rPr>
          <w:rFonts w:ascii="Times New Roman" w:hAnsi="Times New Roman" w:cs="Times New Roman"/>
          <w:sz w:val="24"/>
          <w:szCs w:val="24"/>
        </w:rPr>
      </w:pPr>
      <w:r w:rsidRPr="00D26F7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6F70" w:rsidRPr="004D3540" w:rsidSect="002C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FE9"/>
    <w:multiLevelType w:val="hybridMultilevel"/>
    <w:tmpl w:val="246C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5824"/>
    <w:multiLevelType w:val="hybridMultilevel"/>
    <w:tmpl w:val="33AC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3540"/>
    <w:rsid w:val="002939DB"/>
    <w:rsid w:val="002C4D5E"/>
    <w:rsid w:val="00415DBA"/>
    <w:rsid w:val="004D3540"/>
    <w:rsid w:val="00AB6623"/>
    <w:rsid w:val="00B9778D"/>
    <w:rsid w:val="00D2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6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fak.ru" TargetMode="External"/><Relationship Id="rId13" Type="http://schemas.openxmlformats.org/officeDocument/2006/relationships/hyperlink" Target="http://klipariki.net/" TargetMode="External"/><Relationship Id="rId18" Type="http://schemas.openxmlformats.org/officeDocument/2006/relationships/hyperlink" Target="http://pedsovet.su/load/180" TargetMode="External"/><Relationship Id="rId26" Type="http://schemas.openxmlformats.org/officeDocument/2006/relationships/hyperlink" Target="http://www.didaskal.ru/deloN24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dppo.kubannet.ru/ru/structure/cathedra/13-11-7-08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kademkniga.ru/catalog/15/" TargetMode="External"/><Relationship Id="rId12" Type="http://schemas.openxmlformats.org/officeDocument/2006/relationships/hyperlink" Target="http://natalya19.ucoz.ru/load/9" TargetMode="External"/><Relationship Id="rId17" Type="http://schemas.openxmlformats.org/officeDocument/2006/relationships/hyperlink" Target="http://rudocs.exdat.com" TargetMode="External"/><Relationship Id="rId25" Type="http://schemas.openxmlformats.org/officeDocument/2006/relationships/hyperlink" Target="http://experiment-opk.pravolimp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kpro.ru/content/blogsection/49/622" TargetMode="External"/><Relationship Id="rId20" Type="http://schemas.openxmlformats.org/officeDocument/2006/relationships/hyperlink" Target="http://www.proshkolu.ru" TargetMode="External"/><Relationship Id="rId29" Type="http://schemas.openxmlformats.org/officeDocument/2006/relationships/hyperlink" Target="http://svetoch-op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gf.ru/pokupatelju/katalog.aspx" TargetMode="External"/><Relationship Id="rId11" Type="http://schemas.openxmlformats.org/officeDocument/2006/relationships/hyperlink" Target="http://school-collection.edu.ru" TargetMode="External"/><Relationship Id="rId24" Type="http://schemas.openxmlformats.org/officeDocument/2006/relationships/hyperlink" Target="http://pritchi.ru/user_6323" TargetMode="External"/><Relationship Id="rId32" Type="http://schemas.openxmlformats.org/officeDocument/2006/relationships/hyperlink" Target="http://festival.1september.ru/articles/591565" TargetMode="External"/><Relationship Id="rId5" Type="http://schemas.openxmlformats.org/officeDocument/2006/relationships/hyperlink" Target="http://catalog.prosv.ru/item/16206" TargetMode="External"/><Relationship Id="rId15" Type="http://schemas.openxmlformats.org/officeDocument/2006/relationships/hyperlink" Target="http://serebrovaen.ucoz.ru/index/izuchaem_orkseh/0-153" TargetMode="External"/><Relationship Id="rId23" Type="http://schemas.openxmlformats.org/officeDocument/2006/relationships/hyperlink" Target="http://www.smisl-zhizni.ru/pritchi/58-dlya-detei" TargetMode="External"/><Relationship Id="rId28" Type="http://schemas.openxmlformats.org/officeDocument/2006/relationships/hyperlink" Target="http://rushill07.narod.ru/video/video.htm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pedsovet.org" TargetMode="External"/><Relationship Id="rId31" Type="http://schemas.openxmlformats.org/officeDocument/2006/relationships/hyperlink" Target="http://festival.1september.ru/articles/5931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ir.ru" TargetMode="External"/><Relationship Id="rId14" Type="http://schemas.openxmlformats.org/officeDocument/2006/relationships/hyperlink" Target="http://www.ipkpro.ru/forum/forum34/" TargetMode="External"/><Relationship Id="rId22" Type="http://schemas.openxmlformats.org/officeDocument/2006/relationships/hyperlink" Target="http://orkce.edu.tomsk.ru" TargetMode="External"/><Relationship Id="rId27" Type="http://schemas.openxmlformats.org/officeDocument/2006/relationships/hyperlink" Target="http://izhoroik.ortox.ru/arkhiv_sajjta/view/id/8976" TargetMode="External"/><Relationship Id="rId30" Type="http://schemas.openxmlformats.org/officeDocument/2006/relationships/hyperlink" Target="http://festival.1september.ru/articles/586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2014-11-28T11:13:00Z</dcterms:created>
  <dcterms:modified xsi:type="dcterms:W3CDTF">2014-11-28T11:13:00Z</dcterms:modified>
</cp:coreProperties>
</file>