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50"/>
        <w:tblW w:w="144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CB1569" w:rsidRPr="000F71A6" w:rsidTr="008C531F">
        <w:trPr>
          <w:trHeight w:val="426"/>
          <w:tblCellSpacing w:w="0" w:type="dxa"/>
        </w:trPr>
        <w:tc>
          <w:tcPr>
            <w:tcW w:w="14429" w:type="dxa"/>
            <w:vAlign w:val="center"/>
            <w:hideMark/>
          </w:tcPr>
          <w:p w:rsidR="002E0008" w:rsidRPr="000F71A6" w:rsidRDefault="00B77B9F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CB1569" w:rsidRPr="000F71A6" w:rsidRDefault="00CB1569" w:rsidP="00C81E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69" w:rsidRPr="000F71A6" w:rsidTr="00C81E96">
        <w:trPr>
          <w:tblCellSpacing w:w="0" w:type="dxa"/>
        </w:trPr>
        <w:tc>
          <w:tcPr>
            <w:tcW w:w="14429" w:type="dxa"/>
            <w:vAlign w:val="center"/>
            <w:hideMark/>
          </w:tcPr>
          <w:p w:rsidR="007C74F8" w:rsidRPr="000F71A6" w:rsidRDefault="002E0008" w:rsidP="00C81E96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="00CB1569" w:rsidRPr="000F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урока: «Мир реальности и мир «новой реальности»: </w:t>
            </w:r>
            <w:r w:rsidRPr="000F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                               </w:t>
            </w:r>
            <w:r w:rsidR="00CB1569" w:rsidRPr="000F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традиционные и нетрадиционные </w:t>
            </w:r>
            <w:r w:rsidRPr="000F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CB1569" w:rsidRPr="000F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направления в живописи к</w:t>
            </w:r>
            <w:r w:rsidR="00EA4A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онца 19- начала</w:t>
            </w:r>
            <w:r w:rsidR="00CB1569" w:rsidRPr="000F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 века.</w:t>
            </w:r>
          </w:p>
          <w:p w:rsidR="007C74F8" w:rsidRPr="000F71A6" w:rsidRDefault="00803F43" w:rsidP="00C81E96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Учитель МХК Титова Л.И.</w:t>
            </w:r>
          </w:p>
          <w:p w:rsidR="007C74F8" w:rsidRPr="000F71A6" w:rsidRDefault="007C74F8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74F8" w:rsidRPr="000F71A6" w:rsidRDefault="007C74F8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Тип урока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Комбинированный: урок изучения и первичного закрепления знаний, урок закрепления новых знаний и выработка умений, урок комплексного применения знаний.</w:t>
            </w:r>
          </w:p>
          <w:p w:rsidR="00620405" w:rsidRPr="000F71A6" w:rsidRDefault="00C81E96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CB1569"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Цель</w:t>
            </w:r>
            <w:r w:rsidR="00CB1569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CB1569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0405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устойчивое </w:t>
            </w:r>
            <w:r w:rsidR="00B64796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представление о </w:t>
            </w:r>
            <w:r w:rsidR="00620405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характерных особенностях нетрадиционных направлений </w:t>
            </w:r>
            <w:r w:rsidR="00B64796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r w:rsidR="00F82945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живописи</w:t>
            </w:r>
            <w:r w:rsidR="00620405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24C0C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B64796" w:rsidRPr="000F71A6" w:rsidRDefault="00620405" w:rsidP="00C81E96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04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569"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Задачи: </w:t>
            </w:r>
          </w:p>
          <w:p w:rsidR="00EA4A94" w:rsidRDefault="00EA4A94" w:rsidP="00EA4A9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4A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A4A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навыков  работы с художественным произведением через умение выстраивать образные ряды, умение пользоваться в работе языком искусства, умение делать формальный анализ произведения;</w:t>
            </w:r>
          </w:p>
          <w:p w:rsidR="00C64CDC" w:rsidRPr="000F71A6" w:rsidRDefault="00EA4A94" w:rsidP="00EA4A9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Развивающая</w:t>
            </w:r>
            <w:r w:rsidR="00974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родолжение развития эмоциональной сферы через погружение в произведения нетрадиционных направлений</w:t>
            </w:r>
            <w:r w:rsidR="008155A1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живописи;</w:t>
            </w:r>
          </w:p>
          <w:p w:rsidR="00C64CDC" w:rsidRDefault="00EA4A94" w:rsidP="00EA4A9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4A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="008D264A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собственного отношения к произведению</w:t>
            </w:r>
            <w:r w:rsidR="00047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собственной точки зрения. </w:t>
            </w:r>
            <w:r w:rsidR="008155A1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F6FB5" w:rsidRPr="000F71A6" w:rsidRDefault="00BF6FB5" w:rsidP="00BF6F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F71A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педагогические технологии:</w:t>
            </w:r>
          </w:p>
          <w:p w:rsidR="00BF6FB5" w:rsidRPr="000F71A6" w:rsidRDefault="00BF6FB5" w:rsidP="00BF6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ИКТ-технологии,  технология проблемного обучения</w:t>
            </w:r>
          </w:p>
          <w:p w:rsidR="002E0008" w:rsidRPr="000F71A6" w:rsidRDefault="00BF6FB5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2E0008" w:rsidRPr="000F71A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педагогической деятельности:</w:t>
            </w:r>
          </w:p>
          <w:p w:rsidR="00BF6FB5" w:rsidRDefault="00BF6FB5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деятельность в группе</w:t>
            </w:r>
          </w:p>
          <w:p w:rsidR="00BF6FB5" w:rsidRPr="00BF6FB5" w:rsidRDefault="00BF6FB5" w:rsidP="00C81E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BF6F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метод</w:t>
            </w:r>
          </w:p>
          <w:p w:rsidR="00BF6FB5" w:rsidRDefault="00BF6FB5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проблемно- поисковый</w:t>
            </w:r>
          </w:p>
          <w:p w:rsidR="008D264A" w:rsidRPr="00874219" w:rsidRDefault="00C81E96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F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7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урока представлен в виде таблицы в пояснительной записке.</w:t>
            </w:r>
            <w:r w:rsidR="00CB1569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D264A" w:rsidRPr="000F71A6" w:rsidRDefault="008D264A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31F" w:rsidRDefault="008D264A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="009E57EE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8C531F" w:rsidRDefault="008C531F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31F" w:rsidRDefault="008C531F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31F" w:rsidRDefault="008C531F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31F" w:rsidRDefault="008C531F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31F" w:rsidRDefault="008C531F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31F" w:rsidRDefault="008C531F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31F" w:rsidRDefault="008C531F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C0C" w:rsidRPr="000F71A6" w:rsidRDefault="008D264A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9E57EE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8D264A" w:rsidRPr="000F71A6" w:rsidRDefault="008D264A" w:rsidP="000F71A6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</w:t>
            </w:r>
            <w:r w:rsidR="00CB1569"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«Живописец должен изображать не то,</w:t>
            </w:r>
          </w:p>
          <w:p w:rsidR="009E57EE" w:rsidRPr="000F71A6" w:rsidRDefault="00CB1569" w:rsidP="00C81E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D264A"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503BAE"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</w:t>
            </w:r>
            <w:r w:rsidR="008D264A"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что он видит, а то, что будет увидено». </w:t>
            </w:r>
            <w:r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9E57EE" w:rsidRPr="000F7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Поль Валери</w:t>
            </w:r>
            <w:r w:rsidR="009E57EE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7EE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81E96" w:rsidRPr="000F71A6" w:rsidRDefault="008D264A" w:rsidP="00C8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7EE" w:rsidRPr="000F7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 УРОКА </w:t>
            </w:r>
          </w:p>
          <w:p w:rsidR="009E57EE" w:rsidRPr="008A59A5" w:rsidRDefault="00C81E96" w:rsidP="00954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437EDE" w:rsidRPr="000F7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="008A59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="008A59A5" w:rsidRPr="008A59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после приветствия</w:t>
            </w:r>
            <w:r w:rsidR="008A59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437EDE" w:rsidRPr="000F7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37EDE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D5422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C0C" w:rsidRPr="000F71A6">
              <w:rPr>
                <w:rFonts w:ascii="Times New Roman" w:hAnsi="Times New Roman" w:cs="Times New Roman"/>
                <w:sz w:val="24"/>
                <w:szCs w:val="24"/>
              </w:rPr>
              <w:t>Вы, уважаемый выпускник, после окончания учебного заведения оказались сотрудником одной солидной фирмы. Ваш начальник, страстный любитель живописи 20 века, решил в холле фирмы разместить несколько ре</w:t>
            </w:r>
            <w:r w:rsidR="00ED5422" w:rsidRPr="000F71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4C0C" w:rsidRPr="000F71A6">
              <w:rPr>
                <w:rFonts w:ascii="Times New Roman" w:hAnsi="Times New Roman" w:cs="Times New Roman"/>
                <w:sz w:val="24"/>
                <w:szCs w:val="24"/>
              </w:rPr>
              <w:t>родукций</w:t>
            </w:r>
            <w:r w:rsidR="00ED5422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картин известных худ</w:t>
            </w:r>
            <w:r w:rsidR="008B2654" w:rsidRPr="000F71A6">
              <w:rPr>
                <w:rFonts w:ascii="Times New Roman" w:hAnsi="Times New Roman" w:cs="Times New Roman"/>
                <w:sz w:val="24"/>
                <w:szCs w:val="24"/>
              </w:rPr>
              <w:t>ожников, работающих в нетрадиционных направлениях  живописи</w:t>
            </w:r>
            <w:r w:rsidR="00ED5422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. И поручил вам сделать выбор необходимых репродукций. Вы со знанием дела рассмотрели </w:t>
            </w:r>
            <w:r w:rsidR="00A0147C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422" w:rsidRPr="000F71A6">
              <w:rPr>
                <w:rFonts w:ascii="Times New Roman" w:hAnsi="Times New Roman" w:cs="Times New Roman"/>
                <w:sz w:val="24"/>
                <w:szCs w:val="24"/>
              </w:rPr>
              <w:t>представленные картины и выбрали только</w:t>
            </w:r>
            <w:r w:rsidR="00A0147C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три</w:t>
            </w:r>
            <w:r w:rsidR="00ED5422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147C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ED5422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20405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422" w:rsidRPr="000F71A6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="00437EDE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Эту проблему мы должны решить в течении урока. Для решения проблемы необходимо поставить перед собой конкретные задачи.</w:t>
            </w:r>
          </w:p>
          <w:p w:rsidR="00437EDE" w:rsidRPr="000F71A6" w:rsidRDefault="00C81E96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7EDE" w:rsidRPr="000F7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7EDE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формулируют задачи. Учитель обобщает задачи на слайде №2</w:t>
            </w:r>
            <w:r w:rsidR="00F117AE" w:rsidRPr="000F7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7EDE" w:rsidRPr="000F71A6" w:rsidRDefault="00954E44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37EDE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59A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37EDE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азличать нетрадиционные направления в искусстве;</w:t>
            </w:r>
          </w:p>
          <w:p w:rsidR="001A37FA" w:rsidRPr="000F71A6" w:rsidRDefault="00954E44" w:rsidP="00C81E9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A59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23796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 автора, произведение искусства и направление в живописи;</w:t>
            </w:r>
          </w:p>
          <w:p w:rsidR="0028289F" w:rsidRPr="000F71A6" w:rsidRDefault="00954E44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A5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28289F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произведение искусства нетрадиционного направления;</w:t>
            </w:r>
          </w:p>
          <w:p w:rsidR="0028289F" w:rsidRPr="000F71A6" w:rsidRDefault="00954E44" w:rsidP="00C81E9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</w:t>
            </w:r>
            <w:r w:rsidR="008A59A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289F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босновать свой выбор представленных картин и высказывать свою точку зрения на произведение искусства.</w:t>
            </w:r>
          </w:p>
          <w:p w:rsidR="0028289F" w:rsidRPr="000F71A6" w:rsidRDefault="009549E8" w:rsidP="00C81E9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="0028289F" w:rsidRPr="000F71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Учитель:</w:t>
            </w:r>
            <w:r w:rsidR="0028289F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06F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результат урока  должен быть представлен в виде таблицы, заполненной каждым уч-ся индивидуально , и презентацией своего выбора картин в виде монологического высказывания. П</w:t>
            </w:r>
            <w:r w:rsidR="0028289F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режде чем вы приступите к работе  </w:t>
            </w:r>
            <w:r w:rsidR="00C52A41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 вспомним традиционные направления в живописи к. 19-н.20веков и их  характерные признаки (</w:t>
            </w:r>
            <w:r w:rsidR="002A0E40" w:rsidRPr="000F71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по </w:t>
            </w:r>
            <w:r w:rsidR="00C52A41" w:rsidRPr="000F71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2A0E40" w:rsidRPr="000F71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 </w:t>
            </w:r>
            <w:r w:rsidR="00C52A41" w:rsidRPr="000F71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</w:t>
            </w:r>
            <w:r w:rsidR="00C81E96" w:rsidRPr="000F71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C52A41" w:rsidRPr="000F71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C52A41" w:rsidRPr="000F71A6" w:rsidRDefault="00C81E96" w:rsidP="00C81E96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</w:t>
            </w:r>
            <w:r w:rsidR="00C52A41" w:rsidRPr="000F71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Дополнить</w:t>
            </w:r>
          </w:p>
          <w:p w:rsidR="00C52A41" w:rsidRPr="000F71A6" w:rsidRDefault="00C52A41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Эстетические принципы  - - - - - - - - - -  :</w:t>
            </w:r>
          </w:p>
          <w:p w:rsidR="00C52A41" w:rsidRPr="000F71A6" w:rsidRDefault="00C52A41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-  неприятие реальной жизни, стремление познать непознанное;</w:t>
            </w:r>
          </w:p>
          <w:p w:rsidR="001A37FA" w:rsidRPr="000F71A6" w:rsidRDefault="00C52A41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23796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исключительность романтического героя;</w:t>
            </w:r>
          </w:p>
          <w:p w:rsidR="00C52A41" w:rsidRPr="000F71A6" w:rsidRDefault="00C52A41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- природа как выражение стихийного начала жизни, прообраз свободы;</w:t>
            </w:r>
          </w:p>
          <w:p w:rsidR="00C52A41" w:rsidRPr="000F71A6" w:rsidRDefault="00C52A41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- культ прошлого: идеализация античности и средневековья, интерес к фольклору;</w:t>
            </w:r>
          </w:p>
          <w:p w:rsidR="001A37FA" w:rsidRPr="000F71A6" w:rsidRDefault="00C52A41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23796"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>экзотика дальних стран.</w:t>
            </w:r>
          </w:p>
          <w:p w:rsidR="00C52A41" w:rsidRPr="000F71A6" w:rsidRDefault="00C52A41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- - - - - -    - направление в искусстве, основной задачей которого является правдивое «зеркальное» отображение окружающей действительности во всех ее проявлениях.</w:t>
            </w:r>
          </w:p>
          <w:p w:rsidR="00437EDE" w:rsidRDefault="00C52A41" w:rsidP="00C81E9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У - - - - - - - - - - - - - - - не было программы, но была общая амбиция: понимание роли света, который влияет на форму и объект. Свет становится принципиальным элементом их живописи. Естественно, контурный рисунок, как и светотень, отсутствует; глубина не передаётся перспективой, но смягчением цветовых тонов. Преимущество — живым цветам солнечного спектра. Чёрные, коричневые и серые цветовые тона в общем игнорируются, не включаются в палитру. Чистые цвета часто кладутся на холст без предварительного смешивания на палитре </w:t>
            </w:r>
            <w:r w:rsidRPr="000F71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воспринимаются зрителем согласно системе оптического смешения.</w:t>
            </w:r>
          </w:p>
          <w:p w:rsidR="00BF6FB5" w:rsidRPr="00BF6FB5" w:rsidRDefault="00BF6FB5" w:rsidP="00C81E9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F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(Ключ : 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BF6F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Рромантизм ;  2. Реализм ; 3. Импрессионизм )</w:t>
            </w:r>
          </w:p>
          <w:p w:rsidR="002A0E40" w:rsidRPr="000F71A6" w:rsidRDefault="00C81E96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A0E40" w:rsidRPr="000F7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обобщают имеющиеся знания</w:t>
            </w:r>
            <w:r w:rsidR="002A0E40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: Традиционные художественные  направления непосредственно продолжают стили </w:t>
            </w:r>
            <w:r w:rsidR="00F117AE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направления </w:t>
            </w:r>
            <w:r w:rsidR="002A0E40" w:rsidRPr="000F71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7AE" w:rsidRPr="000F71A6">
              <w:rPr>
                <w:rFonts w:ascii="Times New Roman" w:hAnsi="Times New Roman" w:cs="Times New Roman"/>
                <w:sz w:val="24"/>
                <w:szCs w:val="24"/>
              </w:rPr>
              <w:t>рошлого, такие, как классицизм ,</w:t>
            </w:r>
            <w:r w:rsidR="002A0E40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романтизм,</w:t>
            </w:r>
            <w:r w:rsidR="00F117AE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реализм ,</w:t>
            </w:r>
            <w:r w:rsidR="002A0E40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новые</w:t>
            </w:r>
            <w:r w:rsidR="0090218F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7AE" w:rsidRPr="000F7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18F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7AE" w:rsidRPr="000F71A6">
              <w:rPr>
                <w:rFonts w:ascii="Times New Roman" w:hAnsi="Times New Roman" w:cs="Times New Roman"/>
                <w:sz w:val="24"/>
                <w:szCs w:val="24"/>
              </w:rPr>
              <w:t>импрессионизм</w:t>
            </w:r>
            <w:r w:rsidR="002A0E40" w:rsidRPr="000F7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0446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Человеческие судьбы , тревоги и радости людей , захватывающие истории – вот основные сюжеты  этих произведений.</w:t>
            </w:r>
          </w:p>
          <w:p w:rsidR="0036075F" w:rsidRPr="000F71A6" w:rsidRDefault="00C81E96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20446" w:rsidRPr="000F7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Учитель: </w:t>
            </w:r>
            <w:r w:rsidR="00320446" w:rsidRPr="000F71A6">
              <w:rPr>
                <w:rFonts w:ascii="Times New Roman" w:hAnsi="Times New Roman" w:cs="Times New Roman"/>
                <w:sz w:val="24"/>
                <w:szCs w:val="24"/>
              </w:rPr>
              <w:t>Возвращаемся к проблеме выбора картин нетрадиционных  направлений.</w:t>
            </w:r>
            <w:r w:rsidR="003F1D75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Ваш работодатель представил следующие картины</w:t>
            </w:r>
            <w:r w:rsidR="0036075F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147C" w:rsidRPr="000F7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147C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слайде </w:t>
            </w:r>
            <w:r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="00A0147C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репродукции картин С.</w:t>
            </w:r>
            <w:r w:rsidR="008B2654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147C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Дали «Постоянство памяти»,</w:t>
            </w:r>
            <w:r w:rsidR="008B2654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147C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К.Моне «Женщина с зонтиком»,</w:t>
            </w:r>
            <w:r w:rsidR="008B2654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147C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П.Пикассо «</w:t>
            </w:r>
            <w:r w:rsidR="003F1D75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Скрипка</w:t>
            </w:r>
            <w:r w:rsidR="00A0147C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  <w:r w:rsidR="008B2654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 ван </w:t>
            </w:r>
            <w:r w:rsidR="00620405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2654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Гог «Автопортрет с перевязанным ухом», </w:t>
            </w:r>
            <w:r w:rsidR="003F1D75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Анри </w:t>
            </w:r>
            <w:r w:rsidR="0090218F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1D75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Матисс «Танец»; </w:t>
            </w:r>
            <w:r w:rsidR="008B2654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="00620405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2654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Кандинский  «Импровизация 26», К.Малевич «Черный квадрат»)</w:t>
            </w:r>
            <w:r w:rsidR="0090218F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0218F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75F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E44" w:rsidRPr="000F71A6" w:rsidRDefault="0036075F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Я предл</w:t>
            </w:r>
            <w:r w:rsidR="00C81E96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агаю поэтапное решение проблемы:   </w:t>
            </w:r>
            <w:r w:rsidR="00954E44" w:rsidRPr="000F71A6">
              <w:rPr>
                <w:rFonts w:ascii="Times New Roman" w:hAnsi="Times New Roman" w:cs="Times New Roman"/>
                <w:sz w:val="24"/>
                <w:szCs w:val="24"/>
              </w:rPr>
              <w:t>1 этап- решаем 1и 2 задачи</w:t>
            </w:r>
            <w:r w:rsidR="00C81E96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954E44" w:rsidRPr="000F71A6">
              <w:rPr>
                <w:rFonts w:ascii="Times New Roman" w:hAnsi="Times New Roman" w:cs="Times New Roman"/>
                <w:sz w:val="24"/>
                <w:szCs w:val="24"/>
              </w:rPr>
              <w:t>2этап- 3-4 задачи</w:t>
            </w:r>
          </w:p>
          <w:p w:rsidR="00E96034" w:rsidRPr="000F71A6" w:rsidRDefault="00C81E96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E96034" w:rsidRPr="000F7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E44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E96034" w:rsidRPr="000F71A6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работа.</w:t>
            </w:r>
          </w:p>
          <w:p w:rsidR="0037354B" w:rsidRPr="000F71A6" w:rsidRDefault="009A06F9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E96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96034" w:rsidRPr="000F7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="00E96034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90218F" w:rsidRPr="000F71A6">
              <w:rPr>
                <w:rFonts w:ascii="Times New Roman" w:hAnsi="Times New Roman" w:cs="Times New Roman"/>
                <w:sz w:val="24"/>
                <w:szCs w:val="24"/>
              </w:rPr>
              <w:t>На рабочем столе вашего компьютера папка с материалами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8F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  <w:r w:rsidR="00723796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</w:t>
            </w:r>
            <w:r w:rsidR="00723796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«Направления в искусстве на рубеже  19-20 веков»</w:t>
            </w:r>
            <w:r w:rsidR="0090218F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218F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видеоряд картин;</w:t>
            </w:r>
            <w:r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выдержки из </w:t>
            </w:r>
            <w:r w:rsidR="00723796" w:rsidRPr="000F71A6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искусствоведческой статьи, таблица №2</w:t>
            </w:r>
            <w:r w:rsidR="00723796" w:rsidRPr="000F71A6">
              <w:rPr>
                <w:rFonts w:ascii="Times New Roman" w:hAnsi="Times New Roman" w:cs="Times New Roman"/>
                <w:sz w:val="24"/>
                <w:szCs w:val="24"/>
              </w:rPr>
              <w:t>«Уровень сформированности компетентностей»</w:t>
            </w:r>
            <w:r w:rsidR="002674A7" w:rsidRPr="000F71A6">
              <w:rPr>
                <w:rFonts w:ascii="Times New Roman" w:hAnsi="Times New Roman" w:cs="Times New Roman"/>
                <w:sz w:val="24"/>
                <w:szCs w:val="24"/>
              </w:rPr>
              <w:t>, Приложение 1.</w:t>
            </w:r>
            <w:r w:rsidR="008A59A5">
              <w:rPr>
                <w:rFonts w:ascii="Times New Roman" w:hAnsi="Times New Roman" w:cs="Times New Roman"/>
                <w:sz w:val="24"/>
                <w:szCs w:val="24"/>
              </w:rPr>
              <w:t xml:space="preserve"> «Формальны анализ произведения живописи» </w:t>
            </w:r>
            <w:r w:rsidR="00723796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).     </w:t>
            </w:r>
            <w:r w:rsidR="0037354B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необходимо: </w:t>
            </w:r>
          </w:p>
          <w:p w:rsidR="0037354B" w:rsidRPr="000F71A6" w:rsidRDefault="0037354B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1.изучить материалы папки;</w:t>
            </w:r>
          </w:p>
          <w:p w:rsidR="0037354B" w:rsidRPr="000F71A6" w:rsidRDefault="0037354B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2. соотнести произведение, художника и направление в искусстве;</w:t>
            </w:r>
          </w:p>
          <w:p w:rsidR="00A0147C" w:rsidRPr="000F71A6" w:rsidRDefault="0037354B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>3. заполнить таблицу</w:t>
            </w:r>
            <w:r w:rsidR="002521F2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и устно предъявить результат. </w:t>
            </w:r>
            <w:r w:rsidR="00723796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будет оцениваться </w:t>
            </w:r>
            <w:r w:rsidR="009549E8"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, с вашего разрешения, мною </w:t>
            </w:r>
            <w:r w:rsidR="00723796" w:rsidRPr="000F71A6">
              <w:rPr>
                <w:rFonts w:ascii="Times New Roman" w:hAnsi="Times New Roman" w:cs="Times New Roman"/>
                <w:sz w:val="24"/>
                <w:szCs w:val="24"/>
              </w:rPr>
              <w:t>по таблице №2.</w:t>
            </w:r>
          </w:p>
          <w:p w:rsidR="00A863BD" w:rsidRPr="000F71A6" w:rsidRDefault="009A06F9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5444A" w:rsidRPr="000F71A6">
              <w:rPr>
                <w:rFonts w:ascii="Times New Roman" w:hAnsi="Times New Roman" w:cs="Times New Roman"/>
                <w:sz w:val="24"/>
                <w:szCs w:val="24"/>
              </w:rPr>
              <w:t>Таблица№1.</w:t>
            </w:r>
            <w:r w:rsidRPr="000F71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863BD" w:rsidRPr="000F71A6">
              <w:rPr>
                <w:rFonts w:ascii="Times New Roman" w:hAnsi="Times New Roman" w:cs="Times New Roman"/>
                <w:sz w:val="24"/>
                <w:szCs w:val="24"/>
              </w:rPr>
              <w:t>Направления в искусстве на рубеже  19-20 веков</w:t>
            </w:r>
          </w:p>
          <w:tbl>
            <w:tblPr>
              <w:tblStyle w:val="a5"/>
              <w:tblW w:w="15558" w:type="dxa"/>
              <w:tblLook w:val="04A0"/>
            </w:tblPr>
            <w:tblGrid>
              <w:gridCol w:w="2157"/>
              <w:gridCol w:w="7157"/>
              <w:gridCol w:w="1880"/>
              <w:gridCol w:w="3275"/>
              <w:gridCol w:w="1089"/>
            </w:tblGrid>
            <w:tr w:rsidR="009549E8" w:rsidRPr="000F71A6" w:rsidTr="000F71A6">
              <w:trPr>
                <w:trHeight w:val="272"/>
              </w:trPr>
              <w:tc>
                <w:tcPr>
                  <w:tcW w:w="2157" w:type="dxa"/>
                </w:tcPr>
                <w:p w:rsidR="009549E8" w:rsidRPr="000F71A6" w:rsidRDefault="009549E8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7157" w:type="dxa"/>
                </w:tcPr>
                <w:p w:rsidR="009549E8" w:rsidRPr="000F71A6" w:rsidRDefault="009549E8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Определение.    Основные черты.</w:t>
                  </w:r>
                </w:p>
              </w:tc>
              <w:tc>
                <w:tcPr>
                  <w:tcW w:w="1880" w:type="dxa"/>
                </w:tcPr>
                <w:p w:rsidR="009549E8" w:rsidRPr="000F71A6" w:rsidRDefault="009549E8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Художники.</w:t>
                  </w:r>
                </w:p>
              </w:tc>
              <w:tc>
                <w:tcPr>
                  <w:tcW w:w="3275" w:type="dxa"/>
                  <w:tcBorders>
                    <w:right w:val="single" w:sz="4" w:space="0" w:color="auto"/>
                  </w:tcBorders>
                </w:tcPr>
                <w:p w:rsidR="009549E8" w:rsidRPr="000F71A6" w:rsidRDefault="009549E8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Произведения</w:t>
                  </w:r>
                </w:p>
              </w:tc>
              <w:tc>
                <w:tcPr>
                  <w:tcW w:w="1089" w:type="dxa"/>
                  <w:tcBorders>
                    <w:left w:val="single" w:sz="4" w:space="0" w:color="auto"/>
                  </w:tcBorders>
                </w:tcPr>
                <w:p w:rsidR="009549E8" w:rsidRPr="000F71A6" w:rsidRDefault="009549E8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3BD" w:rsidRPr="000F71A6" w:rsidTr="000F71A6">
              <w:tc>
                <w:tcPr>
                  <w:tcW w:w="2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фовизм</w:t>
                  </w:r>
                </w:p>
              </w:tc>
              <w:tc>
                <w:tcPr>
                  <w:tcW w:w="7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Фовизм </w:t>
                  </w: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"Дикие" От фр.Fauve - дикий </w:t>
                  </w: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Фовизм - направление во французской живописи начала 20 века, для которого характерны: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- предельно интенсивное звучание открытых цветов;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- сведение формы к простым очертаниям при отказе от светотеневой моделировки и линейной перспективы. </w:t>
                  </w: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Особенность художественного метода-цвет.</w:t>
                  </w:r>
                </w:p>
              </w:tc>
              <w:tc>
                <w:tcPr>
                  <w:tcW w:w="1880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4" w:type="dxa"/>
                  <w:gridSpan w:val="2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3BD" w:rsidRPr="000F71A6" w:rsidTr="008C531F">
              <w:trPr>
                <w:trHeight w:val="1122"/>
              </w:trPr>
              <w:tc>
                <w:tcPr>
                  <w:tcW w:w="2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кубизм</w:t>
                  </w:r>
                </w:p>
              </w:tc>
              <w:tc>
                <w:tcPr>
                  <w:tcW w:w="7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Кубизм</w:t>
                  </w:r>
                  <w:r w:rsidRPr="000F71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фр.Cubisme </w:t>
                  </w: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От фр.Сube - куб </w:t>
                  </w: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Кубизм - авангардистское направление в изобразительном искусстве первой четверти 20 века, представители которого изображают предметный мир в виде комбинаций правильных геометрических объемов: куба, шара, цилиндра, конуса. </w:t>
                  </w: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Кубизм выдвинул на первый план эксперименты с формой: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- конструирование объемной формы на плоскости;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- выявление простых устойчивых геометрических форм;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- разложение сложных форм на простые. </w:t>
                  </w: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64" w:type="dxa"/>
                  <w:gridSpan w:val="2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3BD" w:rsidRPr="000F71A6" w:rsidTr="008A59A5">
              <w:trPr>
                <w:trHeight w:val="271"/>
              </w:trPr>
              <w:tc>
                <w:tcPr>
                  <w:tcW w:w="2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абстракционизм</w:t>
                  </w:r>
                </w:p>
              </w:tc>
              <w:tc>
                <w:tcPr>
                  <w:tcW w:w="7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Абстракциони́зм</w:t>
                  </w:r>
                  <w:r w:rsidRPr="000F71A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(лат. "abstractio" – удаление, отвлечение) — </w:t>
                  </w: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искусства, отказавшееся от изображения реальных предметов и явлений в живописи и скульптуре. Одна из целей абстракционизма — достижение «гармонизации», создание определённых цветовых сочетаний и геометрических форм, чтобы вызвать у созерцателя разнообразные ассоциации. Крайнее проявление модернизма.Абстракционизм -искусство под знаком “нуля форм”, беспредметное искусство</w:t>
                  </w:r>
                </w:p>
              </w:tc>
              <w:tc>
                <w:tcPr>
                  <w:tcW w:w="1880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4" w:type="dxa"/>
                  <w:gridSpan w:val="2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tabs>
                      <w:tab w:val="left" w:pos="18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3BD" w:rsidRPr="000F71A6" w:rsidTr="000F71A6">
              <w:tc>
                <w:tcPr>
                  <w:tcW w:w="2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супрематизм</w:t>
                  </w:r>
                </w:p>
              </w:tc>
              <w:tc>
                <w:tcPr>
                  <w:tcW w:w="7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Супрематизм</w:t>
                  </w: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 от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лат.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0F71A6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supremus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— наивысший) —направление в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авангардистском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искусстве, основанное в 1-й половине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1910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-х гг. на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Украине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К. С. Малевичем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Являясь разновидностью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абстракционизма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супрематизм выражался в отказе от изобразительности и оперировал  сочетаниями  геометрических фигур на нейтральном фоне.</w:t>
                  </w:r>
                </w:p>
              </w:tc>
              <w:tc>
                <w:tcPr>
                  <w:tcW w:w="1880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4" w:type="dxa"/>
                  <w:gridSpan w:val="2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3BD" w:rsidRPr="000F71A6" w:rsidTr="000F71A6">
              <w:tc>
                <w:tcPr>
                  <w:tcW w:w="2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сюрреализм</w:t>
                  </w:r>
                </w:p>
              </w:tc>
              <w:tc>
                <w:tcPr>
                  <w:tcW w:w="7157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Сюрреализм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(от франц.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Surreulisme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-сверхреализм) –  направление в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искусстве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сформировавшееся к началу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1920-х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годов во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Франции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провозгласившее источником искусства подсознание человека, его сновидения, галлюцинации, инстинкты, освобожденные от контроля разума.  Отличается использованием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иллюзий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 неожиданным  сочетанием форм (иногда взятых в абсурдных сочетаниях). </w:t>
                  </w: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Основное понятие сюрреализма, </w:t>
                  </w:r>
                  <w:r w:rsidRPr="000F71A6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сюрреальность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 — совмещение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сна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 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реальности</w:t>
                  </w:r>
                  <w:r w:rsidRPr="000F7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880" w:type="dxa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4" w:type="dxa"/>
                  <w:gridSpan w:val="2"/>
                </w:tcPr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63BD" w:rsidRPr="000F71A6" w:rsidRDefault="00A863BD" w:rsidP="008C531F">
                  <w:pPr>
                    <w:framePr w:hSpace="180" w:wrap="around" w:hAnchor="margin" w:xAlign="center" w:y="-10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531F" w:rsidRDefault="008A59A5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C531F" w:rsidRDefault="008C531F" w:rsidP="00C81E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BD" w:rsidRPr="000F71A6" w:rsidRDefault="00E96034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Учитель: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Вы заполнили таблицу и теперь можете назвать картины, авторов  и отличительные черты нетрадиционных направлений в искусстве.</w:t>
            </w:r>
          </w:p>
          <w:p w:rsidR="00E96034" w:rsidRPr="000F71A6" w:rsidRDefault="008C531F" w:rsidP="00C81E96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</w:t>
            </w:r>
            <w:r w:rsidR="002521F2"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</w:t>
            </w:r>
            <w:r w:rsidR="00E96034"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Учащиеся устно представляют результаты работы </w:t>
            </w:r>
            <w:r w:rsidR="00723796"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таблице №1.</w:t>
            </w:r>
          </w:p>
          <w:p w:rsidR="00E96034" w:rsidRPr="000F71A6" w:rsidRDefault="00C81E96" w:rsidP="00C81E9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                  </w:t>
            </w:r>
            <w:r w:rsidR="002521F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Учитель</w:t>
            </w:r>
            <w:r w:rsidR="002521F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r w:rsidR="002521F2"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объединяет эти произведения  и что отличает их от искусства прошлых эпох?</w:t>
            </w:r>
          </w:p>
          <w:p w:rsidR="002521F2" w:rsidRPr="000F71A6" w:rsidRDefault="008A59A5" w:rsidP="00C81E96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</w:t>
            </w:r>
            <w:r w:rsidR="00E5444A" w:rsidRPr="000F71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Учащиеся делают вывод</w:t>
            </w:r>
            <w:r w:rsidR="00C81E96" w:rsidRPr="000F71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 учитель обобщает на слайде 6</w:t>
            </w:r>
            <w:r w:rsidR="00E5444A" w:rsidRPr="000F71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1A37FA" w:rsidRPr="000F71A6" w:rsidRDefault="00723796" w:rsidP="00C81E9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Отказ от норм классического изображения</w:t>
            </w:r>
          </w:p>
          <w:p w:rsidR="001A37FA" w:rsidRPr="000F71A6" w:rsidRDefault="00723796" w:rsidP="00C81E9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Деформация формы</w:t>
            </w:r>
          </w:p>
          <w:p w:rsidR="001A37FA" w:rsidRPr="000F71A6" w:rsidRDefault="00723796" w:rsidP="00C81E9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Экспрессия</w:t>
            </w:r>
          </w:p>
          <w:p w:rsidR="001A37FA" w:rsidRPr="000F71A6" w:rsidRDefault="00723796" w:rsidP="00C81E9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Это искусство рассчитано на диалог художника со зрителем</w:t>
            </w:r>
          </w:p>
          <w:p w:rsidR="00E96034" w:rsidRPr="000F71A6" w:rsidRDefault="00C81E96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="00142E6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106F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</w:t>
            </w:r>
            <w:r w:rsidR="00142E6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2106F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6034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  <w:r w:rsidR="00142E6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2E63" w:rsidRPr="000F71A6" w:rsidRDefault="00C81E96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142E6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Учитель:</w:t>
            </w:r>
            <w:r w:rsidR="00142E6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Следующий этап работы групповой</w:t>
            </w:r>
            <w:r w:rsidR="0036075F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вас большой опыт такой работы , поэтому объяснение по поводу групповой работы я опускаю. </w:t>
            </w:r>
            <w:r w:rsidR="002521F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Предлагаю </w:t>
            </w:r>
            <w:r w:rsidR="0087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сразу </w:t>
            </w:r>
            <w:r w:rsidR="002521F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объединиться в группы по 5 человек   исходя из выбора картин. Если вы поймете, что интересы группы не совпадают с вашими, можете тихо присоединиться к группе ,разделяющей ваши интересы при выборе картин. В процессе обсуждения группа должна предъявить результат в виде устной презентации (монологического высказывания)</w:t>
            </w:r>
            <w:r w:rsidR="002674A7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репродукции картин </w:t>
            </w:r>
            <w:r w:rsidR="002521F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77FBC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видеоряд,</w:t>
            </w:r>
            <w:r w:rsidR="0087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1F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№4)</w:t>
            </w:r>
            <w:r w:rsidR="002674A7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="00E77FBC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элементами формального </w:t>
            </w:r>
            <w:r w:rsidR="002674A7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  <w:r w:rsidR="00E77FBC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2674A7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(Приложение1) </w:t>
            </w:r>
            <w:r w:rsidR="002521F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74A7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44A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Ваша презентация будет оцениваться </w:t>
            </w:r>
            <w:r w:rsidR="009549E8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другими группами </w:t>
            </w:r>
            <w:r w:rsidR="00E77FBC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44A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уровню сформированности </w:t>
            </w:r>
            <w:r w:rsidR="00723796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4A7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компетентностей </w:t>
            </w:r>
            <w:r w:rsidR="00E5444A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(Таблица №2)</w:t>
            </w:r>
            <w:r w:rsidR="00E5655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7FBC" w:rsidRPr="000F71A6" w:rsidRDefault="00C81E96" w:rsidP="00C81E96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E77FBC"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Учащиеся представляют результаты работы</w:t>
            </w:r>
            <w:r w:rsidR="00BE3BF8"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="009549E8"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Группы оцениваю</w:t>
            </w:r>
            <w:r w:rsidR="00BE3BF8"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 выступления.</w:t>
            </w:r>
          </w:p>
          <w:p w:rsidR="000F71A6" w:rsidRPr="000F71A6" w:rsidRDefault="009549E8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BE3BF8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Учитель: </w:t>
            </w:r>
            <w:r w:rsidR="000F71A6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завершая урок я  хочу у вас </w:t>
            </w:r>
            <w:r w:rsidR="00BE3BF8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спросить </w:t>
            </w:r>
            <w:r w:rsidR="000F71A6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3BF8" w:rsidRPr="000F71A6" w:rsidRDefault="000F71A6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E06C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Пригодится ли опыт , приобретенный вами на у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роке, в вашей дальнейшей жизни?, </w:t>
            </w:r>
          </w:p>
          <w:p w:rsidR="005E06C3" w:rsidRPr="000F71A6" w:rsidRDefault="000F71A6" w:rsidP="00C81E96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Обратите внимание на эпиграф, который был у нас перед глазами весь урок , и соотнесите его с темой и той деятельностью , которой мы занимались.                      </w:t>
            </w:r>
            <w:r w:rsidR="005E06C3" w:rsidRPr="000F7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Уч-ся отвечают.</w:t>
            </w:r>
          </w:p>
          <w:p w:rsidR="00CB1569" w:rsidRPr="000F71A6" w:rsidRDefault="00C81E96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5E06C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Заключительное слово учителя</w:t>
            </w:r>
            <w:r w:rsidR="005E06C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сегодня на уроке каждый из вас по-своему прочувствовал и отнесся к  картинам, которые не каждый может понять и оценить. Где-то ваши мнения совпали, где-то разошлись , но каждый получил возможность высказать </w:t>
            </w:r>
            <w:r w:rsidR="0022109A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свою точку зрения на эти  противоречивые произведения. </w:t>
            </w:r>
            <w:r w:rsidR="005E06C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Противоречивость живописных, скульптурных, графических произведений искусства состоит в том, что они воспринимаются визуально, но под ними лежит огромный пласт мыслей, исканий, знаний. Мы порой этого не замечаем, не вчи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тываемся в то, что изображено. </w:t>
            </w:r>
            <w:r w:rsidR="005E06C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Бросили поверхно</w:t>
            </w:r>
            <w:r w:rsidR="0022109A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стный взгляд — и пошли дальше. </w:t>
            </w:r>
            <w:r w:rsidR="005E06C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ведь автор порой годами создает свою работу, проводит не одну бессонную ночь, пытаясь сказать что-то своим зрителям и слушателям, а они этого не услышали, не всмотрелись, не поняли.</w:t>
            </w:r>
            <w:r w:rsidR="0022109A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Смею надеяться , что вы будете зрителями, которые всмотрятся и поймут.</w:t>
            </w:r>
            <w:r w:rsidR="008B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6C3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22109A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Домашнее задание</w:t>
            </w:r>
            <w:r w:rsidR="0022109A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569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в учебнике Л.А.Рапацкой </w:t>
            </w:r>
            <w:r w:rsidR="007D731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Тему №5. </w:t>
            </w:r>
            <w:r w:rsidR="007D731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в Интернете картины Андрея Поздеева ( материалы художественной культуры Красноярского края) и  определить какие из них можно отнести к нетрадиционным направлениям и почему.</w:t>
            </w:r>
            <w:r w:rsidR="009549E8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731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Следующий урок мы начнем с тестового задания по теме сегодняшнего урока.(Тест)</w:t>
            </w:r>
          </w:p>
          <w:p w:rsidR="00874219" w:rsidRDefault="009549E8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7D7312" w:rsidRPr="000F71A6" w:rsidRDefault="00874219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7D731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Прогноз</w:t>
            </w:r>
            <w:r w:rsidR="00C81E96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урока</w:t>
            </w:r>
            <w:r w:rsidR="007D7312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7D7312" w:rsidRPr="000F71A6" w:rsidRDefault="007D7312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положительный, т.е. в любом случае должен появиться эмоциональный настрой, каким бы он ни был;</w:t>
            </w:r>
          </w:p>
          <w:p w:rsidR="007D7312" w:rsidRPr="000F71A6" w:rsidRDefault="007D7312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вначале может возник</w:t>
            </w:r>
            <w:r w:rsidR="000F71A6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нуть некоторое непонимание данного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</w:t>
            </w:r>
            <w:r w:rsidR="000F71A6"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в силу его </w:t>
            </w: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неординарности;</w:t>
            </w:r>
          </w:p>
          <w:p w:rsidR="007D7312" w:rsidRPr="000F71A6" w:rsidRDefault="007D7312" w:rsidP="00C81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должно появиться удивление результатом работы (эмоциональный всплеск).</w:t>
            </w:r>
          </w:p>
        </w:tc>
      </w:tr>
    </w:tbl>
    <w:p w:rsidR="00BD521F" w:rsidRDefault="00BD521F" w:rsidP="00BD521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Приложение№1</w:t>
      </w:r>
    </w:p>
    <w:p w:rsidR="00BD521F" w:rsidRPr="0097438F" w:rsidRDefault="00BD521F" w:rsidP="00BD521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4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Формальный анализ произведения живописи.</w:t>
      </w:r>
      <w:r w:rsidRPr="00974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t>1.Что перед вами? (настенная живопись или станковая картина)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2.Размеры ( в см., м., если известны) и формат (вертикальный, горизонтальный, круг, овал…).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3.Основа, на которой нанесено изображение (камень, дерево, штукатурка, стекло…).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4.Техника в которой выполнено живописное произведение ( фреска, мозаика, темперное письмо, живопись маслом, пастель и др.).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5.Фактура - не только оформление поверхности , но и внутренняя интерпретация образа. Почему художник пишет в такой манере, фактуре письма? Что он этим хочет сказать?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Пространственная интерпретация (плоскостное или иллюзорное пространство):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линии силуэта, пластика, объём, светотень;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выбор точки зрения, линии горизонта;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организация правой и левой сторон картины ( вход и выход из живописного пространства);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ритм (чередование элементов в определённой последовательности, передающее движение или покой) и композиция (замкнутая или открытая , уравновешенная или);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колорит (холодный или тёплый, яркий или блёклый, спокойный или напряжённый); 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эмоциональная сфера картины (вызывает эмоции радости, печали, сопереживания, страха….).</w:t>
      </w:r>
    </w:p>
    <w:p w:rsidR="00BD521F" w:rsidRPr="0097438F" w:rsidRDefault="00BD521F" w:rsidP="00BD521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Колорит-это совокупность всех тонов картины, рассматриваемой с некоторого расстояния, представляет оптическое целое.Это одно из важнейших средств эмоциональной выразительности - может быть тёплым (красные, жёлтые и оранжевые тона) и холодным (синие, зелёные и фиолетовые ), спокойным и напряжённым, ярким и блёклым.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Светотень (свет и тень) - средство изображения предметов , их объёма и положения в пространстве. 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Фактура-это характер поверхности художественного произведения, его обработки (индивидуальный почерк художника). Фактурный мазок (рельефный, пастозный, объёмный) помогает передать, из чего сделан изображённый предмет.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Манера письма- всё зависит от характера творца, его пристрастий и вкусов, а так же понимания мира, в котором он живёт (например, приём лессировки или раздельного мазка (как у импрессионистов)).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Композиция, или «соотношение частей», — на самом деле очень широкое понятие, которое включает в себя размер, формат, точку зрения, динамику и статику, использование ритма, контраста, симметрии–асимметрии и др.</w:t>
      </w:r>
      <w:r w:rsidRPr="00E96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композиции позволяет более глубоко и детально понять произведение искусства, приучить свой глаз видеть то, что не лежит на поверхности. </w:t>
      </w:r>
    </w:p>
    <w:p w:rsidR="00BD521F" w:rsidRPr="0097438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438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  <w:r w:rsidRPr="00BD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7438F" w:rsidRDefault="0097438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438F" w:rsidRDefault="0097438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438F" w:rsidRDefault="0097438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Pr="00BD521F" w:rsidRDefault="0097438F" w:rsidP="00BD52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BD521F">
        <w:rPr>
          <w:rFonts w:ascii="Times New Roman" w:hAnsi="Times New Roman" w:cs="Times New Roman"/>
          <w:sz w:val="24"/>
          <w:szCs w:val="24"/>
        </w:rPr>
        <w:t xml:space="preserve">  </w:t>
      </w:r>
      <w:r w:rsidR="00BD521F" w:rsidRPr="00BD521F">
        <w:rPr>
          <w:rFonts w:ascii="Times New Roman" w:hAnsi="Times New Roman" w:cs="Times New Roman"/>
          <w:sz w:val="28"/>
          <w:szCs w:val="28"/>
        </w:rPr>
        <w:t>Приложение</w:t>
      </w:r>
      <w:r w:rsidR="00BD521F">
        <w:rPr>
          <w:rFonts w:ascii="Times New Roman" w:hAnsi="Times New Roman" w:cs="Times New Roman"/>
          <w:sz w:val="28"/>
          <w:szCs w:val="28"/>
        </w:rPr>
        <w:t xml:space="preserve">  №2</w:t>
      </w:r>
    </w:p>
    <w:p w:rsidR="0004788B" w:rsidRPr="00BD521F" w:rsidRDefault="0004788B" w:rsidP="00BD521F">
      <w:pPr>
        <w:pStyle w:val="a4"/>
        <w:rPr>
          <w:i/>
          <w:sz w:val="28"/>
          <w:szCs w:val="28"/>
        </w:rPr>
      </w:pPr>
      <w:r>
        <w:rPr>
          <w:sz w:val="40"/>
          <w:szCs w:val="40"/>
        </w:rPr>
        <w:t xml:space="preserve">                     </w:t>
      </w:r>
      <w:r w:rsidRPr="00BB585E">
        <w:rPr>
          <w:sz w:val="36"/>
          <w:szCs w:val="36"/>
        </w:rPr>
        <w:t>Направления в искусстве на рубеже  19-20 веков</w:t>
      </w:r>
      <w:r>
        <w:rPr>
          <w:sz w:val="36"/>
          <w:szCs w:val="36"/>
        </w:rPr>
        <w:t xml:space="preserve">      </w:t>
      </w:r>
      <w:r w:rsidRPr="00BD521F">
        <w:rPr>
          <w:i/>
          <w:sz w:val="28"/>
          <w:szCs w:val="28"/>
        </w:rPr>
        <w:t>(Ключ к таблице №1)</w:t>
      </w:r>
    </w:p>
    <w:tbl>
      <w:tblPr>
        <w:tblStyle w:val="a5"/>
        <w:tblW w:w="15662" w:type="dxa"/>
        <w:tblInd w:w="-849" w:type="dxa"/>
        <w:tblLayout w:type="fixed"/>
        <w:tblLook w:val="04A0"/>
      </w:tblPr>
      <w:tblGrid>
        <w:gridCol w:w="1677"/>
        <w:gridCol w:w="5708"/>
        <w:gridCol w:w="5137"/>
        <w:gridCol w:w="3140"/>
      </w:tblGrid>
      <w:tr w:rsidR="0004788B" w:rsidRPr="00BB585E" w:rsidTr="00E02B6C">
        <w:trPr>
          <w:trHeight w:val="272"/>
        </w:trPr>
        <w:tc>
          <w:tcPr>
            <w:tcW w:w="1677" w:type="dxa"/>
          </w:tcPr>
          <w:p w:rsidR="0004788B" w:rsidRPr="00BB585E" w:rsidRDefault="0004788B" w:rsidP="00E02B6C">
            <w:pPr>
              <w:rPr>
                <w:sz w:val="24"/>
                <w:szCs w:val="24"/>
              </w:rPr>
            </w:pPr>
            <w:r w:rsidRPr="00BB585E">
              <w:rPr>
                <w:sz w:val="24"/>
                <w:szCs w:val="24"/>
              </w:rPr>
              <w:t>направление</w:t>
            </w:r>
          </w:p>
        </w:tc>
        <w:tc>
          <w:tcPr>
            <w:tcW w:w="5708" w:type="dxa"/>
          </w:tcPr>
          <w:p w:rsidR="0004788B" w:rsidRPr="00BB585E" w:rsidRDefault="0004788B" w:rsidP="00E0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Определение.    Основные черты.</w:t>
            </w:r>
          </w:p>
        </w:tc>
        <w:tc>
          <w:tcPr>
            <w:tcW w:w="5137" w:type="dxa"/>
          </w:tcPr>
          <w:p w:rsidR="0004788B" w:rsidRPr="00BB585E" w:rsidRDefault="0004788B" w:rsidP="00E0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Художники.</w:t>
            </w:r>
          </w:p>
        </w:tc>
        <w:tc>
          <w:tcPr>
            <w:tcW w:w="3140" w:type="dxa"/>
          </w:tcPr>
          <w:p w:rsidR="0004788B" w:rsidRPr="00BB585E" w:rsidRDefault="0004788B" w:rsidP="00E0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</w:t>
            </w:r>
          </w:p>
        </w:tc>
      </w:tr>
      <w:tr w:rsidR="0004788B" w:rsidRPr="00BB585E" w:rsidTr="00E02B6C">
        <w:trPr>
          <w:trHeight w:val="1998"/>
        </w:trPr>
        <w:tc>
          <w:tcPr>
            <w:tcW w:w="1677" w:type="dxa"/>
          </w:tcPr>
          <w:p w:rsidR="0004788B" w:rsidRPr="00684BE2" w:rsidRDefault="0004788B" w:rsidP="00E02B6C">
            <w:pPr>
              <w:rPr>
                <w:sz w:val="18"/>
                <w:szCs w:val="18"/>
              </w:rPr>
            </w:pPr>
            <w:r w:rsidRPr="00684BE2">
              <w:rPr>
                <w:sz w:val="18"/>
                <w:szCs w:val="18"/>
              </w:rPr>
              <w:t>фовизм</w:t>
            </w:r>
          </w:p>
        </w:tc>
        <w:tc>
          <w:tcPr>
            <w:tcW w:w="5708" w:type="dxa"/>
          </w:tcPr>
          <w:p w:rsidR="0004788B" w:rsidRPr="000F7727" w:rsidRDefault="0004788B" w:rsidP="00E02B6C">
            <w:pPr>
              <w:rPr>
                <w:sz w:val="18"/>
                <w:szCs w:val="18"/>
              </w:rPr>
            </w:pPr>
            <w:r w:rsidRPr="000F7727">
              <w:rPr>
                <w:b/>
                <w:bCs/>
                <w:sz w:val="18"/>
                <w:szCs w:val="18"/>
              </w:rPr>
              <w:t xml:space="preserve">Фовизм </w:t>
            </w:r>
            <w:r>
              <w:rPr>
                <w:sz w:val="18"/>
                <w:szCs w:val="18"/>
              </w:rPr>
              <w:t xml:space="preserve">         </w:t>
            </w:r>
            <w:r w:rsidRPr="000F7727">
              <w:rPr>
                <w:b/>
                <w:bCs/>
                <w:sz w:val="18"/>
                <w:szCs w:val="18"/>
              </w:rPr>
              <w:t xml:space="preserve">"Дикие" </w:t>
            </w:r>
          </w:p>
          <w:p w:rsidR="0004788B" w:rsidRPr="000F7727" w:rsidRDefault="0004788B" w:rsidP="00E02B6C">
            <w:pPr>
              <w:rPr>
                <w:sz w:val="18"/>
                <w:szCs w:val="18"/>
              </w:rPr>
            </w:pPr>
            <w:r w:rsidRPr="000F7727">
              <w:rPr>
                <w:b/>
                <w:bCs/>
                <w:sz w:val="18"/>
                <w:szCs w:val="18"/>
              </w:rPr>
              <w:t xml:space="preserve">От фр.Fauve - дикий </w:t>
            </w:r>
          </w:p>
          <w:p w:rsidR="0004788B" w:rsidRPr="000F7727" w:rsidRDefault="0004788B" w:rsidP="00E02B6C">
            <w:pPr>
              <w:rPr>
                <w:sz w:val="18"/>
                <w:szCs w:val="18"/>
              </w:rPr>
            </w:pPr>
            <w:r w:rsidRPr="000F7727">
              <w:rPr>
                <w:b/>
                <w:bCs/>
                <w:sz w:val="18"/>
                <w:szCs w:val="18"/>
              </w:rPr>
              <w:t xml:space="preserve">Фовизм - направление во французской живописи начала 20 века, для которого характерны: </w:t>
            </w:r>
            <w:r w:rsidRPr="000F7727">
              <w:rPr>
                <w:b/>
                <w:bCs/>
                <w:sz w:val="18"/>
                <w:szCs w:val="18"/>
              </w:rPr>
              <w:br/>
              <w:t xml:space="preserve">- предельно интенсивное звучание открытых цветов; </w:t>
            </w:r>
            <w:r w:rsidRPr="000F7727">
              <w:rPr>
                <w:b/>
                <w:bCs/>
                <w:sz w:val="18"/>
                <w:szCs w:val="18"/>
              </w:rPr>
              <w:br/>
              <w:t xml:space="preserve">- сведение формы к простым очертаниям при отказе от светотеневой моделировки и линейной перспективы. </w:t>
            </w:r>
          </w:p>
          <w:p w:rsidR="0004788B" w:rsidRPr="00684BE2" w:rsidRDefault="0004788B" w:rsidP="00E02B6C">
            <w:pPr>
              <w:rPr>
                <w:sz w:val="18"/>
                <w:szCs w:val="18"/>
              </w:rPr>
            </w:pPr>
            <w:r w:rsidRPr="000F7727">
              <w:rPr>
                <w:b/>
                <w:bCs/>
                <w:sz w:val="18"/>
                <w:szCs w:val="18"/>
              </w:rPr>
              <w:t>Особенность художественного метода-цвет.</w:t>
            </w:r>
          </w:p>
        </w:tc>
        <w:tc>
          <w:tcPr>
            <w:tcW w:w="5137" w:type="dxa"/>
          </w:tcPr>
          <w:p w:rsidR="0004788B" w:rsidRPr="005B6F59" w:rsidRDefault="0004788B" w:rsidP="00E02B6C">
            <w:pPr>
              <w:rPr>
                <w:b/>
                <w:sz w:val="18"/>
                <w:szCs w:val="18"/>
              </w:rPr>
            </w:pPr>
            <w:r w:rsidRPr="005B6F59">
              <w:rPr>
                <w:b/>
                <w:sz w:val="18"/>
                <w:szCs w:val="18"/>
              </w:rPr>
              <w:t>Анри Матисс.</w:t>
            </w:r>
          </w:p>
          <w:p w:rsidR="0004788B" w:rsidRDefault="0004788B" w:rsidP="00E0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Стремился к красочной гармонии и внутренней умиротворенной тишине.Простые мотивы.  Характерно: контрастное сопоставление цветов, лаконичная условность и декоративность.</w:t>
            </w:r>
          </w:p>
          <w:p w:rsidR="0004788B" w:rsidRPr="00684BE2" w:rsidRDefault="0004788B" w:rsidP="00E02B6C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04788B" w:rsidRPr="0054199B" w:rsidRDefault="0004788B" w:rsidP="00E02B6C">
            <w:pPr>
              <w:rPr>
                <w:sz w:val="18"/>
                <w:szCs w:val="18"/>
              </w:rPr>
            </w:pPr>
            <w:r w:rsidRPr="0054199B">
              <w:rPr>
                <w:noProof/>
                <w:sz w:val="18"/>
                <w:szCs w:val="18"/>
              </w:rPr>
              <w:drawing>
                <wp:inline distT="0" distB="0" distL="0" distR="0">
                  <wp:extent cx="1200150" cy="1238250"/>
                  <wp:effectExtent l="1905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987" cy="1238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»Танец»</w:t>
            </w:r>
          </w:p>
        </w:tc>
      </w:tr>
      <w:tr w:rsidR="0004788B" w:rsidRPr="00BB585E" w:rsidTr="00E02B6C">
        <w:trPr>
          <w:trHeight w:val="2194"/>
        </w:trPr>
        <w:tc>
          <w:tcPr>
            <w:tcW w:w="1677" w:type="dxa"/>
          </w:tcPr>
          <w:p w:rsidR="0004788B" w:rsidRPr="00684BE2" w:rsidRDefault="0004788B" w:rsidP="00E02B6C">
            <w:pPr>
              <w:rPr>
                <w:sz w:val="18"/>
                <w:szCs w:val="18"/>
              </w:rPr>
            </w:pPr>
            <w:r w:rsidRPr="00684BE2">
              <w:rPr>
                <w:sz w:val="18"/>
                <w:szCs w:val="18"/>
              </w:rPr>
              <w:t>кубизм</w:t>
            </w:r>
          </w:p>
        </w:tc>
        <w:tc>
          <w:tcPr>
            <w:tcW w:w="5708" w:type="dxa"/>
          </w:tcPr>
          <w:p w:rsidR="0004788B" w:rsidRPr="003961F7" w:rsidRDefault="0004788B" w:rsidP="00E02B6C">
            <w:pPr>
              <w:rPr>
                <w:sz w:val="18"/>
                <w:szCs w:val="18"/>
              </w:rPr>
            </w:pPr>
            <w:r w:rsidRPr="003961F7">
              <w:rPr>
                <w:b/>
                <w:bCs/>
                <w:sz w:val="18"/>
                <w:szCs w:val="18"/>
              </w:rPr>
              <w:t>Кубизм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3961F7">
              <w:rPr>
                <w:b/>
                <w:bCs/>
                <w:sz w:val="18"/>
                <w:szCs w:val="18"/>
              </w:rPr>
              <w:t xml:space="preserve">фр.Cubisme </w:t>
            </w:r>
            <w:r>
              <w:rPr>
                <w:sz w:val="18"/>
                <w:szCs w:val="18"/>
              </w:rPr>
              <w:t xml:space="preserve">          </w:t>
            </w:r>
            <w:r w:rsidRPr="003961F7">
              <w:rPr>
                <w:b/>
                <w:bCs/>
                <w:sz w:val="18"/>
                <w:szCs w:val="18"/>
              </w:rPr>
              <w:t xml:space="preserve">От фр.Сube - куб </w:t>
            </w:r>
          </w:p>
          <w:p w:rsidR="0004788B" w:rsidRPr="003961F7" w:rsidRDefault="0004788B" w:rsidP="00E02B6C">
            <w:pPr>
              <w:rPr>
                <w:sz w:val="18"/>
                <w:szCs w:val="18"/>
              </w:rPr>
            </w:pPr>
            <w:r w:rsidRPr="003961F7">
              <w:rPr>
                <w:b/>
                <w:bCs/>
                <w:sz w:val="18"/>
                <w:szCs w:val="18"/>
              </w:rPr>
              <w:t xml:space="preserve">Кубизм - авангардистское направление в изобразительном искусстве первой четверти 20 века, представители которого изображают предметный мир в виде комбинаций правильных геометрических объемов: куба, шара, цилиндра, конуса. </w:t>
            </w:r>
          </w:p>
          <w:p w:rsidR="0004788B" w:rsidRPr="003961F7" w:rsidRDefault="0004788B" w:rsidP="00E02B6C">
            <w:pPr>
              <w:rPr>
                <w:sz w:val="18"/>
                <w:szCs w:val="18"/>
              </w:rPr>
            </w:pPr>
            <w:r w:rsidRPr="003961F7">
              <w:rPr>
                <w:b/>
                <w:bCs/>
                <w:sz w:val="18"/>
                <w:szCs w:val="18"/>
              </w:rPr>
              <w:t xml:space="preserve">Кубизм выдвинул на первый план эксперименты с формой: </w:t>
            </w:r>
            <w:r w:rsidRPr="003961F7">
              <w:rPr>
                <w:b/>
                <w:bCs/>
                <w:sz w:val="18"/>
                <w:szCs w:val="18"/>
              </w:rPr>
              <w:br/>
              <w:t xml:space="preserve">- конструирование объемной формы на плоскости; </w:t>
            </w:r>
            <w:r w:rsidRPr="003961F7">
              <w:rPr>
                <w:b/>
                <w:bCs/>
                <w:sz w:val="18"/>
                <w:szCs w:val="18"/>
              </w:rPr>
              <w:br/>
              <w:t xml:space="preserve">- выявление простых устойчивых геометрических форм; </w:t>
            </w:r>
            <w:r w:rsidRPr="003961F7">
              <w:rPr>
                <w:b/>
                <w:bCs/>
                <w:sz w:val="18"/>
                <w:szCs w:val="18"/>
              </w:rPr>
              <w:br/>
              <w:t xml:space="preserve">- разложение сложных форм на простые. </w:t>
            </w:r>
          </w:p>
          <w:p w:rsidR="0004788B" w:rsidRPr="00684BE2" w:rsidRDefault="0004788B" w:rsidP="00E02B6C">
            <w:pPr>
              <w:rPr>
                <w:sz w:val="18"/>
                <w:szCs w:val="18"/>
              </w:rPr>
            </w:pPr>
          </w:p>
        </w:tc>
        <w:tc>
          <w:tcPr>
            <w:tcW w:w="5137" w:type="dxa"/>
          </w:tcPr>
          <w:p w:rsidR="0004788B" w:rsidRDefault="0004788B" w:rsidP="00E02B6C">
            <w:pPr>
              <w:rPr>
                <w:b/>
                <w:sz w:val="18"/>
                <w:szCs w:val="18"/>
              </w:rPr>
            </w:pPr>
            <w:r w:rsidRPr="003961F7">
              <w:rPr>
                <w:b/>
                <w:sz w:val="18"/>
                <w:szCs w:val="18"/>
              </w:rPr>
              <w:t>Пабло Пикассо</w:t>
            </w:r>
            <w:r>
              <w:rPr>
                <w:b/>
                <w:sz w:val="18"/>
                <w:szCs w:val="18"/>
              </w:rPr>
              <w:t>.</w:t>
            </w:r>
          </w:p>
          <w:p w:rsidR="0004788B" w:rsidRDefault="0004788B" w:rsidP="00E02B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Голубой период:</w:t>
            </w:r>
            <w:r w:rsidRPr="007D1D2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голубые тона,</w:t>
            </w:r>
            <w:r w:rsidRPr="007D1D2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печальные сосредоточенные лица, покорность судьбе.</w:t>
            </w:r>
          </w:p>
          <w:p w:rsidR="0004788B" w:rsidRDefault="0004788B" w:rsidP="00E02B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Розовый период: розово-золотистые тона,</w:t>
            </w:r>
            <w:r w:rsidRPr="007D1D2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тонкие поэтичные настроения</w:t>
            </w:r>
          </w:p>
          <w:p w:rsidR="0004788B" w:rsidRPr="003961F7" w:rsidRDefault="0004788B" w:rsidP="00E02B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Кубизм: деформация образов</w:t>
            </w:r>
          </w:p>
        </w:tc>
        <w:tc>
          <w:tcPr>
            <w:tcW w:w="3140" w:type="dxa"/>
          </w:tcPr>
          <w:p w:rsidR="0004788B" w:rsidRDefault="0004788B" w:rsidP="00E02B6C">
            <w:pPr>
              <w:rPr>
                <w:sz w:val="18"/>
                <w:szCs w:val="18"/>
              </w:rPr>
            </w:pPr>
          </w:p>
          <w:p w:rsidR="0004788B" w:rsidRDefault="0004788B" w:rsidP="00E02B6C">
            <w:pPr>
              <w:rPr>
                <w:sz w:val="18"/>
                <w:szCs w:val="18"/>
              </w:rPr>
            </w:pPr>
            <w:r w:rsidRPr="00DD68A3">
              <w:rPr>
                <w:noProof/>
                <w:sz w:val="18"/>
                <w:szCs w:val="18"/>
              </w:rPr>
              <w:drawing>
                <wp:inline distT="0" distB="0" distL="0" distR="0">
                  <wp:extent cx="1333500" cy="971550"/>
                  <wp:effectExtent l="1905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10" cy="971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88B" w:rsidRPr="00DD68A3" w:rsidRDefault="0004788B" w:rsidP="00E0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«скрипка»</w:t>
            </w:r>
          </w:p>
        </w:tc>
      </w:tr>
      <w:tr w:rsidR="0004788B" w:rsidRPr="00BB585E" w:rsidTr="00E02B6C">
        <w:trPr>
          <w:trHeight w:val="2511"/>
        </w:trPr>
        <w:tc>
          <w:tcPr>
            <w:tcW w:w="1677" w:type="dxa"/>
          </w:tcPr>
          <w:p w:rsidR="0004788B" w:rsidRPr="00684BE2" w:rsidRDefault="0004788B" w:rsidP="00E02B6C">
            <w:pPr>
              <w:rPr>
                <w:sz w:val="18"/>
                <w:szCs w:val="18"/>
              </w:rPr>
            </w:pPr>
            <w:r w:rsidRPr="00684BE2">
              <w:rPr>
                <w:sz w:val="18"/>
                <w:szCs w:val="18"/>
              </w:rPr>
              <w:t>абстракционизм</w:t>
            </w:r>
          </w:p>
        </w:tc>
        <w:tc>
          <w:tcPr>
            <w:tcW w:w="5708" w:type="dxa"/>
          </w:tcPr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b/>
                <w:bCs/>
                <w:i/>
                <w:iCs/>
                <w:sz w:val="18"/>
                <w:szCs w:val="18"/>
                <w:u w:val="single"/>
              </w:rPr>
              <w:t>Абстракциони́зм</w:t>
            </w:r>
            <w:r w:rsidRPr="00792EC0">
              <w:rPr>
                <w:i/>
                <w:iCs/>
                <w:sz w:val="18"/>
                <w:szCs w:val="18"/>
              </w:rPr>
              <w:t xml:space="preserve"> </w:t>
            </w:r>
          </w:p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i/>
                <w:iCs/>
                <w:sz w:val="18"/>
                <w:szCs w:val="18"/>
              </w:rPr>
              <w:t xml:space="preserve">(лат. "abstractio" – удаление, отвлечение) — </w:t>
            </w:r>
            <w:r w:rsidRPr="00792EC0">
              <w:rPr>
                <w:sz w:val="18"/>
                <w:szCs w:val="18"/>
              </w:rPr>
              <w:t>направление искусства, отказавшееся от изображения реальных предметов и явлений в живописи и скульптуре. Одна из целей абстракционизма — достижение «гармонизации», создание определённых цветовых сочетаний и геометрических форм, чтобы вызвать у созерцателя разнообразные ассоциации. Крайнее проявление модернизма.</w:t>
            </w:r>
          </w:p>
          <w:p w:rsidR="0004788B" w:rsidRPr="00684BE2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sz w:val="18"/>
                <w:szCs w:val="18"/>
              </w:rPr>
              <w:t>Абстракционизм -искусство под знаком “нуля форм”, беспредметное искусство</w:t>
            </w:r>
          </w:p>
        </w:tc>
        <w:tc>
          <w:tcPr>
            <w:tcW w:w="5137" w:type="dxa"/>
          </w:tcPr>
          <w:p w:rsidR="0004788B" w:rsidRPr="00792EC0" w:rsidRDefault="0004788B" w:rsidP="00E02B6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В.</w:t>
            </w:r>
            <w:r w:rsidRPr="00792EC0">
              <w:rPr>
                <w:b/>
                <w:bCs/>
                <w:sz w:val="18"/>
                <w:szCs w:val="18"/>
              </w:rPr>
              <w:t>.Кандинский создал собственный тип абстрактной живописи, освобождая от всяких признаков предметности  пятна импрессионистов и “диких”. В работе «О духовном в искусстве» доказывает, что игра красок на полотне есть проявление художественного мышления человека, которое существует вне зависимости от образов действительности, от окружающих нас предметов. Символику философски понимаемого  цвета и  форму(абстрактные плоскости) художник возвел в абсолют.</w:t>
            </w:r>
          </w:p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b/>
                <w:bCs/>
                <w:sz w:val="18"/>
                <w:szCs w:val="18"/>
              </w:rPr>
              <w:t xml:space="preserve">Главной задачей живописи считал приближение к музыкальной абстракции. </w:t>
            </w:r>
          </w:p>
          <w:p w:rsidR="0004788B" w:rsidRPr="00792EC0" w:rsidRDefault="0004788B" w:rsidP="00E02B6C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04788B" w:rsidRDefault="0004788B" w:rsidP="00E02B6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508760" cy="12573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88B" w:rsidRPr="00792EC0" w:rsidRDefault="0004788B" w:rsidP="00E02B6C">
            <w:pPr>
              <w:tabs>
                <w:tab w:val="left" w:pos="18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«Импровизация 26»</w:t>
            </w:r>
            <w:r>
              <w:rPr>
                <w:sz w:val="18"/>
                <w:szCs w:val="18"/>
              </w:rPr>
              <w:tab/>
            </w:r>
          </w:p>
        </w:tc>
      </w:tr>
      <w:tr w:rsidR="0004788B" w:rsidRPr="00BB585E" w:rsidTr="00E02B6C">
        <w:trPr>
          <w:trHeight w:val="1803"/>
        </w:trPr>
        <w:tc>
          <w:tcPr>
            <w:tcW w:w="1677" w:type="dxa"/>
          </w:tcPr>
          <w:p w:rsidR="0004788B" w:rsidRPr="00684BE2" w:rsidRDefault="0004788B" w:rsidP="00E02B6C">
            <w:pPr>
              <w:rPr>
                <w:sz w:val="18"/>
                <w:szCs w:val="18"/>
              </w:rPr>
            </w:pPr>
            <w:r w:rsidRPr="00684BE2">
              <w:rPr>
                <w:sz w:val="18"/>
                <w:szCs w:val="18"/>
              </w:rPr>
              <w:lastRenderedPageBreak/>
              <w:t>супрематизм</w:t>
            </w:r>
          </w:p>
        </w:tc>
        <w:tc>
          <w:tcPr>
            <w:tcW w:w="5708" w:type="dxa"/>
          </w:tcPr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b/>
                <w:bCs/>
                <w:sz w:val="18"/>
                <w:szCs w:val="18"/>
              </w:rPr>
              <w:t>Супрематизм</w:t>
            </w:r>
          </w:p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b/>
                <w:bCs/>
                <w:sz w:val="18"/>
                <w:szCs w:val="18"/>
              </w:rPr>
              <w:t xml:space="preserve"> ( от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лат.</w:t>
            </w:r>
            <w:r w:rsidRPr="00792EC0">
              <w:rPr>
                <w:b/>
                <w:bCs/>
                <w:sz w:val="18"/>
                <w:szCs w:val="18"/>
              </w:rPr>
              <w:t> </w:t>
            </w:r>
            <w:r w:rsidRPr="00792EC0">
              <w:rPr>
                <w:b/>
                <w:bCs/>
                <w:i/>
                <w:iCs/>
                <w:sz w:val="18"/>
                <w:szCs w:val="18"/>
                <w:lang w:val="en-US"/>
              </w:rPr>
              <w:t>supremus</w:t>
            </w:r>
            <w:r w:rsidRPr="00792EC0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792EC0">
              <w:rPr>
                <w:b/>
                <w:bCs/>
                <w:sz w:val="18"/>
                <w:szCs w:val="18"/>
              </w:rPr>
              <w:t xml:space="preserve">— наивысший) —направление в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авангардистском</w:t>
            </w:r>
            <w:r w:rsidRPr="00792EC0">
              <w:rPr>
                <w:b/>
                <w:bCs/>
                <w:sz w:val="18"/>
                <w:szCs w:val="18"/>
              </w:rPr>
              <w:t xml:space="preserve"> искусстве, основанное в 1-й половине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1910</w:t>
            </w:r>
            <w:r w:rsidRPr="00792EC0">
              <w:rPr>
                <w:b/>
                <w:bCs/>
                <w:sz w:val="18"/>
                <w:szCs w:val="18"/>
              </w:rPr>
              <w:t xml:space="preserve">-х гг. на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Украине</w:t>
            </w:r>
            <w:r w:rsidRPr="00792EC0">
              <w:rPr>
                <w:b/>
                <w:bCs/>
                <w:sz w:val="18"/>
                <w:szCs w:val="18"/>
              </w:rPr>
              <w:t xml:space="preserve">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К. С. Малевичем</w:t>
            </w:r>
            <w:r w:rsidRPr="00792EC0">
              <w:rPr>
                <w:b/>
                <w:bCs/>
                <w:sz w:val="18"/>
                <w:szCs w:val="18"/>
              </w:rPr>
              <w:t xml:space="preserve">. Являясь разновидностью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абстракционизма</w:t>
            </w:r>
            <w:r w:rsidRPr="00792EC0">
              <w:rPr>
                <w:b/>
                <w:bCs/>
                <w:sz w:val="18"/>
                <w:szCs w:val="18"/>
              </w:rPr>
              <w:t>, супрематизм выражался в отказе от изобразительности и оперировал  сочетаниями  геометрических фигур на нейтральном фоне.</w:t>
            </w:r>
          </w:p>
          <w:p w:rsidR="0004788B" w:rsidRPr="00684BE2" w:rsidRDefault="0004788B" w:rsidP="00E02B6C">
            <w:pPr>
              <w:rPr>
                <w:sz w:val="18"/>
                <w:szCs w:val="18"/>
              </w:rPr>
            </w:pPr>
          </w:p>
        </w:tc>
        <w:tc>
          <w:tcPr>
            <w:tcW w:w="5137" w:type="dxa"/>
          </w:tcPr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b/>
                <w:bCs/>
                <w:sz w:val="18"/>
                <w:szCs w:val="18"/>
              </w:rPr>
              <w:t>Работы  Малевича образуют геометрическую ветвь абстракцио</w:t>
            </w:r>
            <w:r>
              <w:rPr>
                <w:b/>
                <w:bCs/>
                <w:sz w:val="18"/>
                <w:szCs w:val="18"/>
              </w:rPr>
              <w:t>низма, поскольку он предпочитал</w:t>
            </w:r>
            <w:r w:rsidRPr="00792EC0">
              <w:rPr>
                <w:b/>
                <w:bCs/>
                <w:sz w:val="18"/>
                <w:szCs w:val="18"/>
              </w:rPr>
              <w:t xml:space="preserve"> работать с квадратами, треугольниками, кругами. У Малевича поворот к абстракционизму произошел под влиянием кубизма. Оттолкнувшись от кубистических полотен с разложением предмета на ряд плоскостей, художник перешел к изображению одной только плоскости</w:t>
            </w:r>
            <w:r w:rsidRPr="00792EC0">
              <w:rPr>
                <w:sz w:val="18"/>
                <w:szCs w:val="18"/>
              </w:rPr>
              <w:t xml:space="preserve">. </w:t>
            </w:r>
          </w:p>
          <w:p w:rsidR="0004788B" w:rsidRPr="00792EC0" w:rsidRDefault="0004788B" w:rsidP="00E02B6C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04788B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noProof/>
                <w:sz w:val="18"/>
                <w:szCs w:val="18"/>
              </w:rPr>
              <w:drawing>
                <wp:inline distT="0" distB="0" distL="0" distR="0">
                  <wp:extent cx="1066800" cy="1009650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4788B" w:rsidRPr="00792EC0" w:rsidRDefault="0004788B" w:rsidP="00E0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Черный квадрат.</w:t>
            </w:r>
          </w:p>
        </w:tc>
      </w:tr>
      <w:tr w:rsidR="0004788B" w:rsidRPr="00BB585E" w:rsidTr="00E02B6C">
        <w:trPr>
          <w:trHeight w:val="4222"/>
        </w:trPr>
        <w:tc>
          <w:tcPr>
            <w:tcW w:w="1677" w:type="dxa"/>
          </w:tcPr>
          <w:p w:rsidR="0004788B" w:rsidRPr="00684BE2" w:rsidRDefault="0004788B" w:rsidP="00E02B6C">
            <w:pPr>
              <w:rPr>
                <w:sz w:val="18"/>
                <w:szCs w:val="18"/>
              </w:rPr>
            </w:pPr>
            <w:r w:rsidRPr="00684BE2">
              <w:rPr>
                <w:sz w:val="18"/>
                <w:szCs w:val="18"/>
              </w:rPr>
              <w:t>сюрреализм</w:t>
            </w:r>
          </w:p>
        </w:tc>
        <w:tc>
          <w:tcPr>
            <w:tcW w:w="5708" w:type="dxa"/>
          </w:tcPr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b/>
                <w:bCs/>
                <w:i/>
                <w:iCs/>
                <w:sz w:val="18"/>
                <w:szCs w:val="18"/>
              </w:rPr>
              <w:t xml:space="preserve">Сюрреализм </w:t>
            </w:r>
            <w:r w:rsidRPr="00792EC0">
              <w:rPr>
                <w:b/>
                <w:bCs/>
                <w:sz w:val="18"/>
                <w:szCs w:val="18"/>
              </w:rPr>
              <w:t xml:space="preserve">(от франц. </w:t>
            </w:r>
            <w:r w:rsidRPr="00792EC0">
              <w:rPr>
                <w:b/>
                <w:bCs/>
                <w:sz w:val="18"/>
                <w:szCs w:val="18"/>
                <w:lang w:val="en-US"/>
              </w:rPr>
              <w:t>Surreulisme</w:t>
            </w:r>
            <w:r w:rsidRPr="00792EC0">
              <w:rPr>
                <w:b/>
                <w:bCs/>
                <w:sz w:val="18"/>
                <w:szCs w:val="18"/>
              </w:rPr>
              <w:t xml:space="preserve">-сверхреализм) –  направление в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искусстве</w:t>
            </w:r>
            <w:r w:rsidRPr="00792EC0">
              <w:rPr>
                <w:b/>
                <w:bCs/>
                <w:sz w:val="18"/>
                <w:szCs w:val="18"/>
              </w:rPr>
              <w:t xml:space="preserve">, сформировавшееся к началу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1920-х</w:t>
            </w:r>
            <w:r w:rsidRPr="00792EC0">
              <w:rPr>
                <w:b/>
                <w:bCs/>
                <w:sz w:val="18"/>
                <w:szCs w:val="18"/>
              </w:rPr>
              <w:t xml:space="preserve"> годов во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Франции</w:t>
            </w:r>
            <w:r w:rsidRPr="00792EC0">
              <w:rPr>
                <w:b/>
                <w:bCs/>
                <w:sz w:val="18"/>
                <w:szCs w:val="18"/>
              </w:rPr>
              <w:t xml:space="preserve">, провозгласившее источником искусства подсознание человека, его сновидения, галлюцинации, инстинкты, освобожденные от контроля разума.  Отличается использованием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иллюзий</w:t>
            </w:r>
            <w:r w:rsidRPr="00792EC0">
              <w:rPr>
                <w:b/>
                <w:bCs/>
                <w:sz w:val="18"/>
                <w:szCs w:val="18"/>
              </w:rPr>
              <w:t xml:space="preserve"> и неожиданным  сочетанием форм (иногда взятых в абсурдных сочетаниях). </w:t>
            </w:r>
          </w:p>
          <w:p w:rsidR="0004788B" w:rsidRPr="00684BE2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b/>
                <w:bCs/>
                <w:sz w:val="18"/>
                <w:szCs w:val="18"/>
              </w:rPr>
              <w:t xml:space="preserve">Основное понятие сюрреализма, </w:t>
            </w:r>
            <w:r w:rsidRPr="00792EC0">
              <w:rPr>
                <w:b/>
                <w:bCs/>
                <w:i/>
                <w:iCs/>
                <w:sz w:val="18"/>
                <w:szCs w:val="18"/>
              </w:rPr>
              <w:t>сюрреальность</w:t>
            </w:r>
            <w:r w:rsidRPr="00792EC0">
              <w:rPr>
                <w:b/>
                <w:bCs/>
                <w:sz w:val="18"/>
                <w:szCs w:val="18"/>
              </w:rPr>
              <w:t xml:space="preserve"> — совмещение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сна</w:t>
            </w:r>
            <w:r w:rsidRPr="00792EC0">
              <w:rPr>
                <w:b/>
                <w:bCs/>
                <w:sz w:val="18"/>
                <w:szCs w:val="18"/>
              </w:rPr>
              <w:t xml:space="preserve"> и </w:t>
            </w:r>
            <w:r w:rsidRPr="0004788B">
              <w:rPr>
                <w:rFonts w:ascii="Palatino Linotype" w:hAnsi="Palatino Linotype"/>
                <w:b/>
                <w:bCs/>
                <w:sz w:val="18"/>
                <w:szCs w:val="18"/>
                <w:bdr w:val="none" w:sz="0" w:space="0" w:color="auto" w:frame="1"/>
              </w:rPr>
              <w:t>реальности</w:t>
            </w:r>
            <w:r w:rsidRPr="00792EC0"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137" w:type="dxa"/>
          </w:tcPr>
          <w:p w:rsidR="0004788B" w:rsidRPr="00792EC0" w:rsidRDefault="0004788B" w:rsidP="00E02B6C">
            <w:pPr>
              <w:rPr>
                <w:b/>
                <w:sz w:val="18"/>
                <w:szCs w:val="18"/>
              </w:rPr>
            </w:pPr>
            <w:r w:rsidRPr="00792EC0">
              <w:rPr>
                <w:b/>
                <w:sz w:val="18"/>
                <w:szCs w:val="18"/>
              </w:rPr>
              <w:t xml:space="preserve">Сальвадор </w:t>
            </w:r>
            <w:r>
              <w:rPr>
                <w:b/>
                <w:sz w:val="18"/>
                <w:szCs w:val="18"/>
              </w:rPr>
              <w:t>Д</w:t>
            </w:r>
            <w:r w:rsidRPr="00792EC0">
              <w:rPr>
                <w:b/>
                <w:sz w:val="18"/>
                <w:szCs w:val="18"/>
              </w:rPr>
              <w:t>али.</w:t>
            </w:r>
          </w:p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sz w:val="18"/>
                <w:szCs w:val="18"/>
              </w:rPr>
              <w:t>Мистификатор и любитель парадоксов.</w:t>
            </w:r>
          </w:p>
          <w:p w:rsidR="0004788B" w:rsidRPr="00792EC0" w:rsidRDefault="0004788B" w:rsidP="00E02B6C">
            <w:pPr>
              <w:rPr>
                <w:sz w:val="18"/>
                <w:szCs w:val="18"/>
              </w:rPr>
            </w:pPr>
            <w:r w:rsidRPr="00792EC0">
              <w:rPr>
                <w:sz w:val="18"/>
                <w:szCs w:val="18"/>
              </w:rPr>
              <w:t xml:space="preserve">За его картины платили немыслимо высокие гонорары. Экстравагантен и остроумен, неистощим на диковинные выдумки. Его картины выполнены с математически точным расчетом аналитика, имеющего представление о психологии восприятия публикой того или иного сюжета. </w:t>
            </w:r>
          </w:p>
          <w:p w:rsidR="0004788B" w:rsidRPr="00684BE2" w:rsidRDefault="0004788B" w:rsidP="00E02B6C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04788B" w:rsidRDefault="0004788B" w:rsidP="00E02B6C">
            <w:pPr>
              <w:rPr>
                <w:sz w:val="18"/>
                <w:szCs w:val="18"/>
              </w:rPr>
            </w:pPr>
            <w:r w:rsidRPr="00DD68A3">
              <w:rPr>
                <w:noProof/>
                <w:sz w:val="18"/>
                <w:szCs w:val="18"/>
              </w:rPr>
              <w:drawing>
                <wp:inline distT="0" distB="0" distL="0" distR="0">
                  <wp:extent cx="3457575" cy="1714500"/>
                  <wp:effectExtent l="19050" t="0" r="9525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88B" w:rsidRDefault="0004788B" w:rsidP="00E02B6C">
            <w:pPr>
              <w:rPr>
                <w:sz w:val="18"/>
                <w:szCs w:val="18"/>
              </w:rPr>
            </w:pPr>
          </w:p>
          <w:p w:rsidR="0004788B" w:rsidRDefault="0004788B" w:rsidP="00E02B6C">
            <w:pPr>
              <w:rPr>
                <w:sz w:val="18"/>
                <w:szCs w:val="18"/>
              </w:rPr>
            </w:pPr>
          </w:p>
          <w:p w:rsidR="0004788B" w:rsidRPr="00DD68A3" w:rsidRDefault="0004788B" w:rsidP="00E0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«Постоянство памяти»</w:t>
            </w:r>
          </w:p>
        </w:tc>
      </w:tr>
    </w:tbl>
    <w:p w:rsidR="0004788B" w:rsidRDefault="0004788B" w:rsidP="000478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Default="00BD521F" w:rsidP="00BD5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21F" w:rsidRPr="00BD521F" w:rsidRDefault="00BD521F" w:rsidP="00BD52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D521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№3</w:t>
      </w:r>
    </w:p>
    <w:p w:rsidR="00BD521F" w:rsidRPr="003E1728" w:rsidRDefault="00BD521F" w:rsidP="003E1728">
      <w:pPr>
        <w:tabs>
          <w:tab w:val="left" w:pos="74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17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1728" w:rsidRPr="009312FE">
        <w:rPr>
          <w:rFonts w:ascii="Times New Roman" w:hAnsi="Times New Roman" w:cs="Times New Roman"/>
          <w:b/>
        </w:rPr>
        <w:t>Таблица№</w:t>
      </w:r>
      <w:r w:rsidR="003E1728">
        <w:rPr>
          <w:rFonts w:ascii="Times New Roman" w:hAnsi="Times New Roman" w:cs="Times New Roman"/>
          <w:b/>
        </w:rPr>
        <w:t xml:space="preserve">2      </w:t>
      </w:r>
      <w:r w:rsidR="003E17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12FE">
        <w:rPr>
          <w:rFonts w:ascii="Times New Roman" w:hAnsi="Times New Roman" w:cs="Times New Roman"/>
          <w:b/>
          <w:sz w:val="28"/>
          <w:szCs w:val="28"/>
        </w:rPr>
        <w:t>Сформированность  компетентностей</w:t>
      </w:r>
      <w:r w:rsidRPr="009312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3363"/>
        <w:gridCol w:w="855"/>
        <w:gridCol w:w="811"/>
        <w:gridCol w:w="708"/>
        <w:gridCol w:w="708"/>
        <w:gridCol w:w="708"/>
        <w:gridCol w:w="708"/>
      </w:tblGrid>
      <w:tr w:rsidR="00BD521F" w:rsidRPr="009312FE" w:rsidTr="00BD521F">
        <w:trPr>
          <w:cantSplit/>
          <w:trHeight w:val="851"/>
        </w:trPr>
        <w:tc>
          <w:tcPr>
            <w:tcW w:w="1503" w:type="dxa"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Аспекты информационной компетентности</w:t>
            </w: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1гр.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2гр.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3гр.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4гр.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5гр.</w:t>
            </w:r>
          </w:p>
        </w:tc>
      </w:tr>
      <w:tr w:rsidR="00BD521F" w:rsidRPr="009312FE" w:rsidTr="00BD521F">
        <w:trPr>
          <w:cantSplit/>
          <w:trHeight w:val="823"/>
        </w:trPr>
        <w:tc>
          <w:tcPr>
            <w:tcW w:w="1503" w:type="dxa"/>
            <w:vMerge w:val="restart"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Первичная обработка информации</w:t>
            </w:r>
          </w:p>
        </w:tc>
        <w:tc>
          <w:tcPr>
            <w:tcW w:w="3363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- систематизирует извлеченную информацию в рамках сложной заданной структуры</w:t>
            </w:r>
          </w:p>
        </w:tc>
        <w:tc>
          <w:tcPr>
            <w:tcW w:w="855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999"/>
        </w:trPr>
        <w:tc>
          <w:tcPr>
            <w:tcW w:w="1503" w:type="dxa"/>
            <w:vMerge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- переводит сложную по составу (многоаспектную) информацию из графического или формализованного (символьного) представления в текстовое, и наоборот.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506"/>
        </w:trPr>
        <w:tc>
          <w:tcPr>
            <w:tcW w:w="1503" w:type="dxa"/>
            <w:vMerge w:val="restart"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Обработка информации</w:t>
            </w:r>
          </w:p>
        </w:tc>
        <w:tc>
          <w:tcPr>
            <w:tcW w:w="3363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- излагает полученную информацию в контексте решаемой задачи</w:t>
            </w:r>
          </w:p>
        </w:tc>
        <w:tc>
          <w:tcPr>
            <w:tcW w:w="855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513"/>
        </w:trPr>
        <w:tc>
          <w:tcPr>
            <w:tcW w:w="1503" w:type="dxa"/>
            <w:vMerge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- делает вывод на основе полученной информации</w:t>
            </w:r>
          </w:p>
        </w:tc>
        <w:tc>
          <w:tcPr>
            <w:tcW w:w="855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1740"/>
        </w:trPr>
        <w:tc>
          <w:tcPr>
            <w:tcW w:w="1503" w:type="dxa"/>
            <w:vMerge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- делает вывод (присоединяется к одному из выводов) на основе полученной информации и приводит несколько аргументов или данных для его подтверждени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55" w:type="dxa"/>
            <w:tcBorders>
              <w:top w:val="single" w:sz="4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747"/>
        </w:trPr>
        <w:tc>
          <w:tcPr>
            <w:tcW w:w="1503" w:type="dxa"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Аспекты коммуникативной компетентности</w:t>
            </w:r>
          </w:p>
        </w:tc>
        <w:tc>
          <w:tcPr>
            <w:tcW w:w="3363" w:type="dxa"/>
            <w:tcBorders>
              <w:top w:val="dashed" w:sz="2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dashed" w:sz="2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tcBorders>
              <w:top w:val="dashed" w:sz="2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1гр</w:t>
            </w:r>
          </w:p>
        </w:tc>
        <w:tc>
          <w:tcPr>
            <w:tcW w:w="708" w:type="dxa"/>
            <w:tcBorders>
              <w:top w:val="dashed" w:sz="2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2гр</w:t>
            </w:r>
          </w:p>
        </w:tc>
        <w:tc>
          <w:tcPr>
            <w:tcW w:w="708" w:type="dxa"/>
            <w:tcBorders>
              <w:top w:val="dashed" w:sz="2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3гр</w:t>
            </w:r>
          </w:p>
        </w:tc>
        <w:tc>
          <w:tcPr>
            <w:tcW w:w="708" w:type="dxa"/>
            <w:tcBorders>
              <w:top w:val="dashed" w:sz="2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4гр</w:t>
            </w:r>
          </w:p>
        </w:tc>
        <w:tc>
          <w:tcPr>
            <w:tcW w:w="708" w:type="dxa"/>
            <w:tcBorders>
              <w:top w:val="dashed" w:sz="2" w:space="0" w:color="auto"/>
              <w:bottom w:val="dashed" w:sz="2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312FE">
              <w:rPr>
                <w:rFonts w:ascii="Times New Roman" w:hAnsi="Times New Roman" w:cs="Times New Roman"/>
                <w:b/>
              </w:rPr>
              <w:t>5гр</w:t>
            </w:r>
          </w:p>
        </w:tc>
      </w:tr>
      <w:tr w:rsidR="00BD521F" w:rsidRPr="009312FE" w:rsidTr="00BD521F">
        <w:trPr>
          <w:cantSplit/>
          <w:trHeight w:val="717"/>
        </w:trPr>
        <w:tc>
          <w:tcPr>
            <w:tcW w:w="1503" w:type="dxa"/>
            <w:vMerge w:val="restart"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Монологическое высказывание</w:t>
            </w:r>
          </w:p>
        </w:tc>
        <w:tc>
          <w:tcPr>
            <w:tcW w:w="3363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 xml:space="preserve">Верно сформулирована идея произведения   </w:t>
            </w:r>
            <w:r w:rsidRPr="009312F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5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2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581"/>
        </w:trPr>
        <w:tc>
          <w:tcPr>
            <w:tcW w:w="1503" w:type="dxa"/>
            <w:vMerge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 xml:space="preserve"> Сформулировано собственное мнение, приведены аргументы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831"/>
        </w:trPr>
        <w:tc>
          <w:tcPr>
            <w:tcW w:w="1503" w:type="dxa"/>
            <w:vMerge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 xml:space="preserve"> Высказывание характеризуется смысловой цельностью</w:t>
            </w: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последовательностью изложения</w:t>
            </w:r>
            <w:r w:rsidRPr="009312FE">
              <w:rPr>
                <w:rFonts w:ascii="Times New Roman" w:hAnsi="Times New Roman" w:cs="Times New Roman"/>
              </w:rPr>
              <w:tab/>
            </w: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1188"/>
        </w:trPr>
        <w:tc>
          <w:tcPr>
            <w:tcW w:w="1503" w:type="dxa"/>
            <w:vMerge/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 xml:space="preserve"> Работа характеризуется точностью изложения мысли</w:t>
            </w:r>
            <w:r w:rsidRPr="009312FE">
              <w:rPr>
                <w:rFonts w:ascii="Times New Roman" w:hAnsi="Times New Roman" w:cs="Times New Roman"/>
              </w:rPr>
              <w:tab/>
              <w:t>разнообразием грамматических форм</w:t>
            </w:r>
            <w:r w:rsidRPr="009312F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521F" w:rsidRPr="009312FE" w:rsidTr="00BD521F">
        <w:trPr>
          <w:cantSplit/>
          <w:trHeight w:val="1042"/>
        </w:trPr>
        <w:tc>
          <w:tcPr>
            <w:tcW w:w="1503" w:type="dxa"/>
            <w:vMerge/>
            <w:tcBorders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 xml:space="preserve">Соблюдены </w:t>
            </w: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языковые нормы</w:t>
            </w:r>
            <w:r w:rsidRPr="009312FE">
              <w:rPr>
                <w:rFonts w:ascii="Times New Roman" w:hAnsi="Times New Roman" w:cs="Times New Roman"/>
              </w:rPr>
              <w:tab/>
            </w: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 xml:space="preserve">     речевые нормы</w:t>
            </w:r>
            <w:r w:rsidRPr="009312FE">
              <w:rPr>
                <w:rFonts w:ascii="Times New Roman" w:hAnsi="Times New Roman" w:cs="Times New Roman"/>
              </w:rPr>
              <w:tab/>
            </w:r>
          </w:p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  <w:r w:rsidRPr="00931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521F" w:rsidRPr="009312FE" w:rsidRDefault="00BD521F" w:rsidP="00E02B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D521F" w:rsidRDefault="00BD521F" w:rsidP="00BD521F">
      <w:pPr>
        <w:rPr>
          <w:rFonts w:ascii="Times New Roman" w:hAnsi="Times New Roman" w:cs="Times New Roman"/>
        </w:rPr>
      </w:pPr>
    </w:p>
    <w:p w:rsidR="00BD521F" w:rsidRPr="0097438F" w:rsidRDefault="00BD521F" w:rsidP="0097438F">
      <w:pPr>
        <w:tabs>
          <w:tab w:val="left" w:pos="13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3E1728" w:rsidRPr="00974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743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1728" w:rsidRPr="0097438F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BD521F" w:rsidRPr="003E1728" w:rsidRDefault="00BD521F" w:rsidP="00BD52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1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3E1728">
        <w:rPr>
          <w:rFonts w:ascii="Times New Roman" w:hAnsi="Times New Roman" w:cs="Times New Roman"/>
          <w:sz w:val="28"/>
          <w:szCs w:val="28"/>
          <w:u w:val="single"/>
        </w:rPr>
        <w:t xml:space="preserve">  Тест</w:t>
      </w:r>
    </w:p>
    <w:p w:rsidR="00BD521F" w:rsidRPr="00CA6F86" w:rsidRDefault="00BD521F" w:rsidP="00BD52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6F86">
        <w:rPr>
          <w:rFonts w:ascii="Times New Roman" w:hAnsi="Times New Roman" w:cs="Times New Roman"/>
          <w:b/>
          <w:i/>
          <w:sz w:val="24"/>
          <w:szCs w:val="24"/>
        </w:rPr>
        <w:t xml:space="preserve">           Вставьте пропущенное слово</w:t>
      </w:r>
    </w:p>
    <w:p w:rsidR="00BD521F" w:rsidRPr="00CA6F86" w:rsidRDefault="00BD521F" w:rsidP="00BD521F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>В первом десятилетии 20 века в изобразительном искусстве Европы появляется авангардистское течение- ______________, в котором художники демонстрируют свое видение человека, предметов как сочетание геометрических фигур.</w:t>
      </w:r>
    </w:p>
    <w:p w:rsidR="00BD521F" w:rsidRPr="00CA6F86" w:rsidRDefault="00BD521F" w:rsidP="00BD521F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>Сведение формы к простым очертаниям при отказе от светотени и линейной перспективы характерно для __________________.</w:t>
      </w:r>
    </w:p>
    <w:p w:rsidR="00BD521F" w:rsidRPr="00CA6F86" w:rsidRDefault="00BD521F" w:rsidP="00BD521F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>Гротескность художественного образа, деформация , яркие кричащие краски либо грязноватые тона характерны для _____________________.</w:t>
      </w:r>
    </w:p>
    <w:p w:rsidR="00BD521F" w:rsidRPr="00CA6F86" w:rsidRDefault="00BD521F" w:rsidP="00BD521F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bCs/>
          <w:sz w:val="24"/>
          <w:szCs w:val="24"/>
        </w:rPr>
        <w:t>Являясь разновидностью абстракционизма,  ______________________ выражался в отказе от изобразительности и оперировал  сочетаниями  геометрических фигур на нейтральном фоне.</w:t>
      </w:r>
    </w:p>
    <w:p w:rsidR="00BD521F" w:rsidRPr="00CA6F86" w:rsidRDefault="00BD521F" w:rsidP="00BD521F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___________________________-  направление в искусстве, сформировавшееся к началу 1920-х годов во Франции, провозгласившее источником искусства подсознание человека, его сновидения, галлюцинации, инстинкты, освобожденные от контроля разума.  Отличается использованием иллюзий и неожиданным  сочетанием форм (иногда взятых в абсурдных сочетаниях).</w:t>
      </w:r>
    </w:p>
    <w:p w:rsidR="00BD521F" w:rsidRPr="00CA6F86" w:rsidRDefault="00BD521F" w:rsidP="00BD521F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BD521F" w:rsidRPr="00CA6F86" w:rsidRDefault="00BD521F" w:rsidP="00BD521F">
      <w:pPr>
        <w:pStyle w:val="ac"/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b/>
          <w:i/>
          <w:sz w:val="24"/>
          <w:szCs w:val="24"/>
        </w:rPr>
        <w:t>Соотнесите художника и направление</w:t>
      </w:r>
    </w:p>
    <w:p w:rsidR="00BD521F" w:rsidRPr="00CA6F86" w:rsidRDefault="00BD521F" w:rsidP="00BD52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F86">
        <w:rPr>
          <w:rFonts w:ascii="Times New Roman" w:hAnsi="Times New Roman" w:cs="Times New Roman"/>
          <w:sz w:val="24"/>
          <w:szCs w:val="24"/>
          <w:u w:val="single"/>
        </w:rPr>
        <w:t>4.</w:t>
      </w:r>
    </w:p>
    <w:p w:rsidR="00BD521F" w:rsidRPr="00CA6F86" w:rsidRDefault="00BD521F" w:rsidP="00BD521F">
      <w:pPr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>1.П.Пикассо                                           А) экспрессионизм</w:t>
      </w:r>
    </w:p>
    <w:p w:rsidR="00BD521F" w:rsidRPr="00CA6F86" w:rsidRDefault="00BD521F" w:rsidP="00BD521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>2.Э.Мунк</w:t>
      </w:r>
      <w:r w:rsidRPr="00CA6F86">
        <w:rPr>
          <w:rFonts w:ascii="Times New Roman" w:hAnsi="Times New Roman" w:cs="Times New Roman"/>
          <w:sz w:val="24"/>
          <w:szCs w:val="24"/>
        </w:rPr>
        <w:tab/>
        <w:t>Б) фовизм</w:t>
      </w:r>
    </w:p>
    <w:p w:rsidR="00BD521F" w:rsidRPr="00CA6F86" w:rsidRDefault="00BD521F" w:rsidP="00BD521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>3.А.Матисс</w:t>
      </w:r>
      <w:r w:rsidRPr="00CA6F86">
        <w:rPr>
          <w:rFonts w:ascii="Times New Roman" w:hAnsi="Times New Roman" w:cs="Times New Roman"/>
          <w:sz w:val="24"/>
          <w:szCs w:val="24"/>
        </w:rPr>
        <w:tab/>
        <w:t>В) кубизм</w:t>
      </w:r>
    </w:p>
    <w:p w:rsidR="00BD521F" w:rsidRPr="00CA6F86" w:rsidRDefault="00BD521F" w:rsidP="00BD521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>4.Ж.Брак</w:t>
      </w:r>
      <w:r w:rsidRPr="00CA6F86">
        <w:rPr>
          <w:rFonts w:ascii="Times New Roman" w:hAnsi="Times New Roman" w:cs="Times New Roman"/>
          <w:sz w:val="24"/>
          <w:szCs w:val="24"/>
        </w:rPr>
        <w:tab/>
        <w:t>Г) дадаизм</w:t>
      </w:r>
    </w:p>
    <w:p w:rsidR="00BD521F" w:rsidRPr="00CA6F86" w:rsidRDefault="00BD521F" w:rsidP="00BD521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ab/>
        <w:t>Д) конструктивизм</w:t>
      </w:r>
    </w:p>
    <w:p w:rsidR="00BD521F" w:rsidRPr="00CA6F86" w:rsidRDefault="00BD521F" w:rsidP="00BD521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</w:rPr>
        <w:t>Ответ: 1…..,2……,3……,4……   .</w:t>
      </w:r>
    </w:p>
    <w:p w:rsidR="00BD521F" w:rsidRPr="00CA6F86" w:rsidRDefault="008C531F" w:rsidP="00BD521F">
      <w:pPr>
        <w:tabs>
          <w:tab w:val="left" w:pos="394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229235</wp:posOffset>
            </wp:positionV>
            <wp:extent cx="2324100" cy="2076450"/>
            <wp:effectExtent l="19050" t="0" r="0" b="0"/>
            <wp:wrapSquare wrapText="bothSides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D521F" w:rsidRPr="00CA6F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Назовите автора и  произведение.</w:t>
      </w:r>
    </w:p>
    <w:p w:rsidR="003E1728" w:rsidRDefault="003E1728" w:rsidP="003E1728">
      <w:pPr>
        <w:pStyle w:val="ac"/>
        <w:numPr>
          <w:ilvl w:val="0"/>
          <w:numId w:val="7"/>
        </w:numPr>
        <w:tabs>
          <w:tab w:val="left" w:pos="5175"/>
        </w:tabs>
        <w:rPr>
          <w:rFonts w:ascii="Times New Roman" w:hAnsi="Times New Roman" w:cs="Times New Roman"/>
          <w:noProof/>
          <w:sz w:val="24"/>
          <w:szCs w:val="24"/>
        </w:rPr>
      </w:pPr>
      <w:r w:rsidRPr="00CA6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885950"/>
            <wp:effectExtent l="19050" t="0" r="9525" b="0"/>
            <wp:docPr id="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17" cy="188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21F" w:rsidRPr="003E1728" w:rsidRDefault="00BD521F" w:rsidP="003E1728">
      <w:pPr>
        <w:pStyle w:val="ac"/>
        <w:tabs>
          <w:tab w:val="left" w:pos="517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CA6F86">
        <w:rPr>
          <w:rFonts w:ascii="Times New Roman" w:hAnsi="Times New Roman" w:cs="Times New Roman"/>
          <w:b/>
          <w:i/>
          <w:sz w:val="24"/>
          <w:szCs w:val="24"/>
        </w:rPr>
        <w:t>Дополнить</w:t>
      </w:r>
    </w:p>
    <w:p w:rsidR="00BD521F" w:rsidRPr="00CA6F86" w:rsidRDefault="00BD521F" w:rsidP="00BD521F">
      <w:pPr>
        <w:tabs>
          <w:tab w:val="right" w:pos="55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A6F86">
        <w:rPr>
          <w:rFonts w:ascii="Times New Roman" w:hAnsi="Times New Roman" w:cs="Times New Roman"/>
          <w:sz w:val="24"/>
          <w:szCs w:val="24"/>
          <w:u w:val="single"/>
        </w:rPr>
        <w:t>7.</w:t>
      </w:r>
      <w:r w:rsidRPr="00CA6F86">
        <w:rPr>
          <w:rFonts w:ascii="Times New Roman" w:hAnsi="Times New Roman" w:cs="Times New Roman"/>
          <w:sz w:val="24"/>
          <w:szCs w:val="24"/>
        </w:rPr>
        <w:t>Сюрреалисты Эрнст,Миро, Магритт,Дали источником искусства считали сферу подсознания, а его методом-свои ассоциации, выступающие в алогичном сочетании предметов и явлений. В картинах «предчувствие гражданской войны», «Пылающий жираф, «Постоянство памяти, «Сон», представляющих собой фантасмагории, противоестественным ситуациям и сочетаниям предметов придана видимая достоверность и убедительность. Выберите из перечисленных художников автора указанных картин.</w:t>
      </w:r>
    </w:p>
    <w:p w:rsidR="00BD521F" w:rsidRPr="00CA6F86" w:rsidRDefault="00BD521F" w:rsidP="00BD521F">
      <w:pPr>
        <w:tabs>
          <w:tab w:val="right" w:pos="553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F8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_______________________________.</w:t>
      </w:r>
    </w:p>
    <w:p w:rsidR="00BD521F" w:rsidRPr="00CA6F86" w:rsidRDefault="00BD521F" w:rsidP="00BD521F">
      <w:pPr>
        <w:tabs>
          <w:tab w:val="right" w:pos="55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A6F86">
        <w:rPr>
          <w:rFonts w:ascii="Times New Roman" w:eastAsia="Times New Roman" w:hAnsi="Times New Roman" w:cs="Times New Roman"/>
          <w:sz w:val="24"/>
          <w:szCs w:val="24"/>
          <w:u w:val="single"/>
        </w:rPr>
        <w:t>8.</w:t>
      </w:r>
      <w:r w:rsidRPr="00CA6F86">
        <w:rPr>
          <w:rFonts w:ascii="Times New Roman" w:eastAsia="Times New Roman" w:hAnsi="Times New Roman" w:cs="Times New Roman"/>
          <w:sz w:val="24"/>
          <w:szCs w:val="24"/>
        </w:rPr>
        <w:t>Крупнейшим представителем абстрактного  экспрессионизма был русский художник, в творчестве которого мы видим абсолютное господство цвета над изображением.В его композициях красочные круги, квадраты, треугольники. Сочетаясь с прямыми черными линиями на белом фоне, вызывали разного рода предметные ассоциации. Он связывал краски с определенным состоянием души и со звуками предметного мира ( «фиолетовые скрипки», «желтый звук»), выстраивая беспредметные аморфные композиции по законам музыки. Он опирался на такие элементы музыкальной структуры, как главная тема, вариации, нарастающие и гаснущие ритмы, инверсии. «Композиция №6,№7,№8» и другие выражают внутренний мир художника, отстранившегося от внешних факторов и подражания природе. Назовите имя этого художника_____________________________.</w:t>
      </w:r>
    </w:p>
    <w:p w:rsidR="00BD521F" w:rsidRDefault="00BD521F" w:rsidP="00BD521F">
      <w:pPr>
        <w:tabs>
          <w:tab w:val="right" w:pos="55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A6F86">
        <w:rPr>
          <w:rFonts w:ascii="Times New Roman" w:eastAsia="Times New Roman" w:hAnsi="Times New Roman" w:cs="Times New Roman"/>
          <w:sz w:val="24"/>
          <w:szCs w:val="24"/>
          <w:u w:val="single"/>
        </w:rPr>
        <w:t>9.</w:t>
      </w:r>
      <w:r w:rsidRPr="00CA6F86">
        <w:rPr>
          <w:rFonts w:ascii="Times New Roman" w:eastAsia="Times New Roman" w:hAnsi="Times New Roman" w:cs="Times New Roman"/>
          <w:sz w:val="24"/>
          <w:szCs w:val="24"/>
        </w:rPr>
        <w:t xml:space="preserve"> Одним из основных течений абстракционизма был конструктивный геометризм или супрематизм. Основоположником этого течения был русский художник, открывший  истинную реальность в «нуле форм» За основу бытия, «нуль форм» принимался статичный черный квадрат. Путем сдвигов, пересечений и делений он превращался в черный крест либо, вращаясь вокруг геометрического центра, трансформировался в динамичный черный круг На одном из этапов превращений возникал цвет, и многофигурные композиции состояли из красочных геометрических элементов На  последней стадии супрема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A6F86">
        <w:rPr>
          <w:rFonts w:ascii="Times New Roman" w:eastAsia="Times New Roman" w:hAnsi="Times New Roman" w:cs="Times New Roman"/>
          <w:sz w:val="24"/>
          <w:szCs w:val="24"/>
        </w:rPr>
        <w:t>изма « растворение форм в космических глубинах мироздания» привело к «белому на белом»- символу бесконечного и непостижимого. Супрематическая беспредметность обозначала окончательное освобождение от любого образа. Назовите имя  основателя этого направления____________________________.</w:t>
      </w:r>
    </w:p>
    <w:p w:rsidR="003E1728" w:rsidRDefault="00BD521F" w:rsidP="00BD521F">
      <w:pPr>
        <w:tabs>
          <w:tab w:val="right" w:pos="5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E1728" w:rsidRDefault="003E1728" w:rsidP="00BD521F">
      <w:pPr>
        <w:tabs>
          <w:tab w:val="right" w:pos="5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E1728" w:rsidRDefault="003E1728" w:rsidP="00BD521F">
      <w:pPr>
        <w:tabs>
          <w:tab w:val="right" w:pos="5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E1728" w:rsidRDefault="003E1728" w:rsidP="00BD521F">
      <w:pPr>
        <w:tabs>
          <w:tab w:val="right" w:pos="5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D521F" w:rsidRPr="00BD521F" w:rsidRDefault="00BD521F" w:rsidP="00BD521F">
      <w:pPr>
        <w:tabs>
          <w:tab w:val="right" w:pos="5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CA6F8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оцениваются по шкале: </w:t>
      </w:r>
    </w:p>
    <w:p w:rsidR="00BD521F" w:rsidRPr="00CA6F86" w:rsidRDefault="00BD521F" w:rsidP="00BD521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F86">
        <w:rPr>
          <w:rFonts w:ascii="Times New Roman" w:eastAsia="Times New Roman" w:hAnsi="Times New Roman" w:cs="Times New Roman"/>
          <w:b/>
          <w:sz w:val="24"/>
          <w:szCs w:val="24"/>
        </w:rPr>
        <w:t>1 балл за правильный ответ, 0 баллов – за неправильный ответ или его отсутствие.</w:t>
      </w:r>
    </w:p>
    <w:p w:rsidR="00BD521F" w:rsidRPr="00CA6F86" w:rsidRDefault="00BD521F" w:rsidP="00BD521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F86">
        <w:rPr>
          <w:rFonts w:ascii="Times New Roman" w:eastAsia="Times New Roman" w:hAnsi="Times New Roman" w:cs="Times New Roman"/>
          <w:b/>
          <w:sz w:val="24"/>
          <w:szCs w:val="24"/>
        </w:rPr>
        <w:t>0,5  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каждое правильное соответствие , имя автора и название произведения.</w:t>
      </w:r>
    </w:p>
    <w:p w:rsidR="00BD521F" w:rsidRPr="00CA6F86" w:rsidRDefault="00BD521F" w:rsidP="00BD521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F86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:rsidR="00BD521F" w:rsidRDefault="00BD521F" w:rsidP="00BD521F">
      <w:pPr>
        <w:rPr>
          <w:rFonts w:ascii="Times New Roman" w:eastAsia="Times New Roman" w:hAnsi="Times New Roman" w:cs="Times New Roman"/>
          <w:sz w:val="28"/>
          <w:szCs w:val="28"/>
        </w:rPr>
      </w:pPr>
      <w:r w:rsidRPr="00CA6F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Ключ к ответам:</w:t>
      </w:r>
    </w:p>
    <w:p w:rsidR="00BD521F" w:rsidRDefault="00BD521F" w:rsidP="00BD521F">
      <w:pPr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A6F86">
        <w:rPr>
          <w:rFonts w:ascii="Times New Roman" w:hAnsi="Times New Roman" w:cs="Times New Roman"/>
          <w:b/>
          <w:i/>
        </w:rPr>
        <w:t>Вставьте пропущенное слово</w:t>
      </w:r>
    </w:p>
    <w:p w:rsidR="00BD521F" w:rsidRPr="00BD521F" w:rsidRDefault="00BD521F" w:rsidP="00BD5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521F">
        <w:rPr>
          <w:rFonts w:ascii="Times New Roman" w:hAnsi="Times New Roman" w:cs="Times New Roman"/>
        </w:rPr>
        <w:t>1.кубизм</w:t>
      </w:r>
    </w:p>
    <w:p w:rsidR="00BD521F" w:rsidRPr="00BD521F" w:rsidRDefault="00BD521F" w:rsidP="00BD521F">
      <w:pPr>
        <w:pStyle w:val="a4"/>
        <w:rPr>
          <w:rFonts w:ascii="Times New Roman" w:hAnsi="Times New Roman" w:cs="Times New Roman"/>
        </w:rPr>
      </w:pPr>
      <w:r w:rsidRPr="00BD521F">
        <w:rPr>
          <w:rFonts w:ascii="Times New Roman" w:hAnsi="Times New Roman" w:cs="Times New Roman"/>
        </w:rPr>
        <w:t>2.фовизм</w:t>
      </w:r>
    </w:p>
    <w:p w:rsidR="00BD521F" w:rsidRPr="00BD521F" w:rsidRDefault="00BD521F" w:rsidP="00BD521F">
      <w:pPr>
        <w:pStyle w:val="a4"/>
        <w:rPr>
          <w:rFonts w:ascii="Times New Roman" w:hAnsi="Times New Roman" w:cs="Times New Roman"/>
        </w:rPr>
      </w:pPr>
      <w:r w:rsidRPr="00BD521F">
        <w:rPr>
          <w:rFonts w:ascii="Times New Roman" w:hAnsi="Times New Roman" w:cs="Times New Roman"/>
        </w:rPr>
        <w:t xml:space="preserve">3.экспрессионизм </w:t>
      </w:r>
    </w:p>
    <w:p w:rsidR="00BD521F" w:rsidRPr="00BD521F" w:rsidRDefault="00BD521F" w:rsidP="00BD521F">
      <w:pPr>
        <w:pStyle w:val="a4"/>
        <w:rPr>
          <w:rFonts w:ascii="Times New Roman" w:hAnsi="Times New Roman" w:cs="Times New Roman"/>
        </w:rPr>
      </w:pPr>
      <w:r w:rsidRPr="00BD521F">
        <w:rPr>
          <w:rFonts w:ascii="Times New Roman" w:hAnsi="Times New Roman" w:cs="Times New Roman"/>
        </w:rPr>
        <w:t>4.супрематизм</w:t>
      </w:r>
    </w:p>
    <w:p w:rsidR="00BD521F" w:rsidRPr="00BD521F" w:rsidRDefault="00BD521F" w:rsidP="00BD521F">
      <w:pPr>
        <w:pStyle w:val="a4"/>
        <w:rPr>
          <w:rFonts w:ascii="Times New Roman" w:eastAsia="Times New Roman" w:hAnsi="Times New Roman" w:cs="Times New Roman"/>
        </w:rPr>
      </w:pPr>
      <w:r w:rsidRPr="00BD521F">
        <w:rPr>
          <w:rFonts w:ascii="Times New Roman" w:hAnsi="Times New Roman" w:cs="Times New Roman"/>
        </w:rPr>
        <w:t>5.сюрреализм</w:t>
      </w:r>
    </w:p>
    <w:p w:rsidR="00BD521F" w:rsidRPr="00CA6F86" w:rsidRDefault="00BD521F" w:rsidP="00BD521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A6F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A6F86">
        <w:rPr>
          <w:rFonts w:ascii="Times New Roman" w:hAnsi="Times New Roman" w:cs="Times New Roman"/>
          <w:b/>
          <w:i/>
          <w:sz w:val="24"/>
          <w:szCs w:val="24"/>
        </w:rPr>
        <w:t>Соотнесите художника и направление</w:t>
      </w:r>
    </w:p>
    <w:tbl>
      <w:tblPr>
        <w:tblStyle w:val="a5"/>
        <w:tblW w:w="0" w:type="auto"/>
        <w:tblInd w:w="108" w:type="dxa"/>
        <w:tblLook w:val="04A0"/>
      </w:tblPr>
      <w:tblGrid>
        <w:gridCol w:w="2554"/>
        <w:gridCol w:w="2303"/>
        <w:gridCol w:w="2303"/>
        <w:gridCol w:w="2303"/>
      </w:tblGrid>
      <w:tr w:rsidR="00BD521F" w:rsidRPr="00CA6F86" w:rsidTr="00E02B6C">
        <w:tc>
          <w:tcPr>
            <w:tcW w:w="2554" w:type="dxa"/>
          </w:tcPr>
          <w:p w:rsidR="00BD521F" w:rsidRPr="00CA6F86" w:rsidRDefault="00BD521F" w:rsidP="00E02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BD521F" w:rsidRPr="00CA6F86" w:rsidRDefault="00BD521F" w:rsidP="00E02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BD521F" w:rsidRPr="00CA6F86" w:rsidRDefault="00BD521F" w:rsidP="00E02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BD521F" w:rsidRPr="00CA6F86" w:rsidRDefault="00BD521F" w:rsidP="00E02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BD521F" w:rsidRPr="00CA6F86" w:rsidTr="00E02B6C">
        <w:tc>
          <w:tcPr>
            <w:tcW w:w="2554" w:type="dxa"/>
          </w:tcPr>
          <w:p w:rsidR="00BD521F" w:rsidRPr="00CA6F86" w:rsidRDefault="00BD521F" w:rsidP="00E02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2303" w:type="dxa"/>
          </w:tcPr>
          <w:p w:rsidR="00BD521F" w:rsidRPr="00CA6F86" w:rsidRDefault="00BD521F" w:rsidP="00E02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BD521F" w:rsidRPr="00CA6F86" w:rsidRDefault="00BD521F" w:rsidP="00E02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2303" w:type="dxa"/>
          </w:tcPr>
          <w:p w:rsidR="00BD521F" w:rsidRPr="00CA6F86" w:rsidRDefault="00BD521F" w:rsidP="00E02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</w:tr>
    </w:tbl>
    <w:p w:rsidR="00BD521F" w:rsidRPr="00CA6F86" w:rsidRDefault="00BD521F" w:rsidP="00BD521F">
      <w:pPr>
        <w:tabs>
          <w:tab w:val="left" w:pos="394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CA6F86">
        <w:rPr>
          <w:rFonts w:ascii="Times New Roman" w:hAnsi="Times New Roman" w:cs="Times New Roman"/>
          <w:b/>
          <w:i/>
          <w:sz w:val="24"/>
          <w:szCs w:val="24"/>
        </w:rPr>
        <w:t>Назовите автора и произведение.</w:t>
      </w:r>
    </w:p>
    <w:p w:rsidR="00BD521F" w:rsidRPr="003E1728" w:rsidRDefault="00BD521F" w:rsidP="003E1728">
      <w:pPr>
        <w:pStyle w:val="a4"/>
        <w:rPr>
          <w:rFonts w:ascii="Times New Roman" w:hAnsi="Times New Roman" w:cs="Times New Roman"/>
        </w:rPr>
      </w:pPr>
      <w:r w:rsidRPr="003E1728">
        <w:rPr>
          <w:rFonts w:ascii="Times New Roman" w:hAnsi="Times New Roman" w:cs="Times New Roman"/>
          <w:u w:val="single"/>
        </w:rPr>
        <w:t>5.«</w:t>
      </w:r>
      <w:r w:rsidRPr="003E1728">
        <w:rPr>
          <w:rFonts w:ascii="Times New Roman" w:hAnsi="Times New Roman" w:cs="Times New Roman"/>
        </w:rPr>
        <w:t>Герника», П.Пикассо.</w:t>
      </w:r>
    </w:p>
    <w:p w:rsidR="00BD521F" w:rsidRPr="003E1728" w:rsidRDefault="003E1728" w:rsidP="003E1728">
      <w:pPr>
        <w:pStyle w:val="a4"/>
        <w:rPr>
          <w:rFonts w:ascii="Times New Roman" w:hAnsi="Times New Roman" w:cs="Times New Roman"/>
        </w:rPr>
      </w:pPr>
      <w:r w:rsidRPr="003E1728">
        <w:rPr>
          <w:rFonts w:ascii="Times New Roman" w:hAnsi="Times New Roman" w:cs="Times New Roman"/>
          <w:u w:val="single"/>
        </w:rPr>
        <w:t xml:space="preserve">6. </w:t>
      </w:r>
      <w:r w:rsidR="00BD521F" w:rsidRPr="003E1728">
        <w:rPr>
          <w:rFonts w:ascii="Times New Roman" w:hAnsi="Times New Roman" w:cs="Times New Roman"/>
          <w:u w:val="single"/>
        </w:rPr>
        <w:t>«</w:t>
      </w:r>
      <w:r w:rsidR="00BD521F" w:rsidRPr="003E1728">
        <w:rPr>
          <w:rFonts w:ascii="Times New Roman" w:hAnsi="Times New Roman" w:cs="Times New Roman"/>
        </w:rPr>
        <w:t>Крик» , Э.Мунк.</w:t>
      </w:r>
    </w:p>
    <w:p w:rsidR="00BD521F" w:rsidRDefault="00BD521F" w:rsidP="003E1728">
      <w:pPr>
        <w:pStyle w:val="a4"/>
        <w:rPr>
          <w:b/>
          <w:i/>
        </w:rPr>
      </w:pPr>
      <w:r>
        <w:t xml:space="preserve">                                   </w:t>
      </w:r>
      <w:r w:rsidRPr="00CA6F86">
        <w:rPr>
          <w:b/>
          <w:i/>
        </w:rPr>
        <w:t>Дополнить</w:t>
      </w:r>
    </w:p>
    <w:p w:rsidR="00BD521F" w:rsidRPr="00CA6F86" w:rsidRDefault="00BD521F" w:rsidP="00BD521F">
      <w:pPr>
        <w:tabs>
          <w:tab w:val="right" w:pos="553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Pr="00DA498E">
        <w:rPr>
          <w:rFonts w:ascii="Times New Roman" w:hAnsi="Times New Roman" w:cs="Times New Roman"/>
          <w:sz w:val="24"/>
          <w:szCs w:val="24"/>
        </w:rPr>
        <w:t xml:space="preserve">  </w:t>
      </w:r>
      <w:r w:rsidRPr="00CA6F86">
        <w:rPr>
          <w:rFonts w:ascii="Times New Roman" w:hAnsi="Times New Roman" w:cs="Times New Roman"/>
          <w:sz w:val="24"/>
          <w:szCs w:val="24"/>
        </w:rPr>
        <w:t>С.Дали</w:t>
      </w:r>
    </w:p>
    <w:p w:rsidR="00BD521F" w:rsidRPr="00CA6F86" w:rsidRDefault="00BD521F" w:rsidP="00BD521F">
      <w:pPr>
        <w:tabs>
          <w:tab w:val="right" w:pos="553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</w:t>
      </w:r>
      <w:r w:rsidRPr="00DA498E">
        <w:rPr>
          <w:rFonts w:ascii="Times New Roman" w:hAnsi="Times New Roman" w:cs="Times New Roman"/>
          <w:sz w:val="24"/>
          <w:szCs w:val="24"/>
        </w:rPr>
        <w:t xml:space="preserve"> </w:t>
      </w:r>
      <w:r w:rsidRPr="00CA6F86">
        <w:rPr>
          <w:rFonts w:ascii="Times New Roman" w:hAnsi="Times New Roman" w:cs="Times New Roman"/>
          <w:sz w:val="24"/>
          <w:szCs w:val="24"/>
        </w:rPr>
        <w:t>В.Кандинский</w:t>
      </w:r>
    </w:p>
    <w:p w:rsidR="00BD521F" w:rsidRPr="003E1728" w:rsidRDefault="00BD521F" w:rsidP="003E1728">
      <w:pPr>
        <w:tabs>
          <w:tab w:val="right" w:pos="5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9.</w:t>
      </w:r>
      <w:r w:rsidR="003E1728">
        <w:rPr>
          <w:rFonts w:ascii="Times New Roman" w:hAnsi="Times New Roman" w:cs="Times New Roman"/>
          <w:sz w:val="24"/>
          <w:szCs w:val="24"/>
        </w:rPr>
        <w:t>К Малевич</w:t>
      </w:r>
    </w:p>
    <w:sectPr w:rsidR="00BD521F" w:rsidRPr="003E1728" w:rsidSect="008C531F">
      <w:pgSz w:w="16838" w:h="11906" w:orient="landscape"/>
      <w:pgMar w:top="1701" w:right="1134" w:bottom="851" w:left="1134" w:header="127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E1" w:rsidRDefault="005D7DE1" w:rsidP="0004788B">
      <w:pPr>
        <w:spacing w:after="0" w:line="240" w:lineRule="auto"/>
      </w:pPr>
      <w:r>
        <w:separator/>
      </w:r>
    </w:p>
  </w:endnote>
  <w:endnote w:type="continuationSeparator" w:id="1">
    <w:p w:rsidR="005D7DE1" w:rsidRDefault="005D7DE1" w:rsidP="0004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E1" w:rsidRDefault="005D7DE1" w:rsidP="0004788B">
      <w:pPr>
        <w:spacing w:after="0" w:line="240" w:lineRule="auto"/>
      </w:pPr>
      <w:r>
        <w:separator/>
      </w:r>
    </w:p>
  </w:footnote>
  <w:footnote w:type="continuationSeparator" w:id="1">
    <w:p w:rsidR="005D7DE1" w:rsidRDefault="005D7DE1" w:rsidP="0004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C63"/>
    <w:multiLevelType w:val="hybridMultilevel"/>
    <w:tmpl w:val="79C26C88"/>
    <w:lvl w:ilvl="0" w:tplc="029696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4F35"/>
    <w:multiLevelType w:val="hybridMultilevel"/>
    <w:tmpl w:val="CBD0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F0F6F"/>
    <w:multiLevelType w:val="hybridMultilevel"/>
    <w:tmpl w:val="7AC43E4E"/>
    <w:lvl w:ilvl="0" w:tplc="C9BE0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45C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C66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C3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04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C4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09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49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8AA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4D195D"/>
    <w:multiLevelType w:val="hybridMultilevel"/>
    <w:tmpl w:val="7BB2F128"/>
    <w:lvl w:ilvl="0" w:tplc="2CA620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447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828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D4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E58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E8C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EC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0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A7C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5F4C03"/>
    <w:multiLevelType w:val="hybridMultilevel"/>
    <w:tmpl w:val="E7CAB6AA"/>
    <w:lvl w:ilvl="0" w:tplc="0B369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4DF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A9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275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C05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46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6F6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A61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46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DB57989"/>
    <w:multiLevelType w:val="hybridMultilevel"/>
    <w:tmpl w:val="A3DE06E4"/>
    <w:lvl w:ilvl="0" w:tplc="93F48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A2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8A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068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8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61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669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09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2F5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F51167D"/>
    <w:multiLevelType w:val="hybridMultilevel"/>
    <w:tmpl w:val="EBD263C0"/>
    <w:lvl w:ilvl="0" w:tplc="3D704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607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C8D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6B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454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A37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2DD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6D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66E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562"/>
    <w:rsid w:val="0004788B"/>
    <w:rsid w:val="00056C49"/>
    <w:rsid w:val="00062C03"/>
    <w:rsid w:val="000A3F49"/>
    <w:rsid w:val="000F71A6"/>
    <w:rsid w:val="00142E63"/>
    <w:rsid w:val="001A37FA"/>
    <w:rsid w:val="0022109A"/>
    <w:rsid w:val="002521F2"/>
    <w:rsid w:val="002674A7"/>
    <w:rsid w:val="0028289F"/>
    <w:rsid w:val="002A0E40"/>
    <w:rsid w:val="002D28F0"/>
    <w:rsid w:val="002E0008"/>
    <w:rsid w:val="00320446"/>
    <w:rsid w:val="0036075F"/>
    <w:rsid w:val="0037354B"/>
    <w:rsid w:val="003E0816"/>
    <w:rsid w:val="003E1728"/>
    <w:rsid w:val="003F1D75"/>
    <w:rsid w:val="00437EDE"/>
    <w:rsid w:val="00453995"/>
    <w:rsid w:val="004B1B7C"/>
    <w:rsid w:val="004B684C"/>
    <w:rsid w:val="00503BAE"/>
    <w:rsid w:val="005D0571"/>
    <w:rsid w:val="005D7DE1"/>
    <w:rsid w:val="005E06C3"/>
    <w:rsid w:val="00620405"/>
    <w:rsid w:val="006450EA"/>
    <w:rsid w:val="0066670B"/>
    <w:rsid w:val="00667BA5"/>
    <w:rsid w:val="00695C58"/>
    <w:rsid w:val="006A0384"/>
    <w:rsid w:val="006E62D0"/>
    <w:rsid w:val="0072106F"/>
    <w:rsid w:val="00723796"/>
    <w:rsid w:val="00724C0C"/>
    <w:rsid w:val="007425D1"/>
    <w:rsid w:val="00755B7F"/>
    <w:rsid w:val="007C0AB8"/>
    <w:rsid w:val="007C74F8"/>
    <w:rsid w:val="007D7312"/>
    <w:rsid w:val="00803F43"/>
    <w:rsid w:val="008155A1"/>
    <w:rsid w:val="00874219"/>
    <w:rsid w:val="008A59A5"/>
    <w:rsid w:val="008B2654"/>
    <w:rsid w:val="008B7592"/>
    <w:rsid w:val="008C531F"/>
    <w:rsid w:val="008D264A"/>
    <w:rsid w:val="0090218F"/>
    <w:rsid w:val="009549E8"/>
    <w:rsid w:val="00954E44"/>
    <w:rsid w:val="0097438F"/>
    <w:rsid w:val="00993FAB"/>
    <w:rsid w:val="009A06F9"/>
    <w:rsid w:val="009E57EE"/>
    <w:rsid w:val="009F5562"/>
    <w:rsid w:val="00A0147C"/>
    <w:rsid w:val="00A3144B"/>
    <w:rsid w:val="00A863BD"/>
    <w:rsid w:val="00B64796"/>
    <w:rsid w:val="00B77B9F"/>
    <w:rsid w:val="00BD521F"/>
    <w:rsid w:val="00BE3BF8"/>
    <w:rsid w:val="00BF6FB5"/>
    <w:rsid w:val="00C52A41"/>
    <w:rsid w:val="00C64CDC"/>
    <w:rsid w:val="00C81E96"/>
    <w:rsid w:val="00CB1569"/>
    <w:rsid w:val="00D45CFF"/>
    <w:rsid w:val="00D53A83"/>
    <w:rsid w:val="00E5444A"/>
    <w:rsid w:val="00E56552"/>
    <w:rsid w:val="00E70472"/>
    <w:rsid w:val="00E77FBC"/>
    <w:rsid w:val="00E96034"/>
    <w:rsid w:val="00EA4A94"/>
    <w:rsid w:val="00ED5422"/>
    <w:rsid w:val="00F117AE"/>
    <w:rsid w:val="00F8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EA"/>
  </w:style>
  <w:style w:type="paragraph" w:styleId="2">
    <w:name w:val="heading 2"/>
    <w:basedOn w:val="a"/>
    <w:link w:val="20"/>
    <w:uiPriority w:val="9"/>
    <w:qFormat/>
    <w:rsid w:val="009F5562"/>
    <w:pPr>
      <w:spacing w:before="150" w:after="100" w:afterAutospacing="1" w:line="240" w:lineRule="auto"/>
      <w:outlineLvl w:val="1"/>
    </w:pPr>
    <w:rPr>
      <w:rFonts w:ascii="Palatino Linotype" w:eastAsia="Times New Roman" w:hAnsi="Palatino Linotype" w:cs="Times New Roman"/>
      <w:b/>
      <w:bCs/>
      <w:color w:val="09699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562"/>
    <w:rPr>
      <w:rFonts w:ascii="Palatino Linotype" w:eastAsia="Times New Roman" w:hAnsi="Palatino Linotype" w:cs="Times New Roman"/>
      <w:b/>
      <w:bCs/>
      <w:color w:val="096992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F5562"/>
    <w:rPr>
      <w:rFonts w:ascii="Palatino Linotype" w:hAnsi="Palatino Linotype" w:hint="default"/>
      <w:color w:val="6666FF"/>
      <w:sz w:val="26"/>
      <w:szCs w:val="26"/>
      <w:u w:val="single"/>
      <w:bdr w:val="none" w:sz="0" w:space="0" w:color="auto" w:frame="1"/>
    </w:rPr>
  </w:style>
  <w:style w:type="paragraph" w:styleId="a4">
    <w:name w:val="No Spacing"/>
    <w:uiPriority w:val="1"/>
    <w:qFormat/>
    <w:rsid w:val="00B77B9F"/>
    <w:pPr>
      <w:spacing w:after="0" w:line="240" w:lineRule="auto"/>
    </w:pPr>
  </w:style>
  <w:style w:type="table" w:styleId="a5">
    <w:name w:val="Table Grid"/>
    <w:basedOn w:val="a1"/>
    <w:uiPriority w:val="59"/>
    <w:rsid w:val="00A86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3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788B"/>
  </w:style>
  <w:style w:type="paragraph" w:styleId="aa">
    <w:name w:val="footer"/>
    <w:basedOn w:val="a"/>
    <w:link w:val="ab"/>
    <w:uiPriority w:val="99"/>
    <w:semiHidden/>
    <w:unhideWhenUsed/>
    <w:rsid w:val="000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788B"/>
  </w:style>
  <w:style w:type="paragraph" w:styleId="ac">
    <w:name w:val="List Paragraph"/>
    <w:basedOn w:val="a"/>
    <w:uiPriority w:val="34"/>
    <w:qFormat/>
    <w:rsid w:val="00BD5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8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2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7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3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dssh1</dc:creator>
  <cp:keywords/>
  <dc:description/>
  <cp:lastModifiedBy>User</cp:lastModifiedBy>
  <cp:revision>19</cp:revision>
  <cp:lastPrinted>2010-09-15T07:20:00Z</cp:lastPrinted>
  <dcterms:created xsi:type="dcterms:W3CDTF">2010-09-15T06:52:00Z</dcterms:created>
  <dcterms:modified xsi:type="dcterms:W3CDTF">2012-12-18T08:51:00Z</dcterms:modified>
</cp:coreProperties>
</file>