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35" w:rsidRPr="00CD7605" w:rsidRDefault="009A6635" w:rsidP="009A663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A6635" w:rsidRPr="00AD5E62" w:rsidRDefault="009A6635" w:rsidP="009A6635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D5E62">
        <w:rPr>
          <w:rFonts w:ascii="Times New Roman" w:hAnsi="Times New Roman" w:cs="Times New Roman"/>
          <w:sz w:val="36"/>
          <w:szCs w:val="36"/>
        </w:rPr>
        <w:t>Check-list</w:t>
      </w:r>
      <w:proofErr w:type="spellEnd"/>
    </w:p>
    <w:p w:rsidR="009A6635" w:rsidRPr="00CD7605" w:rsidRDefault="009A6635" w:rsidP="009A663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D7605">
        <w:rPr>
          <w:rFonts w:ascii="Times New Roman" w:hAnsi="Times New Roman" w:cs="Times New Roman"/>
          <w:i/>
          <w:iCs/>
          <w:sz w:val="28"/>
          <w:szCs w:val="28"/>
        </w:rPr>
        <w:t>Для общего развития</w:t>
      </w:r>
    </w:p>
    <w:p w:rsidR="009A6635" w:rsidRPr="00CD7605" w:rsidRDefault="009A6635" w:rsidP="009A6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60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A66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Онлайн-образование</w:t>
      </w:r>
      <w:proofErr w:type="spellEnd"/>
      <w:r w:rsidRPr="009A66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A6635">
        <w:rPr>
          <w:rFonts w:ascii="Times New Roman" w:hAnsi="Times New Roman" w:cs="Times New Roman"/>
          <w:color w:val="000000"/>
          <w:sz w:val="28"/>
          <w:szCs w:val="28"/>
        </w:rPr>
        <w:t>состоящее</w:t>
      </w:r>
      <w:proofErr w:type="gramEnd"/>
      <w:r w:rsidRPr="009A6635">
        <w:rPr>
          <w:rFonts w:ascii="Times New Roman" w:hAnsi="Times New Roman" w:cs="Times New Roman"/>
          <w:color w:val="000000"/>
          <w:sz w:val="28"/>
          <w:szCs w:val="28"/>
        </w:rPr>
        <w:t xml:space="preserve"> из двух крупных сегментов – </w:t>
      </w:r>
      <w:proofErr w:type="spellStart"/>
      <w:r w:rsidRPr="009A6635">
        <w:rPr>
          <w:rFonts w:ascii="Times New Roman" w:hAnsi="Times New Roman" w:cs="Times New Roman"/>
          <w:color w:val="000000"/>
          <w:sz w:val="28"/>
          <w:szCs w:val="28"/>
        </w:rPr>
        <w:t>E-learning</w:t>
      </w:r>
      <w:proofErr w:type="spellEnd"/>
      <w:r w:rsidRPr="009A663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A6635">
        <w:rPr>
          <w:rFonts w:ascii="Times New Roman" w:hAnsi="Times New Roman" w:cs="Times New Roman"/>
          <w:color w:val="000000"/>
          <w:sz w:val="28"/>
          <w:szCs w:val="28"/>
        </w:rPr>
        <w:t>EdTech</w:t>
      </w:r>
      <w:proofErr w:type="spellEnd"/>
      <w:r w:rsidRPr="009A6635">
        <w:rPr>
          <w:rFonts w:ascii="Times New Roman" w:hAnsi="Times New Roman" w:cs="Times New Roman"/>
          <w:color w:val="000000"/>
          <w:sz w:val="28"/>
          <w:szCs w:val="28"/>
        </w:rPr>
        <w:t xml:space="preserve">, – активно развивается. </w:t>
      </w:r>
    </w:p>
    <w:p w:rsidR="009A6635" w:rsidRPr="009A6635" w:rsidRDefault="009A6635" w:rsidP="009A6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6635" w:rsidRPr="00CD7605" w:rsidRDefault="009A6635" w:rsidP="009A6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E-learning</w:t>
      </w:r>
      <w:proofErr w:type="spellEnd"/>
      <w:r w:rsidRPr="009A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6635">
        <w:rPr>
          <w:rFonts w:ascii="Times New Roman" w:hAnsi="Times New Roman" w:cs="Times New Roman"/>
          <w:color w:val="000000"/>
          <w:sz w:val="28"/>
          <w:szCs w:val="28"/>
        </w:rPr>
        <w:t xml:space="preserve">— это отдельные </w:t>
      </w:r>
      <w:proofErr w:type="spellStart"/>
      <w:r w:rsidRPr="009A6635">
        <w:rPr>
          <w:rFonts w:ascii="Times New Roman" w:hAnsi="Times New Roman" w:cs="Times New Roman"/>
          <w:color w:val="000000"/>
          <w:sz w:val="28"/>
          <w:szCs w:val="28"/>
        </w:rPr>
        <w:t>онлайн-курсы</w:t>
      </w:r>
      <w:proofErr w:type="spellEnd"/>
      <w:r w:rsidRPr="009A6635">
        <w:rPr>
          <w:rFonts w:ascii="Times New Roman" w:hAnsi="Times New Roman" w:cs="Times New Roman"/>
          <w:color w:val="000000"/>
          <w:sz w:val="28"/>
          <w:szCs w:val="28"/>
        </w:rPr>
        <w:t xml:space="preserve"> в разных форматах, проверочные тестирования и целые </w:t>
      </w:r>
      <w:proofErr w:type="spellStart"/>
      <w:r w:rsidRPr="009A6635">
        <w:rPr>
          <w:rFonts w:ascii="Times New Roman" w:hAnsi="Times New Roman" w:cs="Times New Roman"/>
          <w:color w:val="000000"/>
          <w:sz w:val="28"/>
          <w:szCs w:val="28"/>
        </w:rPr>
        <w:t>онлайн-школы</w:t>
      </w:r>
      <w:proofErr w:type="spellEnd"/>
      <w:r w:rsidRPr="009A6635">
        <w:rPr>
          <w:rFonts w:ascii="Times New Roman" w:hAnsi="Times New Roman" w:cs="Times New Roman"/>
          <w:color w:val="000000"/>
          <w:sz w:val="28"/>
          <w:szCs w:val="28"/>
        </w:rPr>
        <w:t xml:space="preserve"> или университеты. Развиваются по двум сценариям: «упаковывают» в продукт собственные экспертные знания и методики и занимаются </w:t>
      </w:r>
      <w:proofErr w:type="spellStart"/>
      <w:r w:rsidRPr="009A6635">
        <w:rPr>
          <w:rFonts w:ascii="Times New Roman" w:hAnsi="Times New Roman" w:cs="Times New Roman"/>
          <w:color w:val="000000"/>
          <w:sz w:val="28"/>
          <w:szCs w:val="28"/>
        </w:rPr>
        <w:t>продюсированием</w:t>
      </w:r>
      <w:proofErr w:type="spellEnd"/>
      <w:r w:rsidRPr="009A6635">
        <w:rPr>
          <w:rFonts w:ascii="Times New Roman" w:hAnsi="Times New Roman" w:cs="Times New Roman"/>
          <w:color w:val="000000"/>
          <w:sz w:val="28"/>
          <w:szCs w:val="28"/>
        </w:rPr>
        <w:t xml:space="preserve"> других экспертов. </w:t>
      </w:r>
    </w:p>
    <w:p w:rsidR="009A6635" w:rsidRPr="009A6635" w:rsidRDefault="009A6635" w:rsidP="009A6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6635" w:rsidRPr="009A6635" w:rsidRDefault="009A6635" w:rsidP="009A6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EdTech</w:t>
      </w:r>
      <w:proofErr w:type="spellEnd"/>
      <w:r w:rsidRPr="009A66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6635">
        <w:rPr>
          <w:rFonts w:ascii="Times New Roman" w:hAnsi="Times New Roman" w:cs="Times New Roman"/>
          <w:color w:val="000000"/>
          <w:sz w:val="28"/>
          <w:szCs w:val="28"/>
        </w:rPr>
        <w:t xml:space="preserve">— продукты и сервисы, сопровождающие процесс обучения (инструменты для аналитики, построения образовательных траекторий, организации </w:t>
      </w:r>
      <w:proofErr w:type="spellStart"/>
      <w:r w:rsidRPr="009A6635">
        <w:rPr>
          <w:rFonts w:ascii="Times New Roman" w:hAnsi="Times New Roman" w:cs="Times New Roman"/>
          <w:color w:val="000000"/>
          <w:sz w:val="28"/>
          <w:szCs w:val="28"/>
        </w:rPr>
        <w:t>онлайн-обучения</w:t>
      </w:r>
      <w:proofErr w:type="spellEnd"/>
      <w:r w:rsidRPr="009A6635">
        <w:rPr>
          <w:rFonts w:ascii="Times New Roman" w:hAnsi="Times New Roman" w:cs="Times New Roman"/>
          <w:color w:val="000000"/>
          <w:sz w:val="28"/>
          <w:szCs w:val="28"/>
        </w:rPr>
        <w:t xml:space="preserve"> и т. п.). </w:t>
      </w:r>
    </w:p>
    <w:p w:rsidR="009A6635" w:rsidRPr="009A6635" w:rsidRDefault="009A6635" w:rsidP="00CD7605">
      <w:pPr>
        <w:rPr>
          <w:rFonts w:ascii="Times New Roman" w:hAnsi="Times New Roman" w:cs="Times New Roman"/>
          <w:sz w:val="28"/>
          <w:szCs w:val="28"/>
        </w:rPr>
      </w:pPr>
      <w:r w:rsidRPr="00CD7605">
        <w:rPr>
          <w:rFonts w:ascii="Times New Roman" w:hAnsi="Times New Roman" w:cs="Times New Roman"/>
          <w:color w:val="000000"/>
          <w:sz w:val="28"/>
          <w:szCs w:val="28"/>
        </w:rPr>
        <w:t xml:space="preserve"> Есть тренды, о которых рынок образовательных услуг говорит уже несколько лет, и они стали очевидными и почти обязательными, а есть те, которые только набирают популярность.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D7605" w:rsidTr="00CD7605">
        <w:tc>
          <w:tcPr>
            <w:tcW w:w="4785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3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D7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D76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уже известное и даже привычное </w:t>
                  </w:r>
                </w:p>
              </w:tc>
            </w:tr>
          </w:tbl>
          <w:p w:rsid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2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5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D7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D760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новое и необычное </w:t>
                  </w:r>
                </w:p>
              </w:tc>
            </w:tr>
          </w:tbl>
          <w:p w:rsid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Tr="00AD5E62">
        <w:trPr>
          <w:trHeight w:val="364"/>
        </w:trPr>
        <w:tc>
          <w:tcPr>
            <w:tcW w:w="4785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3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геймификация</w:t>
                  </w:r>
                  <w:proofErr w:type="spellEnd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D7605" w:rsidRPr="00AD5E62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7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иммерсивное</w:t>
                  </w:r>
                  <w:proofErr w:type="spellEnd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обучение</w:t>
                  </w:r>
                  <w:r w:rsidR="00AD5E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*</w:t>
                  </w:r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D7605" w:rsidRPr="00AD5E62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Tr="00AD5E62">
        <w:trPr>
          <w:trHeight w:val="517"/>
        </w:trPr>
        <w:tc>
          <w:tcPr>
            <w:tcW w:w="4785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9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мобильное обучение </w:t>
                  </w:r>
                </w:p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D7605" w:rsidRPr="00AD5E62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02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голосовые помощники и </w:t>
                  </w:r>
                  <w:proofErr w:type="spellStart"/>
                  <w:proofErr w:type="gramStart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чат-боты</w:t>
                  </w:r>
                  <w:proofErr w:type="spellEnd"/>
                  <w:proofErr w:type="gramEnd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D7605" w:rsidRPr="00AD5E62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Tr="00AD5E62">
        <w:trPr>
          <w:trHeight w:val="547"/>
        </w:trPr>
        <w:tc>
          <w:tcPr>
            <w:tcW w:w="4785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11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микрообучение</w:t>
                  </w:r>
                  <w:proofErr w:type="spellEnd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D7605" w:rsidRPr="00AD5E62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51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сторителлинг</w:t>
                  </w:r>
                  <w:proofErr w:type="spellEnd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подкасты</w:t>
                  </w:r>
                  <w:proofErr w:type="spellEnd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D7605" w:rsidRPr="00AD5E62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Tr="00CD7605">
        <w:tc>
          <w:tcPr>
            <w:tcW w:w="4785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61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Soft</w:t>
                  </w:r>
                  <w:proofErr w:type="spellEnd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Skills</w:t>
                  </w:r>
                  <w:proofErr w:type="spellEnd"/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D7605" w:rsidRPr="00AD5E62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7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сообщества и наставничество </w:t>
                  </w:r>
                </w:p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D7605" w:rsidRPr="00AD5E62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Tr="00CD7605">
        <w:tc>
          <w:tcPr>
            <w:tcW w:w="4785" w:type="dxa"/>
          </w:tcPr>
          <w:p w:rsidR="00CD7605" w:rsidRPr="00AD5E62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7605" w:rsidRPr="00CD7605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CD7605" w:rsidRP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76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индивидуальная траектория обучения </w:t>
                  </w:r>
                </w:p>
                <w:p w:rsidR="00CD7605" w:rsidRPr="00CD7605" w:rsidRDefault="00CD7605" w:rsidP="00CD76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D7605" w:rsidRPr="00AD5E62" w:rsidRDefault="00CD7605" w:rsidP="00CD7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D5E62" w:rsidRPr="00AD5E62" w:rsidRDefault="00AD5E62" w:rsidP="00AD5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6635" w:rsidRPr="00CD7605" w:rsidRDefault="00AD5E62" w:rsidP="00AD5E62">
      <w:pPr>
        <w:rPr>
          <w:rFonts w:ascii="Times New Roman" w:hAnsi="Times New Roman" w:cs="Times New Roman"/>
          <w:sz w:val="28"/>
          <w:szCs w:val="28"/>
        </w:rPr>
      </w:pPr>
      <w:r w:rsidRPr="00AD5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E62">
        <w:rPr>
          <w:rFonts w:ascii="Times New Roman" w:hAnsi="Times New Roman" w:cs="Times New Roman"/>
          <w:color w:val="000000"/>
          <w:sz w:val="23"/>
          <w:szCs w:val="23"/>
        </w:rPr>
        <w:t>*</w:t>
      </w:r>
      <w:proofErr w:type="spellStart"/>
      <w:r w:rsidRPr="00AD5E62">
        <w:rPr>
          <w:rFonts w:ascii="Times New Roman" w:hAnsi="Times New Roman" w:cs="Times New Roman"/>
          <w:color w:val="000000"/>
          <w:sz w:val="23"/>
          <w:szCs w:val="23"/>
        </w:rPr>
        <w:t>Иммерсивное</w:t>
      </w:r>
      <w:proofErr w:type="spellEnd"/>
      <w:r w:rsidRPr="00AD5E62">
        <w:rPr>
          <w:rFonts w:ascii="Times New Roman" w:hAnsi="Times New Roman" w:cs="Times New Roman"/>
          <w:color w:val="000000"/>
          <w:sz w:val="23"/>
          <w:szCs w:val="23"/>
        </w:rPr>
        <w:t xml:space="preserve"> обучение – использование технологий виртуальной и дополненной реальности.</w:t>
      </w:r>
    </w:p>
    <w:p w:rsidR="009A6635" w:rsidRPr="009A6635" w:rsidRDefault="009A6635" w:rsidP="009A6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5E62" w:rsidRDefault="009A6635" w:rsidP="009A66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D760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AD5E62" w:rsidRDefault="00AD5E62" w:rsidP="009A66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D5E62" w:rsidRDefault="00AD5E62" w:rsidP="009A66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A6635" w:rsidRPr="00AD5E62" w:rsidRDefault="009A6635" w:rsidP="00AD5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Для использования в практике:</w:t>
      </w:r>
    </w:p>
    <w:p w:rsidR="009A6635" w:rsidRPr="00CD7605" w:rsidRDefault="009A6635" w:rsidP="009A66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6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ЦИФРОВЫЕ РЕСУРСЫ В ДЕЯТЕЛЬНОСТИ ПЕДАГОГА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  <w:gridCol w:w="3806"/>
        <w:gridCol w:w="1404"/>
      </w:tblGrid>
      <w:tr w:rsidR="009A6635" w:rsidRPr="00CD7605" w:rsidTr="00CD7605">
        <w:tc>
          <w:tcPr>
            <w:tcW w:w="4361" w:type="dxa"/>
          </w:tcPr>
          <w:p w:rsidR="009A6635" w:rsidRPr="009A6635" w:rsidRDefault="009A6635" w:rsidP="009A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85"/>
            </w:tblGrid>
            <w:tr w:rsidR="009A6635" w:rsidRPr="00CD7605" w:rsidT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387"/>
              </w:trPr>
              <w:tc>
                <w:tcPr>
                  <w:tcW w:w="2385" w:type="dxa"/>
                </w:tcPr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Цифровой ресурс </w:t>
                  </w:r>
                </w:p>
              </w:tc>
            </w:tr>
          </w:tbl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чего он</w:t>
            </w:r>
          </w:p>
        </w:tc>
        <w:tc>
          <w:tcPr>
            <w:tcW w:w="1404" w:type="dxa"/>
          </w:tcPr>
          <w:p w:rsidR="009A6635" w:rsidRPr="009A6635" w:rsidRDefault="009A6635" w:rsidP="009A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Использую – </w:t>
            </w:r>
            <w:r w:rsidRPr="009A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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использую – </w:t>
            </w:r>
            <w:r w:rsidRPr="009A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</w:t>
            </w:r>
          </w:p>
        </w:tc>
      </w:tr>
      <w:tr w:rsidR="009A6635" w:rsidRPr="00CD7605" w:rsidTr="00CD7605">
        <w:tc>
          <w:tcPr>
            <w:tcW w:w="4361" w:type="dxa"/>
          </w:tcPr>
          <w:p w:rsidR="009A6635" w:rsidRPr="009A6635" w:rsidRDefault="009A6635" w:rsidP="009A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64"/>
            </w:tblGrid>
            <w:tr w:rsidR="009A6635" w:rsidRPr="009A6635" w:rsidT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132"/>
              </w:trPr>
              <w:tc>
                <w:tcPr>
                  <w:tcW w:w="3164" w:type="dxa"/>
                </w:tcPr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iDroo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padlet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lino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Trello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9A6635" w:rsidRPr="009A6635" w:rsidRDefault="009A6635" w:rsidP="009A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36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27"/>
            </w:tblGrid>
            <w:tr w:rsidR="009A6635" w:rsidRPr="009A6635" w:rsidTr="00AD5E62">
              <w:tblPrEx>
                <w:tblCellMar>
                  <w:top w:w="0" w:type="dxa"/>
                  <w:bottom w:w="0" w:type="dxa"/>
                </w:tblCellMar>
              </w:tblPrEx>
              <w:trPr>
                <w:trHeight w:val="424"/>
              </w:trPr>
              <w:tc>
                <w:tcPr>
                  <w:tcW w:w="3627" w:type="dxa"/>
                </w:tcPr>
                <w:p w:rsidR="009A6635" w:rsidRPr="009A6635" w:rsidRDefault="00AD5E62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Онлайн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доски, </w:t>
                  </w:r>
                  <w:r w:rsidR="009A6635"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т. ч. для совместной работы над проектом </w:t>
                  </w:r>
                </w:p>
              </w:tc>
            </w:tr>
          </w:tbl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9A6635" w:rsidRDefault="009A6635" w:rsidP="009A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75"/>
            </w:tblGrid>
            <w:tr w:rsidR="009A6635" w:rsidRPr="009A6635" w:rsidT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368"/>
              </w:trPr>
              <w:tc>
                <w:tcPr>
                  <w:tcW w:w="1375" w:type="dxa"/>
                </w:tcPr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Dipty.co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qrcoder.ru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9A6635" w:rsidRPr="009A6635" w:rsidRDefault="009A6635" w:rsidP="009A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36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72"/>
            </w:tblGrid>
            <w:tr w:rsidR="009A6635" w:rsidRPr="009A6635" w:rsidTr="00AD5E62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3672" w:type="dxa"/>
                </w:tcPr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Хронологические ленты </w:t>
                  </w:r>
                </w:p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Генератор QR-кодов </w:t>
                  </w:r>
                </w:p>
              </w:tc>
            </w:tr>
          </w:tbl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9A6635" w:rsidRDefault="009A6635" w:rsidP="009A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1"/>
            </w:tblGrid>
            <w:tr w:rsidR="009A6635" w:rsidRPr="009A6635" w:rsidT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368"/>
              </w:trPr>
              <w:tc>
                <w:tcPr>
                  <w:tcW w:w="2301" w:type="dxa"/>
                </w:tcPr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Crosswordus.com </w:t>
                  </w:r>
                </w:p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rebus1.com </w:t>
                  </w:r>
                </w:p>
              </w:tc>
            </w:tr>
          </w:tbl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9A6635" w:rsidRPr="009A6635" w:rsidRDefault="009A6635" w:rsidP="009A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06"/>
            </w:tblGrid>
            <w:tr w:rsidR="009A6635" w:rsidRPr="009A6635" w:rsidTr="00AD5E62">
              <w:tblPrEx>
                <w:tblCellMar>
                  <w:top w:w="0" w:type="dxa"/>
                  <w:bottom w:w="0" w:type="dxa"/>
                </w:tblCellMar>
              </w:tblPrEx>
              <w:trPr>
                <w:trHeight w:val="354"/>
              </w:trPr>
              <w:tc>
                <w:tcPr>
                  <w:tcW w:w="3506" w:type="dxa"/>
                </w:tcPr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Онлайн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кроссворды </w:t>
                  </w:r>
                </w:p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Генератор ребусов </w:t>
                  </w:r>
                </w:p>
              </w:tc>
            </w:tr>
            <w:tr w:rsidR="009A6635" w:rsidRPr="009A6635" w:rsidTr="00AD5E62">
              <w:tblPrEx>
                <w:tblCellMar>
                  <w:top w:w="0" w:type="dxa"/>
                  <w:bottom w:w="0" w:type="dxa"/>
                </w:tblCellMar>
              </w:tblPrEx>
              <w:trPr>
                <w:trHeight w:val="130"/>
              </w:trPr>
              <w:tc>
                <w:tcPr>
                  <w:tcW w:w="3506" w:type="dxa"/>
                </w:tcPr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Learningapps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Kahoot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</w:tc>
            </w:tr>
          </w:tbl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9A6635" w:rsidRDefault="009A6635" w:rsidP="009A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45"/>
            </w:tblGrid>
            <w:tr w:rsidR="009A6635" w:rsidRPr="009A6635" w:rsidTr="00CD7605">
              <w:tblPrEx>
                <w:tblCellMar>
                  <w:top w:w="0" w:type="dxa"/>
                  <w:bottom w:w="0" w:type="dxa"/>
                </w:tblCellMar>
              </w:tblPrEx>
              <w:trPr>
                <w:trHeight w:val="369"/>
              </w:trPr>
              <w:tc>
                <w:tcPr>
                  <w:tcW w:w="2845" w:type="dxa"/>
                </w:tcPr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Learningapps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Kahoot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, </w:t>
                  </w:r>
                </w:p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Castie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Quiz, </w:t>
                  </w:r>
                  <w:proofErr w:type="spellStart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Quizlet</w:t>
                  </w:r>
                  <w:proofErr w:type="spellEnd"/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9A6635" w:rsidRPr="00CD7605" w:rsidRDefault="009A663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6" w:type="dxa"/>
          </w:tcPr>
          <w:p w:rsidR="009A6635" w:rsidRPr="009A6635" w:rsidRDefault="009A6635" w:rsidP="009A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36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12"/>
            </w:tblGrid>
            <w:tr w:rsidR="009A6635" w:rsidRPr="009A6635" w:rsidTr="00AD5E62">
              <w:tblPrEx>
                <w:tblCellMar>
                  <w:top w:w="0" w:type="dxa"/>
                  <w:bottom w:w="0" w:type="dxa"/>
                </w:tblCellMar>
              </w:tblPrEx>
              <w:trPr>
                <w:trHeight w:val="421"/>
              </w:trPr>
              <w:tc>
                <w:tcPr>
                  <w:tcW w:w="3612" w:type="dxa"/>
                </w:tcPr>
                <w:p w:rsidR="009A6635" w:rsidRPr="009A6635" w:rsidRDefault="009A6635" w:rsidP="009A663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663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Создание интерактивных упражнений и/или дидактических игр </w:t>
                  </w:r>
                </w:p>
              </w:tc>
            </w:tr>
          </w:tbl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RPr="00CD7605" w:rsidTr="00CD7605">
        <w:tc>
          <w:tcPr>
            <w:tcW w:w="4361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Prezi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Canva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Crello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VideoScribe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605" w:rsidRPr="00CD7605" w:rsidRDefault="00CD760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презентаций (в т. ч. шаблоны и т. п.) </w:t>
            </w:r>
          </w:p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CD7605" w:rsidRDefault="009A663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Infogram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красочной</w:t>
            </w:r>
            <w:proofErr w:type="gram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CD7605" w:rsidRDefault="009A663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coggle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midemup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MindMeister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proofErr w:type="gram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интеллект-карт</w:t>
            </w:r>
            <w:proofErr w:type="spellEnd"/>
            <w:proofErr w:type="gram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CD7605" w:rsidRDefault="009A663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Glogster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интерактивных плакатов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CD7605" w:rsidRDefault="009A663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Pixton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комиксов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CD7605" w:rsidRDefault="009A663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Powtoon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scratch.mit.edu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мультфильмов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CD7605" w:rsidRDefault="009A663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Plickers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Menti.com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Системы мгновенного голосования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CD7605" w:rsidRDefault="009A663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Classcraft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ClassDojo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Геймификация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CD7605" w:rsidRDefault="009A663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www.learnis.ru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Веб-квесты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CD7605" w:rsidRDefault="009A663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Wordle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TagXedo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WordItOut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ImageChef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WordMosaic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Генераторы словарных облаков (облако тегов)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35" w:rsidRPr="00CD7605" w:rsidTr="00CD7605">
        <w:tc>
          <w:tcPr>
            <w:tcW w:w="4361" w:type="dxa"/>
          </w:tcPr>
          <w:p w:rsidR="009A6635" w:rsidRPr="00CD7605" w:rsidRDefault="009A663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GoNoodle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Sworkit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Kids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«Умные» физкультминутки </w:t>
            </w:r>
          </w:p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</w:tcPr>
          <w:p w:rsidR="009A6635" w:rsidRPr="00CD7605" w:rsidRDefault="009A6635" w:rsidP="009A663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D7605" w:rsidRPr="00CD7605" w:rsidTr="00CD7605">
        <w:tc>
          <w:tcPr>
            <w:tcW w:w="4361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>Reveal</w:t>
            </w:r>
            <w:proofErr w:type="spellEnd"/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 (попробовать https://sites.google.com/site/igrysdopolnennojrealnostu/) </w:t>
            </w:r>
          </w:p>
          <w:p w:rsidR="00CD7605" w:rsidRPr="00CD7605" w:rsidRDefault="00CD7605" w:rsidP="009A66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sz w:val="28"/>
                <w:szCs w:val="28"/>
              </w:rPr>
              <w:t xml:space="preserve">Мобильное приложение для дополненной реальности </w:t>
            </w:r>
          </w:p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RPr="00CD7605" w:rsidTr="00CD7605">
        <w:tc>
          <w:tcPr>
            <w:tcW w:w="9571" w:type="dxa"/>
            <w:gridSpan w:val="3"/>
          </w:tcPr>
          <w:p w:rsidR="00CD7605" w:rsidRPr="00CD7605" w:rsidRDefault="00CD7605" w:rsidP="00CD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605">
              <w:rPr>
                <w:rFonts w:ascii="Times New Roman" w:hAnsi="Times New Roman" w:cs="Times New Roman"/>
                <w:b/>
                <w:sz w:val="28"/>
                <w:szCs w:val="28"/>
              </w:rPr>
              <w:t>А что используешь ты?</w:t>
            </w:r>
          </w:p>
        </w:tc>
      </w:tr>
      <w:tr w:rsidR="00CD7605" w:rsidRPr="00CD7605" w:rsidTr="00AD5E62">
        <w:tc>
          <w:tcPr>
            <w:tcW w:w="4361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RPr="00CD7605" w:rsidTr="00AD5E62">
        <w:tc>
          <w:tcPr>
            <w:tcW w:w="4361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RPr="00CD7605" w:rsidTr="00AD5E62">
        <w:tc>
          <w:tcPr>
            <w:tcW w:w="4361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RPr="00CD7605" w:rsidTr="00AD5E62">
        <w:tc>
          <w:tcPr>
            <w:tcW w:w="4361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RPr="00CD7605" w:rsidTr="00AD5E62">
        <w:tc>
          <w:tcPr>
            <w:tcW w:w="4361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RPr="00CD7605" w:rsidTr="00AD5E62">
        <w:tc>
          <w:tcPr>
            <w:tcW w:w="4361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RPr="00CD7605" w:rsidTr="00AD5E62">
        <w:tc>
          <w:tcPr>
            <w:tcW w:w="4361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605" w:rsidRPr="00CD7605" w:rsidTr="00AD5E62">
        <w:tc>
          <w:tcPr>
            <w:tcW w:w="4361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D7605" w:rsidRPr="00CD7605" w:rsidRDefault="00CD7605" w:rsidP="00CD760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D7605" w:rsidRPr="00CD7605" w:rsidRDefault="00CD7605" w:rsidP="009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A46" w:rsidRPr="00CD7605" w:rsidRDefault="009A6635" w:rsidP="009A66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7605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80A46" w:rsidRPr="00CD7605" w:rsidSect="00AD5E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rackMan">
    <w:altName w:val="Crack 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635"/>
    <w:rsid w:val="00680A46"/>
    <w:rsid w:val="009A6635"/>
    <w:rsid w:val="00AD5E62"/>
    <w:rsid w:val="00CD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635"/>
    <w:pPr>
      <w:autoSpaceDE w:val="0"/>
      <w:autoSpaceDN w:val="0"/>
      <w:adjustRightInd w:val="0"/>
      <w:spacing w:after="0" w:line="240" w:lineRule="auto"/>
    </w:pPr>
    <w:rPr>
      <w:rFonts w:ascii="CrackMan" w:hAnsi="CrackMan" w:cs="CrackMan"/>
      <w:color w:val="000000"/>
      <w:sz w:val="24"/>
      <w:szCs w:val="24"/>
    </w:rPr>
  </w:style>
  <w:style w:type="table" w:styleId="a3">
    <w:name w:val="Table Grid"/>
    <w:basedOn w:val="a1"/>
    <w:uiPriority w:val="59"/>
    <w:rsid w:val="009A6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3</cp:revision>
  <dcterms:created xsi:type="dcterms:W3CDTF">2019-04-06T00:22:00Z</dcterms:created>
  <dcterms:modified xsi:type="dcterms:W3CDTF">2019-04-06T00:46:00Z</dcterms:modified>
</cp:coreProperties>
</file>