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35" w:rsidRPr="00CD7605" w:rsidRDefault="009A6635" w:rsidP="009A663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A6635" w:rsidRPr="00AD5E62" w:rsidRDefault="009A6635" w:rsidP="009A663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D5E62">
        <w:rPr>
          <w:rFonts w:ascii="Times New Roman" w:hAnsi="Times New Roman" w:cs="Times New Roman"/>
          <w:sz w:val="36"/>
          <w:szCs w:val="36"/>
        </w:rPr>
        <w:t>Check-list</w:t>
      </w:r>
      <w:proofErr w:type="spellEnd"/>
    </w:p>
    <w:p w:rsidR="009A6635" w:rsidRPr="00CD7605" w:rsidRDefault="009A6635" w:rsidP="009A66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D7605">
        <w:rPr>
          <w:rFonts w:ascii="Times New Roman" w:hAnsi="Times New Roman" w:cs="Times New Roman"/>
          <w:i/>
          <w:iCs/>
          <w:sz w:val="28"/>
          <w:szCs w:val="28"/>
        </w:rPr>
        <w:t>Для общего развития</w:t>
      </w:r>
    </w:p>
    <w:p w:rsidR="009A6635" w:rsidRPr="00CD7605" w:rsidRDefault="009A6635" w:rsidP="009A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60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A66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Онлайн-образование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состоящее</w:t>
      </w:r>
      <w:proofErr w:type="gram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 из двух крупных сегментов – </w:t>
      </w:r>
      <w:proofErr w:type="spell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E-learning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EdTech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, – активно развивается. </w:t>
      </w:r>
    </w:p>
    <w:p w:rsidR="009A6635" w:rsidRPr="009A6635" w:rsidRDefault="009A6635" w:rsidP="009A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35" w:rsidRPr="00CD7605" w:rsidRDefault="009A6635" w:rsidP="009A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E-learning</w:t>
      </w:r>
      <w:proofErr w:type="spellEnd"/>
      <w:r w:rsidRPr="009A6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— это отдельные </w:t>
      </w:r>
      <w:proofErr w:type="spell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онлайн-курсы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форматах, проверочные тестирования и целые </w:t>
      </w:r>
      <w:proofErr w:type="spell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онлайн-школы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 или университеты. Развиваются по двум сценариям: «упаковывают» в продукт собственные экспертные знания и методики и занимаются </w:t>
      </w:r>
      <w:proofErr w:type="spell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продюсированием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 других экспертов. </w:t>
      </w:r>
    </w:p>
    <w:p w:rsidR="009A6635" w:rsidRPr="009A6635" w:rsidRDefault="009A6635" w:rsidP="009A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35" w:rsidRPr="009A6635" w:rsidRDefault="009A6635" w:rsidP="009A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EdTech</w:t>
      </w:r>
      <w:proofErr w:type="spellEnd"/>
      <w:r w:rsidRPr="009A6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— продукты и сервисы, сопровождающие процесс обучения (инструменты для аналитики, построения образовательных траекторий, организации </w:t>
      </w:r>
      <w:proofErr w:type="spellStart"/>
      <w:r w:rsidRPr="009A6635">
        <w:rPr>
          <w:rFonts w:ascii="Times New Roman" w:hAnsi="Times New Roman" w:cs="Times New Roman"/>
          <w:color w:val="000000"/>
          <w:sz w:val="28"/>
          <w:szCs w:val="28"/>
        </w:rPr>
        <w:t>онлайн-обучения</w:t>
      </w:r>
      <w:proofErr w:type="spellEnd"/>
      <w:r w:rsidRPr="009A6635">
        <w:rPr>
          <w:rFonts w:ascii="Times New Roman" w:hAnsi="Times New Roman" w:cs="Times New Roman"/>
          <w:color w:val="000000"/>
          <w:sz w:val="28"/>
          <w:szCs w:val="28"/>
        </w:rPr>
        <w:t xml:space="preserve"> и т. п.). </w:t>
      </w:r>
    </w:p>
    <w:p w:rsidR="009A6635" w:rsidRPr="009A6635" w:rsidRDefault="009A6635" w:rsidP="00CD7605">
      <w:pPr>
        <w:rPr>
          <w:rFonts w:ascii="Times New Roman" w:hAnsi="Times New Roman" w:cs="Times New Roman"/>
          <w:sz w:val="28"/>
          <w:szCs w:val="28"/>
        </w:rPr>
      </w:pPr>
      <w:r w:rsidRPr="00CD7605">
        <w:rPr>
          <w:rFonts w:ascii="Times New Roman" w:hAnsi="Times New Roman" w:cs="Times New Roman"/>
          <w:color w:val="000000"/>
          <w:sz w:val="28"/>
          <w:szCs w:val="28"/>
        </w:rPr>
        <w:t xml:space="preserve"> Есть тренды, о которых рынок образовательных услуг говорит уже несколько лет, и они стали очевидными и почти обязательными, а есть те, которые только набирают популярность.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05" w:rsidTr="00CD7605">
        <w:tc>
          <w:tcPr>
            <w:tcW w:w="4785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63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76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уже известное и даже привычное </w:t>
                  </w:r>
                </w:p>
              </w:tc>
            </w:tr>
          </w:tbl>
          <w:p w:rsid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2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760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новое и необычное </w:t>
                  </w:r>
                </w:p>
              </w:tc>
            </w:tr>
          </w:tbl>
          <w:p w:rsid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Tr="00AD5E62">
        <w:trPr>
          <w:trHeight w:val="364"/>
        </w:trPr>
        <w:tc>
          <w:tcPr>
            <w:tcW w:w="4785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3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геймификация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7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иммерсивное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обучение</w:t>
                  </w:r>
                  <w:r w:rsidR="00AD5E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*</w:t>
                  </w: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Tr="00AD5E62">
        <w:trPr>
          <w:trHeight w:val="517"/>
        </w:trPr>
        <w:tc>
          <w:tcPr>
            <w:tcW w:w="4785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9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мобильное обучение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2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голосовые помощники и </w:t>
                  </w:r>
                  <w:proofErr w:type="spellStart"/>
                  <w:proofErr w:type="gram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чат-боты</w:t>
                  </w:r>
                  <w:proofErr w:type="spellEnd"/>
                  <w:proofErr w:type="gram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Tr="00AD5E62">
        <w:trPr>
          <w:trHeight w:val="547"/>
        </w:trPr>
        <w:tc>
          <w:tcPr>
            <w:tcW w:w="4785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1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микрообучение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51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сторителлинг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подкасты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Tr="00CD7605">
        <w:tc>
          <w:tcPr>
            <w:tcW w:w="4785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1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Soft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Skills</w:t>
                  </w:r>
                  <w:proofErr w:type="spellEnd"/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7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сообщества и наставничество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Tr="00CD7605">
        <w:tc>
          <w:tcPr>
            <w:tcW w:w="4785" w:type="dxa"/>
          </w:tcPr>
          <w:p w:rsidR="00CD7605" w:rsidRPr="00AD5E62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605" w:rsidRPr="00CD7605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CD7605" w:rsidRP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76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индивидуальная траектория обучения </w:t>
                  </w:r>
                </w:p>
                <w:p w:rsidR="00CD7605" w:rsidRPr="00CD7605" w:rsidRDefault="00CD7605" w:rsidP="00CD76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605" w:rsidRPr="00AD5E62" w:rsidRDefault="00CD7605" w:rsidP="00CD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5E62" w:rsidRPr="00AD5E62" w:rsidRDefault="00AD5E62" w:rsidP="00AD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635" w:rsidRPr="00CD7605" w:rsidRDefault="00AD5E62" w:rsidP="00AD5E62">
      <w:pPr>
        <w:rPr>
          <w:rFonts w:ascii="Times New Roman" w:hAnsi="Times New Roman" w:cs="Times New Roman"/>
          <w:sz w:val="28"/>
          <w:szCs w:val="28"/>
        </w:rPr>
      </w:pPr>
      <w:r w:rsidRPr="00AD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E62">
        <w:rPr>
          <w:rFonts w:ascii="Times New Roman" w:hAnsi="Times New Roman" w:cs="Times New Roman"/>
          <w:color w:val="000000"/>
          <w:sz w:val="23"/>
          <w:szCs w:val="23"/>
        </w:rPr>
        <w:t>*</w:t>
      </w:r>
      <w:proofErr w:type="spellStart"/>
      <w:r w:rsidRPr="00AD5E62">
        <w:rPr>
          <w:rFonts w:ascii="Times New Roman" w:hAnsi="Times New Roman" w:cs="Times New Roman"/>
          <w:color w:val="000000"/>
          <w:sz w:val="23"/>
          <w:szCs w:val="23"/>
        </w:rPr>
        <w:t>Иммерсивное</w:t>
      </w:r>
      <w:proofErr w:type="spellEnd"/>
      <w:r w:rsidRPr="00AD5E62">
        <w:rPr>
          <w:rFonts w:ascii="Times New Roman" w:hAnsi="Times New Roman" w:cs="Times New Roman"/>
          <w:color w:val="000000"/>
          <w:sz w:val="23"/>
          <w:szCs w:val="23"/>
        </w:rPr>
        <w:t xml:space="preserve"> обучение – использование технологий виртуальной и дополненной реальности.</w:t>
      </w:r>
    </w:p>
    <w:p w:rsidR="009A6635" w:rsidRPr="009A6635" w:rsidRDefault="009A6635" w:rsidP="009A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5E62" w:rsidRDefault="009A6635" w:rsidP="009A66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76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AD5E62" w:rsidRDefault="00AD5E62" w:rsidP="009A66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5E62" w:rsidRDefault="00AD5E62" w:rsidP="009A66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6635" w:rsidRPr="00AD5E62" w:rsidRDefault="009A6635" w:rsidP="00AD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Для использования в практике:</w:t>
      </w:r>
    </w:p>
    <w:p w:rsidR="009A6635" w:rsidRPr="00CD7605" w:rsidRDefault="009A6635" w:rsidP="009A66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76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ЦИФРОВЫЕ РЕСУРСЫ В ДЕЯТЕЛЬНОСТИ ПЕДАГОГА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361"/>
        <w:gridCol w:w="3806"/>
        <w:gridCol w:w="1404"/>
      </w:tblGrid>
      <w:tr w:rsidR="009A6635" w:rsidRPr="00CD7605" w:rsidTr="00CD7605">
        <w:tc>
          <w:tcPr>
            <w:tcW w:w="4361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85"/>
            </w:tblGrid>
            <w:tr w:rsidR="009A6635" w:rsidRPr="00CD7605" w:rsidT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2385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Цифровой ресурс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он</w:t>
            </w:r>
          </w:p>
        </w:tc>
        <w:tc>
          <w:tcPr>
            <w:tcW w:w="1404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Использую – </w:t>
            </w:r>
            <w:r w:rsidRPr="009A6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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использую – </w:t>
            </w:r>
            <w:r w:rsidRPr="009A6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</w:t>
            </w:r>
          </w:p>
        </w:tc>
      </w:tr>
      <w:tr w:rsidR="009A6635" w:rsidRPr="00CD7605" w:rsidTr="00CD7605">
        <w:tc>
          <w:tcPr>
            <w:tcW w:w="4361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64"/>
            </w:tblGrid>
            <w:tr w:rsidR="009A6635" w:rsidRPr="009A6635" w:rsidT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3164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iDroo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padlet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lino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Trello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36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27"/>
            </w:tblGrid>
            <w:tr w:rsidR="009A6635" w:rsidRPr="009A6635" w:rsidTr="00AD5E62">
              <w:tblPrEx>
                <w:tblCellMar>
                  <w:top w:w="0" w:type="dxa"/>
                  <w:bottom w:w="0" w:type="dxa"/>
                </w:tblCellMar>
              </w:tblPrEx>
              <w:trPr>
                <w:trHeight w:val="424"/>
              </w:trPr>
              <w:tc>
                <w:tcPr>
                  <w:tcW w:w="3627" w:type="dxa"/>
                </w:tcPr>
                <w:p w:rsidR="009A6635" w:rsidRPr="009A6635" w:rsidRDefault="00AD5E62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доски, </w:t>
                  </w:r>
                  <w:r w:rsidR="009A6635"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т. ч. для совместной работы над проектом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75"/>
            </w:tblGrid>
            <w:tr w:rsidR="009A6635" w:rsidRPr="009A6635" w:rsidT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1375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Dipty.co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qrcoder.ru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36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</w:tblGrid>
            <w:tr w:rsidR="009A6635" w:rsidRPr="009A6635" w:rsidTr="00AD5E6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672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Хронологические ленты </w:t>
                  </w:r>
                </w:p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Генератор QR-кодов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1"/>
            </w:tblGrid>
            <w:tr w:rsidR="009A6635" w:rsidRPr="009A6635" w:rsidT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2301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Crosswordus.com </w:t>
                  </w:r>
                </w:p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rebus1.com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06"/>
            </w:tblGrid>
            <w:tr w:rsidR="009A6635" w:rsidRPr="009A6635" w:rsidTr="00AD5E62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3506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Онлайн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кроссворды </w:t>
                  </w:r>
                </w:p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Генератор ребусов </w:t>
                  </w:r>
                </w:p>
              </w:tc>
            </w:tr>
            <w:tr w:rsidR="009A6635" w:rsidRPr="009A6635" w:rsidTr="00AD5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30"/>
              </w:trPr>
              <w:tc>
                <w:tcPr>
                  <w:tcW w:w="3506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Learningapps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Kahoot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45"/>
            </w:tblGrid>
            <w:tr w:rsidR="009A6635" w:rsidRPr="009A6635" w:rsidTr="00CD760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2845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Learningapps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Kahoot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, </w:t>
                  </w:r>
                </w:p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Castie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Quiz, </w:t>
                  </w:r>
                  <w:proofErr w:type="spellStart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Quizlet</w:t>
                  </w:r>
                  <w:proofErr w:type="spellEnd"/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9A6635" w:rsidRPr="00CD7605" w:rsidRDefault="009A663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9A6635" w:rsidRPr="009A6635" w:rsidRDefault="009A6635" w:rsidP="009A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36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12"/>
            </w:tblGrid>
            <w:tr w:rsidR="009A6635" w:rsidRPr="009A6635" w:rsidTr="00AD5E62">
              <w:tblPrEx>
                <w:tblCellMar>
                  <w:top w:w="0" w:type="dxa"/>
                  <w:bottom w:w="0" w:type="dxa"/>
                </w:tblCellMar>
              </w:tblPrEx>
              <w:trPr>
                <w:trHeight w:val="421"/>
              </w:trPr>
              <w:tc>
                <w:tcPr>
                  <w:tcW w:w="3612" w:type="dxa"/>
                </w:tcPr>
                <w:p w:rsidR="009A6635" w:rsidRPr="009A6635" w:rsidRDefault="009A6635" w:rsidP="009A663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66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Создание интерактивных упражнений и/или дидактических игр </w:t>
                  </w:r>
                </w:p>
              </w:tc>
            </w:tr>
          </w:tbl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CD7605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Prezi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Canva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Crello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VideoScribe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05" w:rsidRPr="00CD7605" w:rsidRDefault="00CD760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презентаций (в т. ч. шаблоны и т. п.) </w:t>
            </w:r>
          </w:p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Infogram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красочной</w:t>
            </w:r>
            <w:proofErr w:type="gram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coggle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midemup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MindMeister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Glogster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интерактивных плакатов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Pixton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комиксов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Powtoon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scratch.mit.edu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мультфильмов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Plickers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Menti.com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мгновенного голосования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Classcraft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ClassDojo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www.learnis.ru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Веб-квесты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Wordle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TagXedo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WordItOut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ImageChef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WordMosaic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Генераторы словарных облаков (облако тегов)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35" w:rsidRPr="00CD7605" w:rsidTr="00CD7605">
        <w:tc>
          <w:tcPr>
            <w:tcW w:w="4361" w:type="dxa"/>
          </w:tcPr>
          <w:p w:rsidR="009A6635" w:rsidRPr="00CD7605" w:rsidRDefault="009A663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GoNoodle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Sworkit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«Умные» физкультминутки </w:t>
            </w:r>
          </w:p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9A6635" w:rsidRPr="00CD7605" w:rsidRDefault="009A6635" w:rsidP="009A6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7605" w:rsidRPr="00CD7605" w:rsidTr="00CD7605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>Reveal</w:t>
            </w:r>
            <w:proofErr w:type="spellEnd"/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 (попробовать https://sites.google.com/site/igrysdopolnennojrealnostu/) </w:t>
            </w:r>
          </w:p>
          <w:p w:rsidR="00CD7605" w:rsidRPr="00CD7605" w:rsidRDefault="00CD7605" w:rsidP="009A66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Мобильное приложение для дополненной реальности </w:t>
            </w:r>
          </w:p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CD7605">
        <w:tc>
          <w:tcPr>
            <w:tcW w:w="9571" w:type="dxa"/>
            <w:gridSpan w:val="3"/>
          </w:tcPr>
          <w:p w:rsidR="00CD7605" w:rsidRPr="00CD7605" w:rsidRDefault="00CD7605" w:rsidP="00CD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605">
              <w:rPr>
                <w:rFonts w:ascii="Times New Roman" w:hAnsi="Times New Roman" w:cs="Times New Roman"/>
                <w:b/>
                <w:sz w:val="28"/>
                <w:szCs w:val="28"/>
              </w:rPr>
              <w:t>А что используешь ты?</w:t>
            </w: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05" w:rsidRPr="00CD7605" w:rsidTr="00AD5E62">
        <w:tc>
          <w:tcPr>
            <w:tcW w:w="4361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CD7605" w:rsidRPr="00CD7605" w:rsidRDefault="00CD7605" w:rsidP="00CD76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D7605" w:rsidRPr="00CD7605" w:rsidRDefault="00CD7605" w:rsidP="009A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A46" w:rsidRPr="00CD7605" w:rsidRDefault="009A6635" w:rsidP="009A66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7605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80A46" w:rsidRPr="00CD7605" w:rsidSect="00AD5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ackMan">
    <w:altName w:val="Crack 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635"/>
    <w:rsid w:val="00680A46"/>
    <w:rsid w:val="009A6635"/>
    <w:rsid w:val="00AD5E62"/>
    <w:rsid w:val="00C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635"/>
    <w:pPr>
      <w:autoSpaceDE w:val="0"/>
      <w:autoSpaceDN w:val="0"/>
      <w:adjustRightInd w:val="0"/>
      <w:spacing w:after="0" w:line="240" w:lineRule="auto"/>
    </w:pPr>
    <w:rPr>
      <w:rFonts w:ascii="CrackMan" w:hAnsi="CrackMan" w:cs="CrackMan"/>
      <w:color w:val="000000"/>
      <w:sz w:val="24"/>
      <w:szCs w:val="24"/>
    </w:rPr>
  </w:style>
  <w:style w:type="table" w:styleId="a3">
    <w:name w:val="Table Grid"/>
    <w:basedOn w:val="a1"/>
    <w:uiPriority w:val="59"/>
    <w:rsid w:val="009A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2019-04-06T00:22:00Z</dcterms:created>
  <dcterms:modified xsi:type="dcterms:W3CDTF">2019-04-06T00:46:00Z</dcterms:modified>
</cp:coreProperties>
</file>