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827" w:rsidRPr="0030381C" w:rsidRDefault="003D6827" w:rsidP="0030381C">
      <w:pPr>
        <w:spacing w:line="240" w:lineRule="auto"/>
        <w:jc w:val="center"/>
        <w:rPr>
          <w:rFonts w:ascii="Times New Roman" w:hAnsi="Times New Roman" w:cs="Times New Roman"/>
          <w:b/>
          <w:sz w:val="24"/>
          <w:szCs w:val="24"/>
        </w:rPr>
      </w:pPr>
      <w:r w:rsidRPr="006D767A">
        <w:rPr>
          <w:rFonts w:ascii="Times New Roman" w:hAnsi="Times New Roman" w:cs="Times New Roman"/>
          <w:b/>
          <w:sz w:val="28"/>
          <w:szCs w:val="28"/>
        </w:rPr>
        <w:t>Анализ достиж</w:t>
      </w:r>
      <w:r w:rsidR="005C3633">
        <w:rPr>
          <w:rFonts w:ascii="Times New Roman" w:hAnsi="Times New Roman" w:cs="Times New Roman"/>
          <w:b/>
          <w:sz w:val="28"/>
          <w:szCs w:val="28"/>
        </w:rPr>
        <w:t>ения личностных результатов 2022</w:t>
      </w:r>
      <w:r w:rsidR="007145DA" w:rsidRPr="006D767A">
        <w:rPr>
          <w:rFonts w:ascii="Times New Roman" w:hAnsi="Times New Roman" w:cs="Times New Roman"/>
          <w:b/>
          <w:sz w:val="28"/>
          <w:szCs w:val="28"/>
        </w:rPr>
        <w:t>-202</w:t>
      </w:r>
      <w:r w:rsidR="005C3633">
        <w:rPr>
          <w:rFonts w:ascii="Times New Roman" w:hAnsi="Times New Roman" w:cs="Times New Roman"/>
          <w:b/>
          <w:sz w:val="28"/>
          <w:szCs w:val="28"/>
        </w:rPr>
        <w:t>3</w:t>
      </w:r>
      <w:r w:rsidRPr="006D767A">
        <w:rPr>
          <w:rFonts w:ascii="Times New Roman" w:hAnsi="Times New Roman" w:cs="Times New Roman"/>
          <w:b/>
          <w:sz w:val="28"/>
          <w:szCs w:val="28"/>
        </w:rPr>
        <w:t>уч.году</w:t>
      </w:r>
    </w:p>
    <w:p w:rsidR="002D42C9" w:rsidRPr="0030381C" w:rsidRDefault="002D42C9" w:rsidP="0030381C">
      <w:pPr>
        <w:spacing w:after="0" w:line="240" w:lineRule="auto"/>
        <w:ind w:firstLine="708"/>
        <w:jc w:val="both"/>
        <w:rPr>
          <w:rFonts w:ascii="Times New Roman" w:hAnsi="Times New Roman" w:cs="Times New Roman"/>
          <w:sz w:val="24"/>
          <w:szCs w:val="24"/>
        </w:rPr>
      </w:pPr>
      <w:r w:rsidRPr="0030381C">
        <w:rPr>
          <w:rFonts w:ascii="Times New Roman" w:hAnsi="Times New Roman" w:cs="Times New Roman"/>
          <w:sz w:val="24"/>
          <w:szCs w:val="24"/>
        </w:rPr>
        <w:t>Личностные УУД измерялись в 1классах интегрированной проверочной работой:</w:t>
      </w:r>
    </w:p>
    <w:p w:rsidR="00784A65" w:rsidRPr="0030381C" w:rsidRDefault="00784A65" w:rsidP="0030381C">
      <w:pPr>
        <w:spacing w:after="0" w:line="240" w:lineRule="auto"/>
        <w:ind w:firstLine="708"/>
        <w:jc w:val="both"/>
        <w:rPr>
          <w:rFonts w:ascii="Times New Roman" w:hAnsi="Times New Roman" w:cs="Times New Roman"/>
          <w:sz w:val="24"/>
          <w:szCs w:val="24"/>
        </w:rPr>
      </w:pPr>
    </w:p>
    <w:tbl>
      <w:tblPr>
        <w:tblStyle w:val="a5"/>
        <w:tblW w:w="0" w:type="auto"/>
        <w:tblInd w:w="817" w:type="dxa"/>
        <w:tblLook w:val="04A0"/>
      </w:tblPr>
      <w:tblGrid>
        <w:gridCol w:w="1985"/>
        <w:gridCol w:w="3741"/>
        <w:gridCol w:w="2748"/>
        <w:gridCol w:w="2748"/>
      </w:tblGrid>
      <w:tr w:rsidR="002D42C9" w:rsidRPr="0030381C" w:rsidTr="00784A65">
        <w:trPr>
          <w:trHeight w:val="273"/>
        </w:trPr>
        <w:tc>
          <w:tcPr>
            <w:tcW w:w="1985" w:type="dxa"/>
          </w:tcPr>
          <w:p w:rsidR="002D42C9" w:rsidRPr="0030381C" w:rsidRDefault="002D42C9" w:rsidP="0030381C">
            <w:pPr>
              <w:jc w:val="both"/>
              <w:rPr>
                <w:i/>
                <w:sz w:val="24"/>
                <w:szCs w:val="24"/>
              </w:rPr>
            </w:pPr>
            <w:r w:rsidRPr="0030381C">
              <w:rPr>
                <w:i/>
                <w:sz w:val="24"/>
                <w:szCs w:val="24"/>
              </w:rPr>
              <w:t>Класс/уровень</w:t>
            </w:r>
          </w:p>
        </w:tc>
        <w:tc>
          <w:tcPr>
            <w:tcW w:w="3741" w:type="dxa"/>
          </w:tcPr>
          <w:p w:rsidR="002D42C9" w:rsidRPr="0030381C" w:rsidRDefault="002D42C9" w:rsidP="0030381C">
            <w:pPr>
              <w:jc w:val="center"/>
              <w:rPr>
                <w:sz w:val="24"/>
                <w:szCs w:val="24"/>
              </w:rPr>
            </w:pPr>
            <w:r w:rsidRPr="0030381C">
              <w:rPr>
                <w:sz w:val="24"/>
                <w:szCs w:val="24"/>
              </w:rPr>
              <w:t>Ниже базового уровня</w:t>
            </w:r>
          </w:p>
        </w:tc>
        <w:tc>
          <w:tcPr>
            <w:tcW w:w="2748" w:type="dxa"/>
          </w:tcPr>
          <w:p w:rsidR="002D42C9" w:rsidRPr="0030381C" w:rsidRDefault="002D42C9" w:rsidP="0030381C">
            <w:pPr>
              <w:jc w:val="center"/>
              <w:rPr>
                <w:sz w:val="24"/>
                <w:szCs w:val="24"/>
              </w:rPr>
            </w:pPr>
            <w:r w:rsidRPr="0030381C">
              <w:rPr>
                <w:sz w:val="24"/>
                <w:szCs w:val="24"/>
              </w:rPr>
              <w:t>Базовый уровень</w:t>
            </w:r>
          </w:p>
        </w:tc>
        <w:tc>
          <w:tcPr>
            <w:tcW w:w="2748" w:type="dxa"/>
          </w:tcPr>
          <w:p w:rsidR="002D42C9" w:rsidRPr="0030381C" w:rsidRDefault="002D42C9" w:rsidP="0030381C">
            <w:pPr>
              <w:jc w:val="center"/>
              <w:rPr>
                <w:sz w:val="24"/>
                <w:szCs w:val="24"/>
              </w:rPr>
            </w:pPr>
            <w:r w:rsidRPr="0030381C">
              <w:rPr>
                <w:sz w:val="24"/>
                <w:szCs w:val="24"/>
              </w:rPr>
              <w:t>Повышенный уровень</w:t>
            </w:r>
          </w:p>
        </w:tc>
      </w:tr>
      <w:tr w:rsidR="00784A65" w:rsidRPr="0030381C" w:rsidTr="00784A65">
        <w:trPr>
          <w:trHeight w:val="280"/>
        </w:trPr>
        <w:tc>
          <w:tcPr>
            <w:tcW w:w="1985" w:type="dxa"/>
          </w:tcPr>
          <w:p w:rsidR="00784A65" w:rsidRPr="0030381C" w:rsidRDefault="00784A65" w:rsidP="0030381C">
            <w:pPr>
              <w:jc w:val="both"/>
              <w:rPr>
                <w:i/>
                <w:sz w:val="24"/>
                <w:szCs w:val="24"/>
              </w:rPr>
            </w:pPr>
            <w:r w:rsidRPr="0030381C">
              <w:rPr>
                <w:i/>
                <w:sz w:val="24"/>
                <w:szCs w:val="24"/>
              </w:rPr>
              <w:t>1А</w:t>
            </w:r>
          </w:p>
        </w:tc>
        <w:tc>
          <w:tcPr>
            <w:tcW w:w="3741" w:type="dxa"/>
          </w:tcPr>
          <w:p w:rsidR="00784A65" w:rsidRPr="0030381C" w:rsidRDefault="005C3633" w:rsidP="0030381C">
            <w:pPr>
              <w:jc w:val="center"/>
              <w:rPr>
                <w:sz w:val="24"/>
                <w:szCs w:val="24"/>
              </w:rPr>
            </w:pPr>
            <w:r w:rsidRPr="0030381C">
              <w:rPr>
                <w:sz w:val="24"/>
                <w:szCs w:val="24"/>
              </w:rPr>
              <w:t>0</w:t>
            </w:r>
          </w:p>
        </w:tc>
        <w:tc>
          <w:tcPr>
            <w:tcW w:w="2748" w:type="dxa"/>
          </w:tcPr>
          <w:p w:rsidR="00784A65" w:rsidRPr="0030381C" w:rsidRDefault="005C3633" w:rsidP="0030381C">
            <w:pPr>
              <w:jc w:val="center"/>
              <w:rPr>
                <w:sz w:val="24"/>
                <w:szCs w:val="24"/>
              </w:rPr>
            </w:pPr>
            <w:r w:rsidRPr="0030381C">
              <w:rPr>
                <w:sz w:val="24"/>
                <w:szCs w:val="24"/>
              </w:rPr>
              <w:t>8ч (48</w:t>
            </w:r>
            <w:r w:rsidR="00784A65" w:rsidRPr="0030381C">
              <w:rPr>
                <w:sz w:val="24"/>
                <w:szCs w:val="24"/>
              </w:rPr>
              <w:t>%)</w:t>
            </w:r>
          </w:p>
        </w:tc>
        <w:tc>
          <w:tcPr>
            <w:tcW w:w="2748" w:type="dxa"/>
          </w:tcPr>
          <w:p w:rsidR="00784A65" w:rsidRPr="0030381C" w:rsidRDefault="005C3633" w:rsidP="0030381C">
            <w:pPr>
              <w:jc w:val="center"/>
              <w:rPr>
                <w:sz w:val="24"/>
                <w:szCs w:val="24"/>
              </w:rPr>
            </w:pPr>
            <w:r w:rsidRPr="0030381C">
              <w:rPr>
                <w:sz w:val="24"/>
                <w:szCs w:val="24"/>
              </w:rPr>
              <w:t>9ч   (52</w:t>
            </w:r>
            <w:r w:rsidR="00784A65" w:rsidRPr="0030381C">
              <w:rPr>
                <w:sz w:val="24"/>
                <w:szCs w:val="24"/>
              </w:rPr>
              <w:t>%)</w:t>
            </w:r>
          </w:p>
          <w:p w:rsidR="00784A65" w:rsidRPr="0030381C" w:rsidRDefault="00784A65" w:rsidP="0030381C">
            <w:pPr>
              <w:jc w:val="center"/>
              <w:rPr>
                <w:sz w:val="24"/>
                <w:szCs w:val="24"/>
              </w:rPr>
            </w:pPr>
          </w:p>
        </w:tc>
      </w:tr>
      <w:tr w:rsidR="00784A65" w:rsidRPr="0030381C" w:rsidTr="00784A65">
        <w:trPr>
          <w:trHeight w:val="288"/>
        </w:trPr>
        <w:tc>
          <w:tcPr>
            <w:tcW w:w="1985" w:type="dxa"/>
          </w:tcPr>
          <w:p w:rsidR="00784A65" w:rsidRPr="0030381C" w:rsidRDefault="00784A65" w:rsidP="0030381C">
            <w:pPr>
              <w:jc w:val="both"/>
              <w:rPr>
                <w:i/>
                <w:sz w:val="24"/>
                <w:szCs w:val="24"/>
              </w:rPr>
            </w:pPr>
            <w:r w:rsidRPr="0030381C">
              <w:rPr>
                <w:i/>
                <w:sz w:val="24"/>
                <w:szCs w:val="24"/>
              </w:rPr>
              <w:t>1Б</w:t>
            </w:r>
          </w:p>
        </w:tc>
        <w:tc>
          <w:tcPr>
            <w:tcW w:w="3741" w:type="dxa"/>
          </w:tcPr>
          <w:p w:rsidR="00784A65" w:rsidRPr="0030381C" w:rsidRDefault="005C3633" w:rsidP="0030381C">
            <w:pPr>
              <w:jc w:val="center"/>
              <w:rPr>
                <w:sz w:val="24"/>
                <w:szCs w:val="24"/>
              </w:rPr>
            </w:pPr>
            <w:r w:rsidRPr="0030381C">
              <w:rPr>
                <w:sz w:val="24"/>
                <w:szCs w:val="24"/>
              </w:rPr>
              <w:t>1ч (6</w:t>
            </w:r>
            <w:r w:rsidR="00784A65" w:rsidRPr="0030381C">
              <w:rPr>
                <w:sz w:val="24"/>
                <w:szCs w:val="24"/>
              </w:rPr>
              <w:t>%)</w:t>
            </w:r>
          </w:p>
        </w:tc>
        <w:tc>
          <w:tcPr>
            <w:tcW w:w="2748" w:type="dxa"/>
          </w:tcPr>
          <w:p w:rsidR="00784A65" w:rsidRPr="0030381C" w:rsidRDefault="005C3633" w:rsidP="0030381C">
            <w:pPr>
              <w:jc w:val="center"/>
              <w:rPr>
                <w:sz w:val="24"/>
                <w:szCs w:val="24"/>
              </w:rPr>
            </w:pPr>
            <w:r w:rsidRPr="0030381C">
              <w:rPr>
                <w:sz w:val="24"/>
                <w:szCs w:val="24"/>
              </w:rPr>
              <w:t>8</w:t>
            </w:r>
            <w:r w:rsidR="00784A65" w:rsidRPr="0030381C">
              <w:rPr>
                <w:sz w:val="24"/>
                <w:szCs w:val="24"/>
              </w:rPr>
              <w:t xml:space="preserve">ч </w:t>
            </w:r>
            <w:r w:rsidRPr="0030381C">
              <w:rPr>
                <w:sz w:val="24"/>
                <w:szCs w:val="24"/>
              </w:rPr>
              <w:t>(47%</w:t>
            </w:r>
            <w:r w:rsidR="00784A65" w:rsidRPr="0030381C">
              <w:rPr>
                <w:sz w:val="24"/>
                <w:szCs w:val="24"/>
              </w:rPr>
              <w:t>)</w:t>
            </w:r>
          </w:p>
          <w:p w:rsidR="00784A65" w:rsidRPr="0030381C" w:rsidRDefault="00784A65" w:rsidP="0030381C">
            <w:pPr>
              <w:jc w:val="center"/>
              <w:rPr>
                <w:sz w:val="24"/>
                <w:szCs w:val="24"/>
              </w:rPr>
            </w:pPr>
          </w:p>
        </w:tc>
        <w:tc>
          <w:tcPr>
            <w:tcW w:w="2748" w:type="dxa"/>
          </w:tcPr>
          <w:p w:rsidR="00784A65" w:rsidRPr="0030381C" w:rsidRDefault="005C3633" w:rsidP="0030381C">
            <w:pPr>
              <w:jc w:val="center"/>
              <w:rPr>
                <w:sz w:val="24"/>
                <w:szCs w:val="24"/>
              </w:rPr>
            </w:pPr>
            <w:r w:rsidRPr="0030381C">
              <w:rPr>
                <w:sz w:val="24"/>
                <w:szCs w:val="24"/>
              </w:rPr>
              <w:t>8 ч( 47%</w:t>
            </w:r>
            <w:r w:rsidR="00784A65" w:rsidRPr="0030381C">
              <w:rPr>
                <w:sz w:val="24"/>
                <w:szCs w:val="24"/>
              </w:rPr>
              <w:t>)</w:t>
            </w:r>
          </w:p>
        </w:tc>
      </w:tr>
      <w:tr w:rsidR="00784A65" w:rsidRPr="0030381C" w:rsidTr="00784A65">
        <w:trPr>
          <w:trHeight w:val="288"/>
        </w:trPr>
        <w:tc>
          <w:tcPr>
            <w:tcW w:w="1985" w:type="dxa"/>
          </w:tcPr>
          <w:p w:rsidR="00784A65" w:rsidRPr="0030381C" w:rsidRDefault="00784A65" w:rsidP="0030381C">
            <w:pPr>
              <w:jc w:val="both"/>
              <w:rPr>
                <w:i/>
                <w:sz w:val="24"/>
                <w:szCs w:val="24"/>
              </w:rPr>
            </w:pPr>
            <w:r w:rsidRPr="0030381C">
              <w:rPr>
                <w:i/>
                <w:sz w:val="24"/>
                <w:szCs w:val="24"/>
              </w:rPr>
              <w:t>1В</w:t>
            </w:r>
          </w:p>
        </w:tc>
        <w:tc>
          <w:tcPr>
            <w:tcW w:w="3741" w:type="dxa"/>
            <w:vAlign w:val="center"/>
          </w:tcPr>
          <w:p w:rsidR="00784A65" w:rsidRPr="0030381C" w:rsidRDefault="00784A65" w:rsidP="0030381C">
            <w:pPr>
              <w:jc w:val="center"/>
              <w:rPr>
                <w:sz w:val="24"/>
                <w:szCs w:val="24"/>
              </w:rPr>
            </w:pPr>
            <w:r w:rsidRPr="0030381C">
              <w:rPr>
                <w:sz w:val="24"/>
                <w:szCs w:val="24"/>
              </w:rPr>
              <w:t>0</w:t>
            </w:r>
          </w:p>
        </w:tc>
        <w:tc>
          <w:tcPr>
            <w:tcW w:w="2748" w:type="dxa"/>
            <w:vAlign w:val="center"/>
          </w:tcPr>
          <w:p w:rsidR="00784A65" w:rsidRPr="0030381C" w:rsidRDefault="005C3633" w:rsidP="0030381C">
            <w:pPr>
              <w:jc w:val="center"/>
              <w:rPr>
                <w:sz w:val="24"/>
                <w:szCs w:val="24"/>
              </w:rPr>
            </w:pPr>
            <w:r w:rsidRPr="0030381C">
              <w:rPr>
                <w:sz w:val="24"/>
                <w:szCs w:val="24"/>
              </w:rPr>
              <w:t>8</w:t>
            </w:r>
            <w:r w:rsidR="00784A65" w:rsidRPr="0030381C">
              <w:rPr>
                <w:sz w:val="24"/>
                <w:szCs w:val="24"/>
              </w:rPr>
              <w:t xml:space="preserve"> ч (</w:t>
            </w:r>
            <w:r w:rsidRPr="0030381C">
              <w:rPr>
                <w:sz w:val="24"/>
                <w:szCs w:val="24"/>
              </w:rPr>
              <w:t>50</w:t>
            </w:r>
            <w:r w:rsidR="00784A65" w:rsidRPr="0030381C">
              <w:rPr>
                <w:sz w:val="24"/>
                <w:szCs w:val="24"/>
              </w:rPr>
              <w:t xml:space="preserve"> %)</w:t>
            </w:r>
          </w:p>
        </w:tc>
        <w:tc>
          <w:tcPr>
            <w:tcW w:w="2748" w:type="dxa"/>
            <w:vAlign w:val="center"/>
          </w:tcPr>
          <w:p w:rsidR="00784A65" w:rsidRPr="0030381C" w:rsidRDefault="005C3633" w:rsidP="0030381C">
            <w:pPr>
              <w:jc w:val="center"/>
              <w:rPr>
                <w:sz w:val="24"/>
                <w:szCs w:val="24"/>
              </w:rPr>
            </w:pPr>
            <w:r w:rsidRPr="0030381C">
              <w:rPr>
                <w:sz w:val="24"/>
                <w:szCs w:val="24"/>
              </w:rPr>
              <w:t>68</w:t>
            </w:r>
            <w:r w:rsidR="00784A65" w:rsidRPr="0030381C">
              <w:rPr>
                <w:sz w:val="24"/>
                <w:szCs w:val="24"/>
              </w:rPr>
              <w:t>ч (</w:t>
            </w:r>
            <w:r w:rsidRPr="0030381C">
              <w:rPr>
                <w:sz w:val="24"/>
                <w:szCs w:val="24"/>
              </w:rPr>
              <w:t>50</w:t>
            </w:r>
            <w:r w:rsidR="00784A65" w:rsidRPr="0030381C">
              <w:rPr>
                <w:sz w:val="24"/>
                <w:szCs w:val="24"/>
              </w:rPr>
              <w:t xml:space="preserve"> %)</w:t>
            </w:r>
          </w:p>
        </w:tc>
      </w:tr>
    </w:tbl>
    <w:p w:rsidR="002D42C9" w:rsidRPr="0030381C" w:rsidRDefault="002D42C9" w:rsidP="0030381C">
      <w:pPr>
        <w:spacing w:after="0" w:line="240" w:lineRule="auto"/>
        <w:ind w:firstLine="708"/>
        <w:jc w:val="both"/>
        <w:rPr>
          <w:rFonts w:ascii="Times New Roman" w:hAnsi="Times New Roman" w:cs="Times New Roman"/>
          <w:i/>
          <w:sz w:val="24"/>
          <w:szCs w:val="24"/>
        </w:rPr>
      </w:pPr>
      <w:r w:rsidRPr="0030381C">
        <w:rPr>
          <w:rFonts w:ascii="Times New Roman" w:hAnsi="Times New Roman" w:cs="Times New Roman"/>
          <w:sz w:val="24"/>
          <w:szCs w:val="24"/>
        </w:rPr>
        <w:t xml:space="preserve">В течение года </w:t>
      </w:r>
      <w:r w:rsidR="004546EC" w:rsidRPr="0030381C">
        <w:rPr>
          <w:rFonts w:ascii="Times New Roman" w:hAnsi="Times New Roman" w:cs="Times New Roman"/>
          <w:sz w:val="24"/>
          <w:szCs w:val="24"/>
        </w:rPr>
        <w:t xml:space="preserve">у </w:t>
      </w:r>
      <w:r w:rsidR="00784A65" w:rsidRPr="0030381C">
        <w:rPr>
          <w:rFonts w:ascii="Times New Roman" w:hAnsi="Times New Roman" w:cs="Times New Roman"/>
          <w:sz w:val="24"/>
          <w:szCs w:val="24"/>
        </w:rPr>
        <w:t>обучающихся 1 классов  формируются</w:t>
      </w:r>
      <w:r w:rsidR="004546EC" w:rsidRPr="0030381C">
        <w:rPr>
          <w:rFonts w:ascii="Times New Roman" w:hAnsi="Times New Roman" w:cs="Times New Roman"/>
          <w:sz w:val="24"/>
          <w:szCs w:val="24"/>
        </w:rPr>
        <w:t xml:space="preserve"> личностные умения, заявленные в образовательной программе. Можно сделать вывод,</w:t>
      </w:r>
      <w:r w:rsidR="00784A65" w:rsidRPr="0030381C">
        <w:rPr>
          <w:rFonts w:ascii="Times New Roman" w:hAnsi="Times New Roman" w:cs="Times New Roman"/>
          <w:sz w:val="24"/>
          <w:szCs w:val="24"/>
        </w:rPr>
        <w:t xml:space="preserve"> что формированию этих умений </w:t>
      </w:r>
      <w:r w:rsidR="004546EC" w:rsidRPr="0030381C">
        <w:rPr>
          <w:rFonts w:ascii="Times New Roman" w:hAnsi="Times New Roman" w:cs="Times New Roman"/>
          <w:sz w:val="24"/>
          <w:szCs w:val="24"/>
        </w:rPr>
        <w:t xml:space="preserve"> придавалось большое значение,</w:t>
      </w:r>
      <w:r w:rsidR="005C3633" w:rsidRPr="0030381C">
        <w:rPr>
          <w:rFonts w:ascii="Times New Roman" w:hAnsi="Times New Roman" w:cs="Times New Roman"/>
          <w:sz w:val="24"/>
          <w:szCs w:val="24"/>
        </w:rPr>
        <w:t xml:space="preserve"> потому что только у одного учащего</w:t>
      </w:r>
      <w:r w:rsidR="00784A65" w:rsidRPr="0030381C">
        <w:rPr>
          <w:rFonts w:ascii="Times New Roman" w:hAnsi="Times New Roman" w:cs="Times New Roman"/>
          <w:sz w:val="24"/>
          <w:szCs w:val="24"/>
        </w:rPr>
        <w:t>ся умения не сформированы.</w:t>
      </w:r>
      <w:r w:rsidR="004546EC" w:rsidRPr="0030381C">
        <w:rPr>
          <w:rFonts w:ascii="Times New Roman" w:hAnsi="Times New Roman" w:cs="Times New Roman"/>
          <w:sz w:val="24"/>
          <w:szCs w:val="24"/>
        </w:rPr>
        <w:t xml:space="preserve"> Необходимо во втором классе учесть все дефициты и внести их в рабочие программы.</w:t>
      </w:r>
    </w:p>
    <w:p w:rsidR="004D72E1" w:rsidRPr="0030381C" w:rsidRDefault="005165EA" w:rsidP="0030381C">
      <w:pPr>
        <w:spacing w:after="0" w:line="240" w:lineRule="auto"/>
        <w:ind w:right="536" w:firstLine="708"/>
        <w:jc w:val="both"/>
        <w:rPr>
          <w:rFonts w:ascii="Times New Roman" w:hAnsi="Times New Roman" w:cs="Times New Roman"/>
          <w:b/>
          <w:sz w:val="24"/>
          <w:szCs w:val="24"/>
          <w:u w:val="single"/>
        </w:rPr>
      </w:pPr>
      <w:r w:rsidRPr="0030381C">
        <w:rPr>
          <w:rFonts w:ascii="Times New Roman" w:hAnsi="Times New Roman" w:cs="Times New Roman"/>
          <w:i/>
          <w:sz w:val="24"/>
          <w:szCs w:val="24"/>
        </w:rPr>
        <w:t xml:space="preserve">Для оценки уровня сформированности метапредметных  результатов  учеников начальных классов </w:t>
      </w:r>
      <w:r w:rsidR="00031191" w:rsidRPr="0030381C">
        <w:rPr>
          <w:rFonts w:ascii="Times New Roman" w:hAnsi="Times New Roman" w:cs="Times New Roman"/>
          <w:sz w:val="24"/>
          <w:szCs w:val="24"/>
        </w:rPr>
        <w:t xml:space="preserve">используются </w:t>
      </w:r>
      <w:r w:rsidRPr="0030381C">
        <w:rPr>
          <w:rFonts w:ascii="Times New Roman" w:hAnsi="Times New Roman" w:cs="Times New Roman"/>
          <w:sz w:val="24"/>
          <w:szCs w:val="24"/>
        </w:rPr>
        <w:t xml:space="preserve"> контрольно-измерительные материалы образовательной системы «Школа 2100»:</w:t>
      </w:r>
      <w:r w:rsidR="004C597C" w:rsidRPr="0030381C">
        <w:rPr>
          <w:rFonts w:ascii="Times New Roman" w:hAnsi="Times New Roman" w:cs="Times New Roman"/>
          <w:sz w:val="24"/>
          <w:szCs w:val="24"/>
        </w:rPr>
        <w:t xml:space="preserve"> </w:t>
      </w:r>
      <w:r w:rsidRPr="0030381C">
        <w:rPr>
          <w:rFonts w:ascii="Times New Roman" w:hAnsi="Times New Roman" w:cs="Times New Roman"/>
          <w:sz w:val="24"/>
          <w:szCs w:val="24"/>
        </w:rPr>
        <w:t xml:space="preserve">«Диагностика метапредметных и личностных результатов начального образования» Е.В. Бунеева. </w:t>
      </w:r>
    </w:p>
    <w:p w:rsidR="004D72E1" w:rsidRPr="0030381C" w:rsidRDefault="004D72E1" w:rsidP="0030381C">
      <w:pPr>
        <w:spacing w:line="240" w:lineRule="auto"/>
        <w:jc w:val="both"/>
        <w:rPr>
          <w:rFonts w:ascii="Times New Roman" w:hAnsi="Times New Roman" w:cs="Times New Roman"/>
          <w:sz w:val="24"/>
          <w:szCs w:val="24"/>
        </w:rPr>
      </w:pPr>
      <w:r w:rsidRPr="0030381C">
        <w:rPr>
          <w:rFonts w:ascii="Times New Roman" w:hAnsi="Times New Roman" w:cs="Times New Roman"/>
          <w:b/>
          <w:sz w:val="24"/>
          <w:szCs w:val="24"/>
          <w:u w:val="single"/>
        </w:rPr>
        <w:t>Во 2 классах измерялись умения:</w:t>
      </w:r>
      <w:r w:rsidRPr="0030381C">
        <w:rPr>
          <w:rFonts w:ascii="Times New Roman" w:hAnsi="Times New Roman" w:cs="Times New Roman"/>
          <w:sz w:val="24"/>
          <w:szCs w:val="24"/>
        </w:rPr>
        <w:t xml:space="preserve"> оценивать  простые ситуации и однозначные поступки как «хорошие» или  «плохие», давать оценку поступкам с позиции известных и</w:t>
      </w:r>
      <w:r w:rsidR="00886905" w:rsidRPr="0030381C">
        <w:rPr>
          <w:rFonts w:ascii="Times New Roman" w:hAnsi="Times New Roman" w:cs="Times New Roman"/>
          <w:sz w:val="24"/>
          <w:szCs w:val="24"/>
        </w:rPr>
        <w:t xml:space="preserve"> общепринятых правил; объяснять</w:t>
      </w:r>
      <w:r w:rsidRPr="0030381C">
        <w:rPr>
          <w:rFonts w:ascii="Times New Roman" w:hAnsi="Times New Roman" w:cs="Times New Roman"/>
          <w:sz w:val="24"/>
          <w:szCs w:val="24"/>
        </w:rPr>
        <w:t>, почему конкретные однозначные поступки можно оценить как «хорошие» или  «плохие», готовность понимать, что невозможно разделить людей на «хороших» и «плохих», выбирать поступок в однозначно оцениваемых ситуациях (на основе известных и простых общепринятых правил «доброго», «правильного»</w:t>
      </w:r>
      <w:r w:rsidR="00886905" w:rsidRPr="0030381C">
        <w:rPr>
          <w:rFonts w:ascii="Times New Roman" w:hAnsi="Times New Roman" w:cs="Times New Roman"/>
          <w:sz w:val="24"/>
          <w:szCs w:val="24"/>
        </w:rPr>
        <w:t xml:space="preserve"> </w:t>
      </w:r>
      <w:r w:rsidRPr="0030381C">
        <w:rPr>
          <w:rFonts w:ascii="Times New Roman" w:hAnsi="Times New Roman" w:cs="Times New Roman"/>
          <w:sz w:val="24"/>
          <w:szCs w:val="24"/>
        </w:rPr>
        <w:t>поведения)</w:t>
      </w:r>
    </w:p>
    <w:p w:rsidR="00886905" w:rsidRPr="0030381C" w:rsidRDefault="00886905" w:rsidP="0030381C">
      <w:pPr>
        <w:spacing w:line="240" w:lineRule="auto"/>
        <w:jc w:val="both"/>
        <w:rPr>
          <w:rFonts w:ascii="Times New Roman" w:hAnsi="Times New Roman" w:cs="Times New Roman"/>
          <w:b/>
          <w:i/>
          <w:sz w:val="24"/>
          <w:szCs w:val="24"/>
          <w:u w:val="single"/>
        </w:rPr>
      </w:pPr>
      <w:r w:rsidRPr="0030381C">
        <w:rPr>
          <w:rFonts w:ascii="Times New Roman" w:hAnsi="Times New Roman" w:cs="Times New Roman"/>
          <w:b/>
          <w:i/>
          <w:sz w:val="24"/>
          <w:szCs w:val="24"/>
          <w:u w:val="single"/>
        </w:rPr>
        <w:t>2А класс</w:t>
      </w:r>
    </w:p>
    <w:tbl>
      <w:tblPr>
        <w:tblW w:w="14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07"/>
        <w:gridCol w:w="2820"/>
        <w:gridCol w:w="3361"/>
        <w:gridCol w:w="4572"/>
      </w:tblGrid>
      <w:tr w:rsidR="004546EC" w:rsidRPr="0030381C" w:rsidTr="00784A65">
        <w:trPr>
          <w:trHeight w:val="310"/>
        </w:trPr>
        <w:tc>
          <w:tcPr>
            <w:tcW w:w="3507" w:type="dxa"/>
            <w:vMerge w:val="restart"/>
            <w:tcBorders>
              <w:top w:val="single" w:sz="4" w:space="0" w:color="auto"/>
              <w:left w:val="single" w:sz="4" w:space="0" w:color="auto"/>
              <w:right w:val="single" w:sz="4" w:space="0" w:color="auto"/>
            </w:tcBorders>
          </w:tcPr>
          <w:p w:rsidR="004546EC" w:rsidRPr="0030381C" w:rsidRDefault="004C337D" w:rsidP="0030381C">
            <w:pPr>
              <w:pStyle w:val="a3"/>
              <w:rPr>
                <w:rFonts w:ascii="Times New Roman" w:hAnsi="Times New Roman" w:cs="Times New Roman"/>
                <w:sz w:val="24"/>
                <w:szCs w:val="24"/>
              </w:rPr>
            </w:pPr>
            <w:r w:rsidRPr="0030381C">
              <w:rPr>
                <w:rFonts w:ascii="Times New Roman" w:hAnsi="Times New Roman" w:cs="Times New Roman"/>
                <w:sz w:val="24"/>
                <w:szCs w:val="24"/>
              </w:rPr>
              <w:t>Период оценивания</w:t>
            </w:r>
          </w:p>
        </w:tc>
        <w:tc>
          <w:tcPr>
            <w:tcW w:w="10753" w:type="dxa"/>
            <w:gridSpan w:val="3"/>
            <w:tcBorders>
              <w:top w:val="single" w:sz="4" w:space="0" w:color="auto"/>
              <w:left w:val="single" w:sz="4" w:space="0" w:color="auto"/>
              <w:bottom w:val="single" w:sz="4" w:space="0" w:color="auto"/>
              <w:right w:val="single" w:sz="4" w:space="0" w:color="auto"/>
            </w:tcBorders>
            <w:hideMark/>
          </w:tcPr>
          <w:p w:rsidR="004546EC" w:rsidRPr="0030381C" w:rsidRDefault="004546EC" w:rsidP="0030381C">
            <w:pPr>
              <w:pStyle w:val="a3"/>
              <w:rPr>
                <w:rFonts w:ascii="Times New Roman" w:hAnsi="Times New Roman" w:cs="Times New Roman"/>
                <w:b/>
                <w:sz w:val="24"/>
                <w:szCs w:val="24"/>
              </w:rPr>
            </w:pPr>
            <w:r w:rsidRPr="0030381C">
              <w:rPr>
                <w:rFonts w:ascii="Times New Roman" w:hAnsi="Times New Roman" w:cs="Times New Roman"/>
                <w:b/>
                <w:sz w:val="24"/>
                <w:szCs w:val="24"/>
              </w:rPr>
              <w:t>Личностные умения</w:t>
            </w:r>
          </w:p>
        </w:tc>
      </w:tr>
      <w:tr w:rsidR="004546EC" w:rsidRPr="0030381C" w:rsidTr="00784A65">
        <w:trPr>
          <w:trHeight w:val="310"/>
        </w:trPr>
        <w:tc>
          <w:tcPr>
            <w:tcW w:w="3507" w:type="dxa"/>
            <w:vMerge/>
            <w:tcBorders>
              <w:left w:val="single" w:sz="4" w:space="0" w:color="auto"/>
              <w:bottom w:val="single" w:sz="4" w:space="0" w:color="auto"/>
              <w:right w:val="single" w:sz="4" w:space="0" w:color="auto"/>
            </w:tcBorders>
          </w:tcPr>
          <w:p w:rsidR="004546EC" w:rsidRPr="0030381C" w:rsidRDefault="004546EC" w:rsidP="0030381C">
            <w:pPr>
              <w:pStyle w:val="a3"/>
              <w:rPr>
                <w:rFonts w:ascii="Times New Roman" w:hAnsi="Times New Roman" w:cs="Times New Roman"/>
                <w:sz w:val="24"/>
                <w:szCs w:val="24"/>
              </w:rPr>
            </w:pPr>
          </w:p>
        </w:tc>
        <w:tc>
          <w:tcPr>
            <w:tcW w:w="2820" w:type="dxa"/>
            <w:tcBorders>
              <w:top w:val="single" w:sz="4" w:space="0" w:color="auto"/>
              <w:left w:val="single" w:sz="4" w:space="0" w:color="auto"/>
              <w:bottom w:val="single" w:sz="4" w:space="0" w:color="auto"/>
              <w:right w:val="single" w:sz="4" w:space="0" w:color="auto"/>
            </w:tcBorders>
            <w:hideMark/>
          </w:tcPr>
          <w:p w:rsidR="004546EC" w:rsidRPr="0030381C" w:rsidRDefault="004546EC" w:rsidP="0030381C">
            <w:pPr>
              <w:pStyle w:val="a3"/>
              <w:rPr>
                <w:rFonts w:ascii="Times New Roman" w:hAnsi="Times New Roman" w:cs="Times New Roman"/>
                <w:sz w:val="24"/>
                <w:szCs w:val="24"/>
              </w:rPr>
            </w:pPr>
            <w:r w:rsidRPr="0030381C">
              <w:rPr>
                <w:rFonts w:ascii="Times New Roman" w:hAnsi="Times New Roman" w:cs="Times New Roman"/>
                <w:sz w:val="24"/>
                <w:szCs w:val="24"/>
              </w:rPr>
              <w:t>Ниже базового уровня</w:t>
            </w:r>
          </w:p>
        </w:tc>
        <w:tc>
          <w:tcPr>
            <w:tcW w:w="3361" w:type="dxa"/>
            <w:tcBorders>
              <w:top w:val="single" w:sz="4" w:space="0" w:color="auto"/>
              <w:left w:val="single" w:sz="4" w:space="0" w:color="auto"/>
              <w:bottom w:val="single" w:sz="4" w:space="0" w:color="auto"/>
              <w:right w:val="single" w:sz="4" w:space="0" w:color="auto"/>
            </w:tcBorders>
            <w:hideMark/>
          </w:tcPr>
          <w:p w:rsidR="004546EC" w:rsidRPr="0030381C" w:rsidRDefault="004546EC" w:rsidP="0030381C">
            <w:pPr>
              <w:pStyle w:val="a3"/>
              <w:rPr>
                <w:rFonts w:ascii="Times New Roman" w:hAnsi="Times New Roman" w:cs="Times New Roman"/>
                <w:sz w:val="24"/>
                <w:szCs w:val="24"/>
              </w:rPr>
            </w:pPr>
            <w:r w:rsidRPr="0030381C">
              <w:rPr>
                <w:rFonts w:ascii="Times New Roman" w:hAnsi="Times New Roman" w:cs="Times New Roman"/>
                <w:sz w:val="24"/>
                <w:szCs w:val="24"/>
              </w:rPr>
              <w:t>Базовый уровень</w:t>
            </w:r>
          </w:p>
        </w:tc>
        <w:tc>
          <w:tcPr>
            <w:tcW w:w="4572" w:type="dxa"/>
            <w:tcBorders>
              <w:top w:val="single" w:sz="4" w:space="0" w:color="auto"/>
              <w:left w:val="single" w:sz="4" w:space="0" w:color="auto"/>
              <w:bottom w:val="single" w:sz="4" w:space="0" w:color="auto"/>
              <w:right w:val="single" w:sz="4" w:space="0" w:color="auto"/>
            </w:tcBorders>
            <w:hideMark/>
          </w:tcPr>
          <w:p w:rsidR="004546EC" w:rsidRPr="0030381C" w:rsidRDefault="004546EC" w:rsidP="0030381C">
            <w:pPr>
              <w:pStyle w:val="a3"/>
              <w:rPr>
                <w:rFonts w:ascii="Times New Roman" w:hAnsi="Times New Roman" w:cs="Times New Roman"/>
                <w:sz w:val="24"/>
                <w:szCs w:val="24"/>
              </w:rPr>
            </w:pPr>
            <w:r w:rsidRPr="0030381C">
              <w:rPr>
                <w:rFonts w:ascii="Times New Roman" w:hAnsi="Times New Roman" w:cs="Times New Roman"/>
                <w:sz w:val="24"/>
                <w:szCs w:val="24"/>
              </w:rPr>
              <w:t>Повышенный уровень</w:t>
            </w:r>
          </w:p>
        </w:tc>
      </w:tr>
      <w:tr w:rsidR="005C3633" w:rsidRPr="0030381C" w:rsidTr="005C3633">
        <w:trPr>
          <w:trHeight w:val="676"/>
        </w:trPr>
        <w:tc>
          <w:tcPr>
            <w:tcW w:w="3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633" w:rsidRPr="0030381C" w:rsidRDefault="005C3633"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1 А кл 2022 г (12 чел.)</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rsidR="005C3633" w:rsidRPr="0030381C" w:rsidRDefault="005C3633" w:rsidP="0030381C">
            <w:pPr>
              <w:spacing w:line="240" w:lineRule="auto"/>
              <w:jc w:val="center"/>
              <w:rPr>
                <w:rFonts w:ascii="Times New Roman" w:eastAsia="Times New Roman" w:hAnsi="Times New Roman" w:cs="Times New Roman"/>
                <w:sz w:val="24"/>
                <w:szCs w:val="24"/>
              </w:rPr>
            </w:pPr>
            <w:r w:rsidRPr="0030381C">
              <w:rPr>
                <w:rFonts w:ascii="Times New Roman" w:hAnsi="Times New Roman" w:cs="Times New Roman"/>
                <w:sz w:val="24"/>
                <w:szCs w:val="24"/>
              </w:rPr>
              <w:t>2ч</w:t>
            </w:r>
          </w:p>
          <w:p w:rsidR="005C3633" w:rsidRPr="0030381C" w:rsidRDefault="005C3633" w:rsidP="0030381C">
            <w:pPr>
              <w:spacing w:line="240" w:lineRule="auto"/>
              <w:jc w:val="center"/>
              <w:rPr>
                <w:rFonts w:ascii="Times New Roman" w:eastAsia="Times New Roman" w:hAnsi="Times New Roman" w:cs="Times New Roman"/>
                <w:sz w:val="24"/>
                <w:szCs w:val="24"/>
              </w:rPr>
            </w:pPr>
            <w:r w:rsidRPr="0030381C">
              <w:rPr>
                <w:rFonts w:ascii="Times New Roman" w:hAnsi="Times New Roman" w:cs="Times New Roman"/>
                <w:sz w:val="24"/>
                <w:szCs w:val="24"/>
              </w:rPr>
              <w:t>(17%)</w:t>
            </w:r>
          </w:p>
        </w:tc>
        <w:tc>
          <w:tcPr>
            <w:tcW w:w="3361" w:type="dxa"/>
            <w:tcBorders>
              <w:top w:val="single" w:sz="4" w:space="0" w:color="auto"/>
              <w:left w:val="single" w:sz="4" w:space="0" w:color="auto"/>
              <w:bottom w:val="single" w:sz="4" w:space="0" w:color="auto"/>
              <w:right w:val="single" w:sz="4" w:space="0" w:color="auto"/>
            </w:tcBorders>
            <w:shd w:val="clear" w:color="auto" w:fill="auto"/>
            <w:hideMark/>
          </w:tcPr>
          <w:p w:rsidR="005C3633" w:rsidRPr="0030381C" w:rsidRDefault="005C3633" w:rsidP="0030381C">
            <w:pPr>
              <w:spacing w:line="240" w:lineRule="auto"/>
              <w:jc w:val="center"/>
              <w:rPr>
                <w:rFonts w:ascii="Times New Roman" w:eastAsia="Times New Roman" w:hAnsi="Times New Roman" w:cs="Times New Roman"/>
                <w:sz w:val="24"/>
                <w:szCs w:val="24"/>
              </w:rPr>
            </w:pPr>
            <w:r w:rsidRPr="0030381C">
              <w:rPr>
                <w:rFonts w:ascii="Times New Roman" w:hAnsi="Times New Roman" w:cs="Times New Roman"/>
                <w:sz w:val="24"/>
                <w:szCs w:val="24"/>
              </w:rPr>
              <w:t>3ч</w:t>
            </w:r>
          </w:p>
          <w:p w:rsidR="005C3633" w:rsidRPr="0030381C" w:rsidRDefault="005C3633" w:rsidP="0030381C">
            <w:pPr>
              <w:spacing w:line="240" w:lineRule="auto"/>
              <w:jc w:val="center"/>
              <w:rPr>
                <w:rFonts w:ascii="Times New Roman" w:eastAsia="Times New Roman" w:hAnsi="Times New Roman" w:cs="Times New Roman"/>
                <w:sz w:val="24"/>
                <w:szCs w:val="24"/>
              </w:rPr>
            </w:pPr>
            <w:r w:rsidRPr="0030381C">
              <w:rPr>
                <w:rFonts w:ascii="Times New Roman" w:hAnsi="Times New Roman" w:cs="Times New Roman"/>
                <w:sz w:val="24"/>
                <w:szCs w:val="24"/>
              </w:rPr>
              <w:t>(25%)</w:t>
            </w:r>
          </w:p>
        </w:tc>
        <w:tc>
          <w:tcPr>
            <w:tcW w:w="4572" w:type="dxa"/>
            <w:tcBorders>
              <w:top w:val="single" w:sz="4" w:space="0" w:color="auto"/>
              <w:left w:val="single" w:sz="4" w:space="0" w:color="auto"/>
              <w:bottom w:val="single" w:sz="4" w:space="0" w:color="auto"/>
              <w:right w:val="single" w:sz="4" w:space="0" w:color="auto"/>
            </w:tcBorders>
            <w:shd w:val="clear" w:color="auto" w:fill="auto"/>
            <w:hideMark/>
          </w:tcPr>
          <w:p w:rsidR="005C3633" w:rsidRPr="0030381C" w:rsidRDefault="005C3633" w:rsidP="0030381C">
            <w:pPr>
              <w:spacing w:line="240" w:lineRule="auto"/>
              <w:jc w:val="center"/>
              <w:rPr>
                <w:rFonts w:ascii="Times New Roman" w:eastAsia="Times New Roman" w:hAnsi="Times New Roman" w:cs="Times New Roman"/>
                <w:sz w:val="24"/>
                <w:szCs w:val="24"/>
              </w:rPr>
            </w:pPr>
            <w:r w:rsidRPr="0030381C">
              <w:rPr>
                <w:rFonts w:ascii="Times New Roman" w:hAnsi="Times New Roman" w:cs="Times New Roman"/>
                <w:sz w:val="24"/>
                <w:szCs w:val="24"/>
              </w:rPr>
              <w:t>7ч</w:t>
            </w:r>
          </w:p>
          <w:p w:rsidR="005C3633" w:rsidRPr="0030381C" w:rsidRDefault="005C3633"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(58%)</w:t>
            </w:r>
          </w:p>
          <w:p w:rsidR="005C3633" w:rsidRPr="0030381C" w:rsidRDefault="005C3633" w:rsidP="0030381C">
            <w:pPr>
              <w:spacing w:line="240" w:lineRule="auto"/>
              <w:jc w:val="center"/>
              <w:rPr>
                <w:rFonts w:ascii="Times New Roman" w:eastAsia="Times New Roman" w:hAnsi="Times New Roman" w:cs="Times New Roman"/>
                <w:sz w:val="24"/>
                <w:szCs w:val="24"/>
              </w:rPr>
            </w:pPr>
          </w:p>
        </w:tc>
      </w:tr>
      <w:tr w:rsidR="005C3633" w:rsidRPr="0030381C" w:rsidTr="00784A65">
        <w:trPr>
          <w:trHeight w:val="310"/>
        </w:trPr>
        <w:tc>
          <w:tcPr>
            <w:tcW w:w="3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633" w:rsidRPr="0030381C" w:rsidRDefault="005C3633"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2а класс 2022г (22 чел)</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633" w:rsidRPr="0030381C" w:rsidRDefault="005C3633" w:rsidP="0030381C">
            <w:pPr>
              <w:spacing w:line="240" w:lineRule="auto"/>
              <w:jc w:val="center"/>
              <w:rPr>
                <w:rFonts w:ascii="Times New Roman" w:hAnsi="Times New Roman" w:cs="Times New Roman"/>
                <w:sz w:val="24"/>
                <w:szCs w:val="24"/>
              </w:rPr>
            </w:pPr>
          </w:p>
        </w:tc>
        <w:tc>
          <w:tcPr>
            <w:tcW w:w="3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633" w:rsidRPr="0030381C" w:rsidRDefault="005C3633" w:rsidP="0030381C">
            <w:pPr>
              <w:spacing w:line="240" w:lineRule="auto"/>
              <w:jc w:val="center"/>
              <w:rPr>
                <w:rFonts w:ascii="Times New Roman" w:hAnsi="Times New Roman" w:cs="Times New Roman"/>
                <w:sz w:val="24"/>
                <w:szCs w:val="24"/>
              </w:rPr>
            </w:pPr>
          </w:p>
        </w:tc>
        <w:tc>
          <w:tcPr>
            <w:tcW w:w="4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633" w:rsidRPr="0030381C" w:rsidRDefault="005C3633" w:rsidP="0030381C">
            <w:pPr>
              <w:spacing w:line="240" w:lineRule="auto"/>
              <w:jc w:val="center"/>
              <w:rPr>
                <w:rFonts w:ascii="Times New Roman" w:hAnsi="Times New Roman" w:cs="Times New Roman"/>
                <w:sz w:val="24"/>
                <w:szCs w:val="24"/>
              </w:rPr>
            </w:pPr>
          </w:p>
        </w:tc>
      </w:tr>
    </w:tbl>
    <w:p w:rsidR="004546EC" w:rsidRPr="0030381C" w:rsidRDefault="004546EC" w:rsidP="0030381C">
      <w:pPr>
        <w:spacing w:line="240" w:lineRule="auto"/>
        <w:jc w:val="both"/>
        <w:rPr>
          <w:rFonts w:ascii="Times New Roman" w:hAnsi="Times New Roman" w:cs="Times New Roman"/>
          <w:b/>
          <w:i/>
          <w:sz w:val="24"/>
          <w:szCs w:val="24"/>
          <w:u w:val="single"/>
        </w:rPr>
      </w:pPr>
      <w:r w:rsidRPr="0030381C">
        <w:rPr>
          <w:rFonts w:ascii="Times New Roman" w:hAnsi="Times New Roman" w:cs="Times New Roman"/>
          <w:b/>
          <w:i/>
          <w:sz w:val="24"/>
          <w:szCs w:val="24"/>
          <w:u w:val="single"/>
        </w:rPr>
        <w:t>2Б класс</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44"/>
        <w:gridCol w:w="2835"/>
        <w:gridCol w:w="3260"/>
        <w:gridCol w:w="4678"/>
      </w:tblGrid>
      <w:tr w:rsidR="005165EA" w:rsidRPr="0030381C" w:rsidTr="0030381C">
        <w:trPr>
          <w:trHeight w:val="167"/>
        </w:trPr>
        <w:tc>
          <w:tcPr>
            <w:tcW w:w="3544" w:type="dxa"/>
            <w:vMerge w:val="restart"/>
            <w:tcBorders>
              <w:top w:val="single" w:sz="4" w:space="0" w:color="auto"/>
              <w:left w:val="single" w:sz="4" w:space="0" w:color="auto"/>
              <w:right w:val="single" w:sz="4" w:space="0" w:color="auto"/>
            </w:tcBorders>
          </w:tcPr>
          <w:p w:rsidR="005165EA" w:rsidRPr="0030381C" w:rsidRDefault="004C337D" w:rsidP="0030381C">
            <w:pPr>
              <w:pStyle w:val="a3"/>
              <w:rPr>
                <w:rFonts w:ascii="Times New Roman" w:hAnsi="Times New Roman" w:cs="Times New Roman"/>
                <w:sz w:val="24"/>
                <w:szCs w:val="24"/>
              </w:rPr>
            </w:pPr>
            <w:r w:rsidRPr="0030381C">
              <w:rPr>
                <w:rFonts w:ascii="Times New Roman" w:hAnsi="Times New Roman" w:cs="Times New Roman"/>
                <w:sz w:val="24"/>
                <w:szCs w:val="24"/>
              </w:rPr>
              <w:t>Период оценивания</w:t>
            </w:r>
          </w:p>
        </w:tc>
        <w:tc>
          <w:tcPr>
            <w:tcW w:w="10773" w:type="dxa"/>
            <w:gridSpan w:val="3"/>
            <w:tcBorders>
              <w:top w:val="single" w:sz="4" w:space="0" w:color="auto"/>
              <w:left w:val="single" w:sz="4" w:space="0" w:color="auto"/>
              <w:bottom w:val="single" w:sz="4" w:space="0" w:color="auto"/>
              <w:right w:val="single" w:sz="4" w:space="0" w:color="auto"/>
            </w:tcBorders>
            <w:hideMark/>
          </w:tcPr>
          <w:p w:rsidR="005165EA" w:rsidRPr="0030381C" w:rsidRDefault="005165EA" w:rsidP="0030381C">
            <w:pPr>
              <w:pStyle w:val="a3"/>
              <w:rPr>
                <w:rFonts w:ascii="Times New Roman" w:hAnsi="Times New Roman" w:cs="Times New Roman"/>
                <w:b/>
                <w:sz w:val="24"/>
                <w:szCs w:val="24"/>
              </w:rPr>
            </w:pPr>
            <w:r w:rsidRPr="0030381C">
              <w:rPr>
                <w:rFonts w:ascii="Times New Roman" w:hAnsi="Times New Roman" w:cs="Times New Roman"/>
                <w:b/>
                <w:sz w:val="24"/>
                <w:szCs w:val="24"/>
              </w:rPr>
              <w:t>Личностные умения</w:t>
            </w:r>
          </w:p>
        </w:tc>
      </w:tr>
      <w:tr w:rsidR="005165EA" w:rsidRPr="0030381C" w:rsidTr="0030381C">
        <w:trPr>
          <w:trHeight w:val="358"/>
        </w:trPr>
        <w:tc>
          <w:tcPr>
            <w:tcW w:w="3544" w:type="dxa"/>
            <w:vMerge/>
            <w:tcBorders>
              <w:left w:val="single" w:sz="4" w:space="0" w:color="auto"/>
              <w:bottom w:val="single" w:sz="4" w:space="0" w:color="auto"/>
              <w:right w:val="single" w:sz="4" w:space="0" w:color="auto"/>
            </w:tcBorders>
          </w:tcPr>
          <w:p w:rsidR="005165EA" w:rsidRPr="0030381C" w:rsidRDefault="005165EA" w:rsidP="0030381C">
            <w:pPr>
              <w:pStyle w:val="a3"/>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165EA" w:rsidRPr="0030381C" w:rsidRDefault="005165EA" w:rsidP="0030381C">
            <w:pPr>
              <w:pStyle w:val="a3"/>
              <w:rPr>
                <w:rFonts w:ascii="Times New Roman" w:hAnsi="Times New Roman" w:cs="Times New Roman"/>
                <w:sz w:val="24"/>
                <w:szCs w:val="24"/>
              </w:rPr>
            </w:pPr>
            <w:r w:rsidRPr="0030381C">
              <w:rPr>
                <w:rFonts w:ascii="Times New Roman" w:hAnsi="Times New Roman" w:cs="Times New Roman"/>
                <w:sz w:val="24"/>
                <w:szCs w:val="24"/>
              </w:rPr>
              <w:t>Ниже базового уровня</w:t>
            </w:r>
          </w:p>
        </w:tc>
        <w:tc>
          <w:tcPr>
            <w:tcW w:w="3260" w:type="dxa"/>
            <w:tcBorders>
              <w:top w:val="single" w:sz="4" w:space="0" w:color="auto"/>
              <w:left w:val="single" w:sz="4" w:space="0" w:color="auto"/>
              <w:bottom w:val="single" w:sz="4" w:space="0" w:color="auto"/>
              <w:right w:val="single" w:sz="4" w:space="0" w:color="auto"/>
            </w:tcBorders>
            <w:hideMark/>
          </w:tcPr>
          <w:p w:rsidR="005165EA" w:rsidRPr="0030381C" w:rsidRDefault="005165EA" w:rsidP="0030381C">
            <w:pPr>
              <w:pStyle w:val="a3"/>
              <w:rPr>
                <w:rFonts w:ascii="Times New Roman" w:hAnsi="Times New Roman" w:cs="Times New Roman"/>
                <w:sz w:val="24"/>
                <w:szCs w:val="24"/>
              </w:rPr>
            </w:pPr>
            <w:r w:rsidRPr="0030381C">
              <w:rPr>
                <w:rFonts w:ascii="Times New Roman" w:hAnsi="Times New Roman" w:cs="Times New Roman"/>
                <w:sz w:val="24"/>
                <w:szCs w:val="24"/>
              </w:rPr>
              <w:t>Базовый уровень</w:t>
            </w:r>
          </w:p>
        </w:tc>
        <w:tc>
          <w:tcPr>
            <w:tcW w:w="4678" w:type="dxa"/>
            <w:tcBorders>
              <w:top w:val="single" w:sz="4" w:space="0" w:color="auto"/>
              <w:left w:val="single" w:sz="4" w:space="0" w:color="auto"/>
              <w:bottom w:val="single" w:sz="4" w:space="0" w:color="auto"/>
              <w:right w:val="single" w:sz="4" w:space="0" w:color="auto"/>
            </w:tcBorders>
            <w:hideMark/>
          </w:tcPr>
          <w:p w:rsidR="005165EA" w:rsidRPr="0030381C" w:rsidRDefault="005165EA" w:rsidP="0030381C">
            <w:pPr>
              <w:pStyle w:val="a3"/>
              <w:rPr>
                <w:rFonts w:ascii="Times New Roman" w:hAnsi="Times New Roman" w:cs="Times New Roman"/>
                <w:sz w:val="24"/>
                <w:szCs w:val="24"/>
              </w:rPr>
            </w:pPr>
            <w:r w:rsidRPr="0030381C">
              <w:rPr>
                <w:rFonts w:ascii="Times New Roman" w:hAnsi="Times New Roman" w:cs="Times New Roman"/>
                <w:sz w:val="24"/>
                <w:szCs w:val="24"/>
              </w:rPr>
              <w:t>Повышенный уровень</w:t>
            </w:r>
          </w:p>
        </w:tc>
      </w:tr>
      <w:tr w:rsidR="00784A65" w:rsidRPr="0030381C" w:rsidTr="0030381C">
        <w:trPr>
          <w:trHeight w:val="167"/>
        </w:trPr>
        <w:tc>
          <w:tcPr>
            <w:tcW w:w="3544" w:type="dxa"/>
            <w:tcBorders>
              <w:top w:val="single" w:sz="4" w:space="0" w:color="auto"/>
              <w:left w:val="single" w:sz="4" w:space="0" w:color="auto"/>
              <w:bottom w:val="single" w:sz="4" w:space="0" w:color="auto"/>
              <w:right w:val="single" w:sz="4" w:space="0" w:color="auto"/>
            </w:tcBorders>
            <w:vAlign w:val="center"/>
            <w:hideMark/>
          </w:tcPr>
          <w:p w:rsidR="00784A65" w:rsidRPr="0030381C" w:rsidRDefault="00784A65" w:rsidP="0030381C">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84A65" w:rsidRPr="0030381C" w:rsidRDefault="00784A65" w:rsidP="0030381C">
            <w:pPr>
              <w:spacing w:line="240" w:lineRule="auto"/>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84A65" w:rsidRPr="0030381C" w:rsidRDefault="00784A65" w:rsidP="0030381C">
            <w:pPr>
              <w:spacing w:line="240" w:lineRule="auto"/>
              <w:jc w:val="cente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784A65" w:rsidRPr="0030381C" w:rsidRDefault="00784A65" w:rsidP="0030381C">
            <w:pPr>
              <w:spacing w:line="240" w:lineRule="auto"/>
              <w:jc w:val="center"/>
              <w:rPr>
                <w:rFonts w:ascii="Times New Roman" w:hAnsi="Times New Roman" w:cs="Times New Roman"/>
                <w:sz w:val="24"/>
                <w:szCs w:val="24"/>
              </w:rPr>
            </w:pPr>
          </w:p>
        </w:tc>
      </w:tr>
      <w:tr w:rsidR="00784A65" w:rsidRPr="0030381C" w:rsidTr="0030381C">
        <w:trPr>
          <w:trHeight w:val="167"/>
        </w:trPr>
        <w:tc>
          <w:tcPr>
            <w:tcW w:w="3544" w:type="dxa"/>
            <w:tcBorders>
              <w:top w:val="single" w:sz="4" w:space="0" w:color="auto"/>
              <w:left w:val="single" w:sz="4" w:space="0" w:color="auto"/>
              <w:bottom w:val="single" w:sz="4" w:space="0" w:color="auto"/>
              <w:right w:val="single" w:sz="4" w:space="0" w:color="auto"/>
            </w:tcBorders>
            <w:vAlign w:val="center"/>
            <w:hideMark/>
          </w:tcPr>
          <w:p w:rsidR="00784A65" w:rsidRPr="0030381C" w:rsidRDefault="00784A65" w:rsidP="0030381C">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84A65" w:rsidRPr="0030381C" w:rsidRDefault="00784A65" w:rsidP="0030381C">
            <w:pPr>
              <w:spacing w:line="240" w:lineRule="auto"/>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84A65" w:rsidRPr="0030381C" w:rsidRDefault="00784A65" w:rsidP="0030381C">
            <w:pPr>
              <w:spacing w:line="240" w:lineRule="auto"/>
              <w:jc w:val="cente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784A65" w:rsidRPr="0030381C" w:rsidRDefault="00784A65" w:rsidP="0030381C">
            <w:pPr>
              <w:spacing w:line="240" w:lineRule="auto"/>
              <w:jc w:val="center"/>
              <w:rPr>
                <w:rFonts w:ascii="Times New Roman" w:hAnsi="Times New Roman" w:cs="Times New Roman"/>
                <w:sz w:val="24"/>
                <w:szCs w:val="24"/>
              </w:rPr>
            </w:pPr>
          </w:p>
        </w:tc>
      </w:tr>
    </w:tbl>
    <w:p w:rsidR="00886905" w:rsidRPr="0030381C" w:rsidRDefault="00886905" w:rsidP="0030381C">
      <w:pPr>
        <w:spacing w:line="240" w:lineRule="auto"/>
        <w:jc w:val="both"/>
        <w:rPr>
          <w:rFonts w:ascii="Times New Roman" w:hAnsi="Times New Roman" w:cs="Times New Roman"/>
          <w:b/>
          <w:i/>
          <w:sz w:val="24"/>
          <w:szCs w:val="24"/>
          <w:u w:val="single"/>
        </w:rPr>
      </w:pPr>
      <w:r w:rsidRPr="0030381C">
        <w:rPr>
          <w:rFonts w:ascii="Times New Roman" w:hAnsi="Times New Roman" w:cs="Times New Roman"/>
          <w:b/>
          <w:i/>
          <w:sz w:val="24"/>
          <w:szCs w:val="24"/>
          <w:u w:val="single"/>
        </w:rPr>
        <w:lastRenderedPageBreak/>
        <w:t>2В класс</w:t>
      </w:r>
    </w:p>
    <w:tbl>
      <w:tblPr>
        <w:tblW w:w="149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66"/>
        <w:gridCol w:w="2947"/>
        <w:gridCol w:w="3513"/>
        <w:gridCol w:w="4780"/>
      </w:tblGrid>
      <w:tr w:rsidR="00886905" w:rsidRPr="0030381C" w:rsidTr="00784A65">
        <w:trPr>
          <w:trHeight w:val="284"/>
        </w:trPr>
        <w:tc>
          <w:tcPr>
            <w:tcW w:w="3666" w:type="dxa"/>
            <w:vMerge w:val="restart"/>
            <w:tcBorders>
              <w:top w:val="single" w:sz="4" w:space="0" w:color="auto"/>
              <w:left w:val="single" w:sz="4" w:space="0" w:color="auto"/>
              <w:right w:val="single" w:sz="4" w:space="0" w:color="auto"/>
            </w:tcBorders>
          </w:tcPr>
          <w:p w:rsidR="00886905" w:rsidRPr="0030381C" w:rsidRDefault="004C337D" w:rsidP="0030381C">
            <w:pPr>
              <w:pStyle w:val="a3"/>
              <w:rPr>
                <w:rFonts w:ascii="Times New Roman" w:hAnsi="Times New Roman" w:cs="Times New Roman"/>
                <w:sz w:val="24"/>
                <w:szCs w:val="24"/>
              </w:rPr>
            </w:pPr>
            <w:r w:rsidRPr="0030381C">
              <w:rPr>
                <w:rFonts w:ascii="Times New Roman" w:hAnsi="Times New Roman" w:cs="Times New Roman"/>
                <w:sz w:val="24"/>
                <w:szCs w:val="24"/>
              </w:rPr>
              <w:t>Период оценивания</w:t>
            </w:r>
          </w:p>
        </w:tc>
        <w:tc>
          <w:tcPr>
            <w:tcW w:w="11240" w:type="dxa"/>
            <w:gridSpan w:val="3"/>
            <w:tcBorders>
              <w:top w:val="single" w:sz="4" w:space="0" w:color="auto"/>
              <w:left w:val="single" w:sz="4" w:space="0" w:color="auto"/>
              <w:bottom w:val="single" w:sz="4" w:space="0" w:color="auto"/>
              <w:right w:val="single" w:sz="4" w:space="0" w:color="auto"/>
            </w:tcBorders>
            <w:hideMark/>
          </w:tcPr>
          <w:p w:rsidR="00886905" w:rsidRPr="0030381C" w:rsidRDefault="00886905" w:rsidP="0030381C">
            <w:pPr>
              <w:pStyle w:val="a3"/>
              <w:rPr>
                <w:rFonts w:ascii="Times New Roman" w:hAnsi="Times New Roman" w:cs="Times New Roman"/>
                <w:b/>
                <w:sz w:val="24"/>
                <w:szCs w:val="24"/>
              </w:rPr>
            </w:pPr>
            <w:r w:rsidRPr="0030381C">
              <w:rPr>
                <w:rFonts w:ascii="Times New Roman" w:hAnsi="Times New Roman" w:cs="Times New Roman"/>
                <w:b/>
                <w:sz w:val="24"/>
                <w:szCs w:val="24"/>
              </w:rPr>
              <w:t>Личностные умения</w:t>
            </w:r>
          </w:p>
        </w:tc>
      </w:tr>
      <w:tr w:rsidR="00886905" w:rsidRPr="0030381C" w:rsidTr="00784A65">
        <w:trPr>
          <w:trHeight w:val="284"/>
        </w:trPr>
        <w:tc>
          <w:tcPr>
            <w:tcW w:w="3666" w:type="dxa"/>
            <w:vMerge/>
            <w:tcBorders>
              <w:left w:val="single" w:sz="4" w:space="0" w:color="auto"/>
              <w:bottom w:val="single" w:sz="4" w:space="0" w:color="auto"/>
              <w:right w:val="single" w:sz="4" w:space="0" w:color="auto"/>
            </w:tcBorders>
          </w:tcPr>
          <w:p w:rsidR="00886905" w:rsidRPr="0030381C" w:rsidRDefault="00886905" w:rsidP="0030381C">
            <w:pPr>
              <w:pStyle w:val="a3"/>
              <w:rPr>
                <w:rFonts w:ascii="Times New Roman"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hideMark/>
          </w:tcPr>
          <w:p w:rsidR="00886905" w:rsidRPr="0030381C" w:rsidRDefault="00886905" w:rsidP="0030381C">
            <w:pPr>
              <w:pStyle w:val="a3"/>
              <w:rPr>
                <w:rFonts w:ascii="Times New Roman" w:hAnsi="Times New Roman" w:cs="Times New Roman"/>
                <w:sz w:val="24"/>
                <w:szCs w:val="24"/>
              </w:rPr>
            </w:pPr>
            <w:r w:rsidRPr="0030381C">
              <w:rPr>
                <w:rFonts w:ascii="Times New Roman" w:hAnsi="Times New Roman" w:cs="Times New Roman"/>
                <w:sz w:val="24"/>
                <w:szCs w:val="24"/>
              </w:rPr>
              <w:t>Ниже базового уровня</w:t>
            </w:r>
          </w:p>
        </w:tc>
        <w:tc>
          <w:tcPr>
            <w:tcW w:w="3513" w:type="dxa"/>
            <w:tcBorders>
              <w:top w:val="single" w:sz="4" w:space="0" w:color="auto"/>
              <w:left w:val="single" w:sz="4" w:space="0" w:color="auto"/>
              <w:bottom w:val="single" w:sz="4" w:space="0" w:color="auto"/>
              <w:right w:val="single" w:sz="4" w:space="0" w:color="auto"/>
            </w:tcBorders>
            <w:hideMark/>
          </w:tcPr>
          <w:p w:rsidR="00886905" w:rsidRPr="0030381C" w:rsidRDefault="00886905" w:rsidP="0030381C">
            <w:pPr>
              <w:pStyle w:val="a3"/>
              <w:rPr>
                <w:rFonts w:ascii="Times New Roman" w:hAnsi="Times New Roman" w:cs="Times New Roman"/>
                <w:sz w:val="24"/>
                <w:szCs w:val="24"/>
              </w:rPr>
            </w:pPr>
            <w:r w:rsidRPr="0030381C">
              <w:rPr>
                <w:rFonts w:ascii="Times New Roman" w:hAnsi="Times New Roman" w:cs="Times New Roman"/>
                <w:sz w:val="24"/>
                <w:szCs w:val="24"/>
              </w:rPr>
              <w:t>Базовый уровень</w:t>
            </w:r>
          </w:p>
        </w:tc>
        <w:tc>
          <w:tcPr>
            <w:tcW w:w="4780" w:type="dxa"/>
            <w:tcBorders>
              <w:top w:val="single" w:sz="4" w:space="0" w:color="auto"/>
              <w:left w:val="single" w:sz="4" w:space="0" w:color="auto"/>
              <w:bottom w:val="single" w:sz="4" w:space="0" w:color="auto"/>
              <w:right w:val="single" w:sz="4" w:space="0" w:color="auto"/>
            </w:tcBorders>
            <w:hideMark/>
          </w:tcPr>
          <w:p w:rsidR="00886905" w:rsidRPr="0030381C" w:rsidRDefault="00886905" w:rsidP="0030381C">
            <w:pPr>
              <w:pStyle w:val="a3"/>
              <w:rPr>
                <w:rFonts w:ascii="Times New Roman" w:hAnsi="Times New Roman" w:cs="Times New Roman"/>
                <w:sz w:val="24"/>
                <w:szCs w:val="24"/>
              </w:rPr>
            </w:pPr>
            <w:r w:rsidRPr="0030381C">
              <w:rPr>
                <w:rFonts w:ascii="Times New Roman" w:hAnsi="Times New Roman" w:cs="Times New Roman"/>
                <w:sz w:val="24"/>
                <w:szCs w:val="24"/>
              </w:rPr>
              <w:t>Повышенный уровень</w:t>
            </w:r>
          </w:p>
        </w:tc>
      </w:tr>
      <w:tr w:rsidR="005C3633" w:rsidRPr="0030381C" w:rsidTr="005C3633">
        <w:trPr>
          <w:trHeight w:val="453"/>
        </w:trPr>
        <w:tc>
          <w:tcPr>
            <w:tcW w:w="3666" w:type="dxa"/>
            <w:tcBorders>
              <w:top w:val="single" w:sz="4" w:space="0" w:color="auto"/>
              <w:left w:val="single" w:sz="4" w:space="0" w:color="auto"/>
              <w:bottom w:val="single" w:sz="4" w:space="0" w:color="auto"/>
              <w:right w:val="single" w:sz="4" w:space="0" w:color="auto"/>
            </w:tcBorders>
            <w:vAlign w:val="center"/>
            <w:hideMark/>
          </w:tcPr>
          <w:p w:rsidR="005C3633" w:rsidRPr="0030381C" w:rsidRDefault="005C3633"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1В май 2022 г (16 уч )</w:t>
            </w:r>
          </w:p>
        </w:tc>
        <w:tc>
          <w:tcPr>
            <w:tcW w:w="2947" w:type="dxa"/>
            <w:tcBorders>
              <w:top w:val="single" w:sz="4" w:space="0" w:color="auto"/>
              <w:left w:val="single" w:sz="4" w:space="0" w:color="auto"/>
              <w:bottom w:val="single" w:sz="4" w:space="0" w:color="auto"/>
              <w:right w:val="single" w:sz="4" w:space="0" w:color="auto"/>
            </w:tcBorders>
            <w:vAlign w:val="center"/>
            <w:hideMark/>
          </w:tcPr>
          <w:p w:rsidR="005C3633" w:rsidRPr="0030381C" w:rsidRDefault="005C3633"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0</w:t>
            </w:r>
          </w:p>
        </w:tc>
        <w:tc>
          <w:tcPr>
            <w:tcW w:w="3513" w:type="dxa"/>
            <w:tcBorders>
              <w:top w:val="single" w:sz="4" w:space="0" w:color="auto"/>
              <w:left w:val="single" w:sz="4" w:space="0" w:color="auto"/>
              <w:bottom w:val="single" w:sz="4" w:space="0" w:color="auto"/>
              <w:right w:val="single" w:sz="4" w:space="0" w:color="auto"/>
            </w:tcBorders>
            <w:vAlign w:val="center"/>
            <w:hideMark/>
          </w:tcPr>
          <w:p w:rsidR="005C3633" w:rsidRPr="0030381C" w:rsidRDefault="005C3633"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10 уч – 62 %</w:t>
            </w:r>
          </w:p>
        </w:tc>
        <w:tc>
          <w:tcPr>
            <w:tcW w:w="4780" w:type="dxa"/>
            <w:tcBorders>
              <w:top w:val="single" w:sz="4" w:space="0" w:color="auto"/>
              <w:left w:val="single" w:sz="4" w:space="0" w:color="auto"/>
              <w:bottom w:val="single" w:sz="4" w:space="0" w:color="auto"/>
              <w:right w:val="single" w:sz="4" w:space="0" w:color="auto"/>
            </w:tcBorders>
            <w:vAlign w:val="center"/>
            <w:hideMark/>
          </w:tcPr>
          <w:p w:rsidR="005C3633" w:rsidRPr="0030381C" w:rsidRDefault="005C3633"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 xml:space="preserve">6 уч – </w:t>
            </w:r>
          </w:p>
          <w:p w:rsidR="005C3633" w:rsidRPr="0030381C" w:rsidRDefault="005C3633"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37 %</w:t>
            </w:r>
          </w:p>
        </w:tc>
      </w:tr>
      <w:tr w:rsidR="005C3633" w:rsidRPr="0030381C" w:rsidTr="00784A65">
        <w:trPr>
          <w:trHeight w:val="389"/>
        </w:trPr>
        <w:tc>
          <w:tcPr>
            <w:tcW w:w="3666" w:type="dxa"/>
            <w:tcBorders>
              <w:top w:val="single" w:sz="4" w:space="0" w:color="auto"/>
              <w:left w:val="single" w:sz="4" w:space="0" w:color="auto"/>
              <w:bottom w:val="single" w:sz="4" w:space="0" w:color="auto"/>
              <w:right w:val="single" w:sz="4" w:space="0" w:color="auto"/>
            </w:tcBorders>
            <w:vAlign w:val="center"/>
            <w:hideMark/>
          </w:tcPr>
          <w:p w:rsidR="005C3633" w:rsidRPr="0030381C" w:rsidRDefault="005C3633"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2в класс 2023г (16 чел)</w:t>
            </w:r>
          </w:p>
        </w:tc>
        <w:tc>
          <w:tcPr>
            <w:tcW w:w="2947" w:type="dxa"/>
            <w:tcBorders>
              <w:top w:val="single" w:sz="4" w:space="0" w:color="auto"/>
              <w:left w:val="single" w:sz="4" w:space="0" w:color="auto"/>
              <w:bottom w:val="single" w:sz="4" w:space="0" w:color="auto"/>
              <w:right w:val="single" w:sz="4" w:space="0" w:color="auto"/>
            </w:tcBorders>
            <w:vAlign w:val="center"/>
            <w:hideMark/>
          </w:tcPr>
          <w:p w:rsidR="005C3633" w:rsidRPr="0030381C" w:rsidRDefault="005C3633" w:rsidP="0030381C">
            <w:pPr>
              <w:spacing w:line="240" w:lineRule="auto"/>
              <w:jc w:val="center"/>
              <w:rPr>
                <w:rFonts w:ascii="Times New Roman" w:hAnsi="Times New Roman" w:cs="Times New Roman"/>
                <w:sz w:val="24"/>
                <w:szCs w:val="24"/>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5C3633" w:rsidRPr="0030381C" w:rsidRDefault="005C3633" w:rsidP="0030381C">
            <w:pPr>
              <w:spacing w:line="240" w:lineRule="auto"/>
              <w:jc w:val="center"/>
              <w:rPr>
                <w:rFonts w:ascii="Times New Roman" w:hAnsi="Times New Roman" w:cs="Times New Roman"/>
                <w:sz w:val="24"/>
                <w:szCs w:val="24"/>
              </w:rPr>
            </w:pPr>
          </w:p>
        </w:tc>
        <w:tc>
          <w:tcPr>
            <w:tcW w:w="4780" w:type="dxa"/>
            <w:tcBorders>
              <w:top w:val="single" w:sz="4" w:space="0" w:color="auto"/>
              <w:left w:val="single" w:sz="4" w:space="0" w:color="auto"/>
              <w:bottom w:val="single" w:sz="4" w:space="0" w:color="auto"/>
              <w:right w:val="single" w:sz="4" w:space="0" w:color="auto"/>
            </w:tcBorders>
            <w:vAlign w:val="center"/>
            <w:hideMark/>
          </w:tcPr>
          <w:p w:rsidR="005C3633" w:rsidRPr="0030381C" w:rsidRDefault="005C3633" w:rsidP="0030381C">
            <w:pPr>
              <w:spacing w:line="240" w:lineRule="auto"/>
              <w:jc w:val="center"/>
              <w:rPr>
                <w:rFonts w:ascii="Times New Roman" w:hAnsi="Times New Roman" w:cs="Times New Roman"/>
                <w:sz w:val="24"/>
                <w:szCs w:val="24"/>
              </w:rPr>
            </w:pPr>
          </w:p>
        </w:tc>
      </w:tr>
    </w:tbl>
    <w:p w:rsidR="00886905" w:rsidRPr="0030381C" w:rsidRDefault="00886905" w:rsidP="0030381C">
      <w:pPr>
        <w:spacing w:line="240" w:lineRule="auto"/>
        <w:jc w:val="both"/>
        <w:rPr>
          <w:rFonts w:ascii="Times New Roman" w:hAnsi="Times New Roman" w:cs="Times New Roman"/>
          <w:b/>
          <w:i/>
          <w:sz w:val="24"/>
          <w:szCs w:val="24"/>
          <w:u w:val="single"/>
        </w:rPr>
      </w:pPr>
    </w:p>
    <w:p w:rsidR="004D72E1" w:rsidRPr="0030381C" w:rsidRDefault="00886905" w:rsidP="0030381C">
      <w:pPr>
        <w:spacing w:line="240" w:lineRule="auto"/>
        <w:jc w:val="both"/>
        <w:rPr>
          <w:rFonts w:ascii="Times New Roman" w:hAnsi="Times New Roman" w:cs="Times New Roman"/>
          <w:color w:val="FF0000"/>
          <w:sz w:val="24"/>
          <w:szCs w:val="24"/>
        </w:rPr>
      </w:pPr>
      <w:r w:rsidRPr="0030381C">
        <w:rPr>
          <w:rFonts w:ascii="Times New Roman" w:hAnsi="Times New Roman" w:cs="Times New Roman"/>
          <w:b/>
          <w:i/>
          <w:sz w:val="24"/>
          <w:szCs w:val="24"/>
          <w:u w:val="single"/>
        </w:rPr>
        <w:t>Вывод:</w:t>
      </w:r>
      <w:r w:rsidRPr="0030381C">
        <w:rPr>
          <w:rFonts w:ascii="Times New Roman" w:hAnsi="Times New Roman" w:cs="Times New Roman"/>
          <w:sz w:val="24"/>
          <w:szCs w:val="24"/>
        </w:rPr>
        <w:t xml:space="preserve"> </w:t>
      </w:r>
      <w:r w:rsidR="00784998" w:rsidRPr="0030381C">
        <w:rPr>
          <w:rFonts w:ascii="Times New Roman" w:hAnsi="Times New Roman" w:cs="Times New Roman"/>
          <w:color w:val="FF0000"/>
          <w:sz w:val="24"/>
          <w:szCs w:val="24"/>
        </w:rPr>
        <w:t xml:space="preserve">во 2-х классах не </w:t>
      </w:r>
      <w:r w:rsidRPr="0030381C">
        <w:rPr>
          <w:rFonts w:ascii="Times New Roman" w:hAnsi="Times New Roman" w:cs="Times New Roman"/>
          <w:color w:val="FF0000"/>
          <w:sz w:val="24"/>
          <w:szCs w:val="24"/>
        </w:rPr>
        <w:t>наблюдается поло</w:t>
      </w:r>
      <w:r w:rsidR="00784998" w:rsidRPr="0030381C">
        <w:rPr>
          <w:rFonts w:ascii="Times New Roman" w:hAnsi="Times New Roman" w:cs="Times New Roman"/>
          <w:color w:val="FF0000"/>
          <w:sz w:val="24"/>
          <w:szCs w:val="24"/>
        </w:rPr>
        <w:t>жительной</w:t>
      </w:r>
      <w:r w:rsidRPr="0030381C">
        <w:rPr>
          <w:rFonts w:ascii="Times New Roman" w:hAnsi="Times New Roman" w:cs="Times New Roman"/>
          <w:color w:val="FF0000"/>
          <w:sz w:val="24"/>
          <w:szCs w:val="24"/>
        </w:rPr>
        <w:t xml:space="preserve"> динамик</w:t>
      </w:r>
      <w:r w:rsidR="00784998" w:rsidRPr="0030381C">
        <w:rPr>
          <w:rFonts w:ascii="Times New Roman" w:hAnsi="Times New Roman" w:cs="Times New Roman"/>
          <w:color w:val="FF0000"/>
          <w:sz w:val="24"/>
          <w:szCs w:val="24"/>
        </w:rPr>
        <w:t>и</w:t>
      </w:r>
      <w:r w:rsidRPr="0030381C">
        <w:rPr>
          <w:rFonts w:ascii="Times New Roman" w:hAnsi="Times New Roman" w:cs="Times New Roman"/>
          <w:color w:val="FF0000"/>
          <w:sz w:val="24"/>
          <w:szCs w:val="24"/>
        </w:rPr>
        <w:t xml:space="preserve"> в формировании умений оценивать поступки с точк</w:t>
      </w:r>
      <w:r w:rsidR="00784998" w:rsidRPr="0030381C">
        <w:rPr>
          <w:rFonts w:ascii="Times New Roman" w:hAnsi="Times New Roman" w:cs="Times New Roman"/>
          <w:color w:val="FF0000"/>
          <w:sz w:val="24"/>
          <w:szCs w:val="24"/>
        </w:rPr>
        <w:t xml:space="preserve">и зрения общепринятых правил, </w:t>
      </w:r>
      <w:r w:rsidRPr="0030381C">
        <w:rPr>
          <w:rFonts w:ascii="Times New Roman" w:hAnsi="Times New Roman" w:cs="Times New Roman"/>
          <w:color w:val="FF0000"/>
          <w:sz w:val="24"/>
          <w:szCs w:val="24"/>
        </w:rPr>
        <w:t xml:space="preserve"> ребята еще не отделяют поступок от самого человека. Во втором классе такая оценка дается им очень трудно в силу небольшого жизненного опыта.  Привычнее дать оценку человеку. Поэтому педагогам необходимо уделить внимание обсужде</w:t>
      </w:r>
      <w:r w:rsidR="002E03A6" w:rsidRPr="0030381C">
        <w:rPr>
          <w:rFonts w:ascii="Times New Roman" w:hAnsi="Times New Roman" w:cs="Times New Roman"/>
          <w:color w:val="FF0000"/>
          <w:sz w:val="24"/>
          <w:szCs w:val="24"/>
        </w:rPr>
        <w:t>нию текстов с такими ситуациями</w:t>
      </w:r>
      <w:r w:rsidRPr="0030381C">
        <w:rPr>
          <w:rFonts w:ascii="Times New Roman" w:hAnsi="Times New Roman" w:cs="Times New Roman"/>
          <w:color w:val="FF0000"/>
          <w:sz w:val="24"/>
          <w:szCs w:val="24"/>
        </w:rPr>
        <w:t xml:space="preserve"> </w:t>
      </w:r>
      <w:r w:rsidR="002E03A6" w:rsidRPr="0030381C">
        <w:rPr>
          <w:rFonts w:ascii="Times New Roman" w:hAnsi="Times New Roman" w:cs="Times New Roman"/>
          <w:color w:val="FF0000"/>
          <w:sz w:val="24"/>
          <w:szCs w:val="24"/>
        </w:rPr>
        <w:t>.Н</w:t>
      </w:r>
      <w:r w:rsidRPr="0030381C">
        <w:rPr>
          <w:rFonts w:ascii="Times New Roman" w:hAnsi="Times New Roman" w:cs="Times New Roman"/>
          <w:color w:val="FF0000"/>
          <w:sz w:val="24"/>
          <w:szCs w:val="24"/>
        </w:rPr>
        <w:t xml:space="preserve">а </w:t>
      </w:r>
      <w:r w:rsidR="002E03A6" w:rsidRPr="0030381C">
        <w:rPr>
          <w:rFonts w:ascii="Times New Roman" w:hAnsi="Times New Roman" w:cs="Times New Roman"/>
          <w:color w:val="FF0000"/>
          <w:sz w:val="24"/>
          <w:szCs w:val="24"/>
        </w:rPr>
        <w:t xml:space="preserve">уроках, </w:t>
      </w:r>
      <w:r w:rsidRPr="0030381C">
        <w:rPr>
          <w:rFonts w:ascii="Times New Roman" w:hAnsi="Times New Roman" w:cs="Times New Roman"/>
          <w:color w:val="FF0000"/>
          <w:sz w:val="24"/>
          <w:szCs w:val="24"/>
        </w:rPr>
        <w:t>классных часах и внеурочных мероприятиях создавать ситуации, в которых уч-ся коллективно об</w:t>
      </w:r>
      <w:r w:rsidR="002E03A6" w:rsidRPr="0030381C">
        <w:rPr>
          <w:rFonts w:ascii="Times New Roman" w:hAnsi="Times New Roman" w:cs="Times New Roman"/>
          <w:color w:val="FF0000"/>
          <w:sz w:val="24"/>
          <w:szCs w:val="24"/>
        </w:rPr>
        <w:t>суждают и дают оценку поступкам, а не человеку.</w:t>
      </w:r>
      <w:r w:rsidR="00784998" w:rsidRPr="0030381C">
        <w:rPr>
          <w:rFonts w:ascii="Times New Roman" w:hAnsi="Times New Roman" w:cs="Times New Roman"/>
          <w:color w:val="FF0000"/>
          <w:sz w:val="24"/>
          <w:szCs w:val="24"/>
        </w:rPr>
        <w:t xml:space="preserve"> Взять на вооружение курс внеурочной деятельности «Разговоры о важном». </w:t>
      </w:r>
    </w:p>
    <w:p w:rsidR="002E03A6" w:rsidRPr="0030381C" w:rsidRDefault="002E03A6" w:rsidP="0030381C">
      <w:pPr>
        <w:spacing w:line="240" w:lineRule="auto"/>
        <w:jc w:val="both"/>
        <w:rPr>
          <w:rFonts w:ascii="Times New Roman" w:hAnsi="Times New Roman" w:cs="Times New Roman"/>
          <w:sz w:val="24"/>
          <w:szCs w:val="24"/>
        </w:rPr>
      </w:pPr>
      <w:r w:rsidRPr="0030381C">
        <w:rPr>
          <w:rFonts w:ascii="Times New Roman" w:hAnsi="Times New Roman" w:cs="Times New Roman"/>
          <w:b/>
          <w:sz w:val="24"/>
          <w:szCs w:val="24"/>
          <w:u w:val="single"/>
        </w:rPr>
        <w:t>В 3 и 4  классах измерялись умения</w:t>
      </w:r>
      <w:r w:rsidRPr="0030381C">
        <w:rPr>
          <w:rFonts w:ascii="Times New Roman" w:hAnsi="Times New Roman" w:cs="Times New Roman"/>
          <w:sz w:val="24"/>
          <w:szCs w:val="24"/>
          <w:u w:val="single"/>
        </w:rPr>
        <w:t>:</w:t>
      </w:r>
      <w:r w:rsidRPr="0030381C">
        <w:rPr>
          <w:rFonts w:ascii="Times New Roman" w:hAnsi="Times New Roman" w:cs="Times New Roman"/>
          <w:sz w:val="24"/>
          <w:szCs w:val="24"/>
        </w:rPr>
        <w:t xml:space="preserve"> о</w:t>
      </w:r>
      <w:r w:rsidRPr="0030381C">
        <w:rPr>
          <w:rFonts w:ascii="Times New Roman" w:eastAsia="Times New Roman" w:hAnsi="Times New Roman" w:cs="Times New Roman"/>
          <w:sz w:val="24"/>
          <w:szCs w:val="24"/>
        </w:rPr>
        <w:t>ценивать поступки с позиции нравственных ценностей</w:t>
      </w:r>
      <w:r w:rsidRPr="0030381C">
        <w:rPr>
          <w:rFonts w:ascii="Times New Roman" w:hAnsi="Times New Roman" w:cs="Times New Roman"/>
          <w:sz w:val="24"/>
          <w:szCs w:val="24"/>
        </w:rPr>
        <w:t>, о</w:t>
      </w:r>
      <w:r w:rsidRPr="0030381C">
        <w:rPr>
          <w:rFonts w:ascii="Times New Roman" w:eastAsia="Times New Roman" w:hAnsi="Times New Roman" w:cs="Times New Roman"/>
          <w:sz w:val="24"/>
          <w:szCs w:val="24"/>
        </w:rPr>
        <w:t>бъяснять оценку поступка с позиции нра</w:t>
      </w:r>
      <w:r w:rsidRPr="0030381C">
        <w:rPr>
          <w:rFonts w:ascii="Times New Roman" w:hAnsi="Times New Roman" w:cs="Times New Roman"/>
          <w:sz w:val="24"/>
          <w:szCs w:val="24"/>
        </w:rPr>
        <w:t>в</w:t>
      </w:r>
      <w:r w:rsidRPr="0030381C">
        <w:rPr>
          <w:rFonts w:ascii="Times New Roman" w:eastAsia="Times New Roman" w:hAnsi="Times New Roman" w:cs="Times New Roman"/>
          <w:sz w:val="24"/>
          <w:szCs w:val="24"/>
        </w:rPr>
        <w:t>ственных ценностей</w:t>
      </w:r>
      <w:r w:rsidRPr="0030381C">
        <w:rPr>
          <w:rFonts w:ascii="Times New Roman" w:hAnsi="Times New Roman" w:cs="Times New Roman"/>
          <w:sz w:val="24"/>
          <w:szCs w:val="24"/>
        </w:rPr>
        <w:t>, о</w:t>
      </w:r>
      <w:r w:rsidRPr="0030381C">
        <w:rPr>
          <w:rFonts w:ascii="Times New Roman" w:eastAsia="Times New Roman" w:hAnsi="Times New Roman" w:cs="Times New Roman"/>
          <w:sz w:val="24"/>
          <w:szCs w:val="24"/>
        </w:rPr>
        <w:t>пределять для себя и окружающих правила поведения</w:t>
      </w:r>
      <w:r w:rsidRPr="0030381C">
        <w:rPr>
          <w:rFonts w:ascii="Times New Roman" w:hAnsi="Times New Roman" w:cs="Times New Roman"/>
          <w:sz w:val="24"/>
          <w:szCs w:val="24"/>
        </w:rPr>
        <w:t>, в</w:t>
      </w:r>
      <w:r w:rsidRPr="0030381C">
        <w:rPr>
          <w:rFonts w:ascii="Times New Roman" w:eastAsia="Times New Roman" w:hAnsi="Times New Roman" w:cs="Times New Roman"/>
          <w:sz w:val="24"/>
          <w:szCs w:val="24"/>
        </w:rPr>
        <w:t>ыбирать поведение, соответствующее общепринятым правилам</w:t>
      </w:r>
      <w:r w:rsidRPr="0030381C">
        <w:rPr>
          <w:rFonts w:ascii="Times New Roman" w:hAnsi="Times New Roman" w:cs="Times New Roman"/>
          <w:sz w:val="24"/>
          <w:szCs w:val="24"/>
        </w:rPr>
        <w:t>, о</w:t>
      </w:r>
      <w:r w:rsidRPr="0030381C">
        <w:rPr>
          <w:rFonts w:ascii="Times New Roman" w:eastAsia="Times New Roman" w:hAnsi="Times New Roman" w:cs="Times New Roman"/>
          <w:sz w:val="24"/>
          <w:szCs w:val="24"/>
        </w:rPr>
        <w:t>тделять оценку поступка от оценки самого человека</w:t>
      </w:r>
      <w:r w:rsidRPr="0030381C">
        <w:rPr>
          <w:rFonts w:ascii="Times New Roman" w:hAnsi="Times New Roman" w:cs="Times New Roman"/>
          <w:sz w:val="24"/>
          <w:szCs w:val="24"/>
        </w:rPr>
        <w:t>, о</w:t>
      </w:r>
      <w:r w:rsidRPr="0030381C">
        <w:rPr>
          <w:rFonts w:ascii="Times New Roman" w:eastAsia="Times New Roman" w:hAnsi="Times New Roman" w:cs="Times New Roman"/>
          <w:sz w:val="24"/>
          <w:szCs w:val="24"/>
        </w:rPr>
        <w:t>пределять поступок как неоднозначный (его нельзя однозначно оценить как хороший или плохой)</w:t>
      </w:r>
    </w:p>
    <w:p w:rsidR="003D6827" w:rsidRPr="0030381C" w:rsidRDefault="002E03A6" w:rsidP="0030381C">
      <w:pPr>
        <w:spacing w:line="240" w:lineRule="auto"/>
        <w:jc w:val="both"/>
        <w:rPr>
          <w:rFonts w:ascii="Times New Roman" w:hAnsi="Times New Roman" w:cs="Times New Roman"/>
          <w:sz w:val="24"/>
          <w:szCs w:val="24"/>
          <w:u w:val="single"/>
        </w:rPr>
      </w:pPr>
      <w:r w:rsidRPr="0030381C">
        <w:rPr>
          <w:rFonts w:ascii="Times New Roman" w:hAnsi="Times New Roman" w:cs="Times New Roman"/>
          <w:b/>
          <w:i/>
          <w:sz w:val="24"/>
          <w:szCs w:val="24"/>
        </w:rPr>
        <w:t>3</w:t>
      </w:r>
      <w:r w:rsidR="003D6827" w:rsidRPr="0030381C">
        <w:rPr>
          <w:rFonts w:ascii="Times New Roman" w:hAnsi="Times New Roman" w:cs="Times New Roman"/>
          <w:b/>
          <w:i/>
          <w:sz w:val="24"/>
          <w:szCs w:val="24"/>
        </w:rPr>
        <w:t xml:space="preserve"> А </w:t>
      </w:r>
      <w:r w:rsidR="003D6827" w:rsidRPr="0030381C">
        <w:rPr>
          <w:rFonts w:ascii="Times New Roman" w:hAnsi="Times New Roman" w:cs="Times New Roman"/>
          <w:b/>
          <w:sz w:val="24"/>
          <w:szCs w:val="24"/>
        </w:rPr>
        <w:t xml:space="preserve"> класс</w:t>
      </w:r>
    </w:p>
    <w:tbl>
      <w:tblPr>
        <w:tblW w:w="144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17"/>
        <w:gridCol w:w="2988"/>
        <w:gridCol w:w="3562"/>
        <w:gridCol w:w="4220"/>
      </w:tblGrid>
      <w:tr w:rsidR="00D845FD" w:rsidRPr="0030381C" w:rsidTr="00784998">
        <w:trPr>
          <w:trHeight w:val="220"/>
        </w:trPr>
        <w:tc>
          <w:tcPr>
            <w:tcW w:w="3717" w:type="dxa"/>
            <w:vMerge w:val="restart"/>
            <w:tcBorders>
              <w:top w:val="single" w:sz="4" w:space="0" w:color="auto"/>
              <w:left w:val="single" w:sz="4" w:space="0" w:color="auto"/>
              <w:right w:val="single" w:sz="4" w:space="0" w:color="auto"/>
            </w:tcBorders>
          </w:tcPr>
          <w:p w:rsidR="00D845FD" w:rsidRPr="0030381C" w:rsidRDefault="004C337D" w:rsidP="0030381C">
            <w:pPr>
              <w:pStyle w:val="a3"/>
              <w:rPr>
                <w:rFonts w:ascii="Times New Roman" w:hAnsi="Times New Roman" w:cs="Times New Roman"/>
                <w:sz w:val="24"/>
                <w:szCs w:val="24"/>
              </w:rPr>
            </w:pPr>
            <w:r w:rsidRPr="0030381C">
              <w:rPr>
                <w:rFonts w:ascii="Times New Roman" w:hAnsi="Times New Roman" w:cs="Times New Roman"/>
                <w:sz w:val="24"/>
                <w:szCs w:val="24"/>
              </w:rPr>
              <w:t>Период оценивания</w:t>
            </w:r>
          </w:p>
        </w:tc>
        <w:tc>
          <w:tcPr>
            <w:tcW w:w="10770" w:type="dxa"/>
            <w:gridSpan w:val="3"/>
            <w:tcBorders>
              <w:top w:val="single" w:sz="4" w:space="0" w:color="auto"/>
              <w:left w:val="single" w:sz="4" w:space="0" w:color="auto"/>
              <w:bottom w:val="single" w:sz="4" w:space="0" w:color="auto"/>
              <w:right w:val="single" w:sz="4" w:space="0" w:color="auto"/>
            </w:tcBorders>
            <w:hideMark/>
          </w:tcPr>
          <w:p w:rsidR="00D845FD" w:rsidRPr="0030381C" w:rsidRDefault="00784998" w:rsidP="0030381C">
            <w:pPr>
              <w:pStyle w:val="a3"/>
              <w:rPr>
                <w:rFonts w:ascii="Times New Roman" w:hAnsi="Times New Roman" w:cs="Times New Roman"/>
                <w:b/>
                <w:sz w:val="24"/>
                <w:szCs w:val="24"/>
              </w:rPr>
            </w:pPr>
            <w:r w:rsidRPr="0030381C">
              <w:rPr>
                <w:rFonts w:ascii="Times New Roman" w:hAnsi="Times New Roman" w:cs="Times New Roman"/>
                <w:b/>
                <w:sz w:val="24"/>
                <w:szCs w:val="24"/>
              </w:rPr>
              <w:t xml:space="preserve">                                                      </w:t>
            </w:r>
            <w:r w:rsidR="00D845FD" w:rsidRPr="0030381C">
              <w:rPr>
                <w:rFonts w:ascii="Times New Roman" w:hAnsi="Times New Roman" w:cs="Times New Roman"/>
                <w:b/>
                <w:sz w:val="24"/>
                <w:szCs w:val="24"/>
              </w:rPr>
              <w:t>Личностные умения</w:t>
            </w:r>
          </w:p>
        </w:tc>
      </w:tr>
      <w:tr w:rsidR="00D845FD" w:rsidRPr="0030381C" w:rsidTr="00784998">
        <w:trPr>
          <w:trHeight w:val="220"/>
        </w:trPr>
        <w:tc>
          <w:tcPr>
            <w:tcW w:w="3717" w:type="dxa"/>
            <w:vMerge/>
            <w:tcBorders>
              <w:left w:val="single" w:sz="4" w:space="0" w:color="auto"/>
              <w:bottom w:val="single" w:sz="4" w:space="0" w:color="auto"/>
              <w:right w:val="single" w:sz="4" w:space="0" w:color="auto"/>
            </w:tcBorders>
          </w:tcPr>
          <w:p w:rsidR="00D845FD" w:rsidRPr="0030381C" w:rsidRDefault="00D845FD" w:rsidP="0030381C">
            <w:pPr>
              <w:pStyle w:val="a3"/>
              <w:rPr>
                <w:rFonts w:ascii="Times New Roman" w:hAnsi="Times New Roman" w:cs="Times New Roman"/>
                <w:sz w:val="24"/>
                <w:szCs w:val="24"/>
              </w:rPr>
            </w:pPr>
          </w:p>
        </w:tc>
        <w:tc>
          <w:tcPr>
            <w:tcW w:w="2988" w:type="dxa"/>
            <w:tcBorders>
              <w:top w:val="single" w:sz="4" w:space="0" w:color="auto"/>
              <w:left w:val="single" w:sz="4" w:space="0" w:color="auto"/>
              <w:bottom w:val="single" w:sz="4" w:space="0" w:color="auto"/>
              <w:right w:val="single" w:sz="4" w:space="0" w:color="auto"/>
            </w:tcBorders>
            <w:hideMark/>
          </w:tcPr>
          <w:p w:rsidR="00D845FD" w:rsidRPr="0030381C" w:rsidRDefault="00D845FD" w:rsidP="0030381C">
            <w:pPr>
              <w:pStyle w:val="a3"/>
              <w:rPr>
                <w:rFonts w:ascii="Times New Roman" w:hAnsi="Times New Roman" w:cs="Times New Roman"/>
                <w:sz w:val="24"/>
                <w:szCs w:val="24"/>
              </w:rPr>
            </w:pPr>
            <w:r w:rsidRPr="0030381C">
              <w:rPr>
                <w:rFonts w:ascii="Times New Roman" w:hAnsi="Times New Roman" w:cs="Times New Roman"/>
                <w:sz w:val="24"/>
                <w:szCs w:val="24"/>
              </w:rPr>
              <w:t>Ниже базового уровня</w:t>
            </w:r>
          </w:p>
        </w:tc>
        <w:tc>
          <w:tcPr>
            <w:tcW w:w="3562" w:type="dxa"/>
            <w:tcBorders>
              <w:top w:val="single" w:sz="4" w:space="0" w:color="auto"/>
              <w:left w:val="single" w:sz="4" w:space="0" w:color="auto"/>
              <w:bottom w:val="single" w:sz="4" w:space="0" w:color="auto"/>
              <w:right w:val="single" w:sz="4" w:space="0" w:color="auto"/>
            </w:tcBorders>
            <w:hideMark/>
          </w:tcPr>
          <w:p w:rsidR="00D845FD" w:rsidRPr="0030381C" w:rsidRDefault="00D845FD" w:rsidP="0030381C">
            <w:pPr>
              <w:pStyle w:val="a3"/>
              <w:rPr>
                <w:rFonts w:ascii="Times New Roman" w:hAnsi="Times New Roman" w:cs="Times New Roman"/>
                <w:sz w:val="24"/>
                <w:szCs w:val="24"/>
              </w:rPr>
            </w:pPr>
            <w:r w:rsidRPr="0030381C">
              <w:rPr>
                <w:rFonts w:ascii="Times New Roman" w:hAnsi="Times New Roman" w:cs="Times New Roman"/>
                <w:sz w:val="24"/>
                <w:szCs w:val="24"/>
              </w:rPr>
              <w:t>Базовый уровень</w:t>
            </w:r>
          </w:p>
        </w:tc>
        <w:tc>
          <w:tcPr>
            <w:tcW w:w="4220" w:type="dxa"/>
            <w:tcBorders>
              <w:top w:val="single" w:sz="4" w:space="0" w:color="auto"/>
              <w:left w:val="single" w:sz="4" w:space="0" w:color="auto"/>
              <w:bottom w:val="single" w:sz="4" w:space="0" w:color="auto"/>
              <w:right w:val="single" w:sz="4" w:space="0" w:color="auto"/>
            </w:tcBorders>
            <w:hideMark/>
          </w:tcPr>
          <w:p w:rsidR="00D845FD" w:rsidRPr="0030381C" w:rsidRDefault="00D845FD" w:rsidP="0030381C">
            <w:pPr>
              <w:pStyle w:val="a3"/>
              <w:rPr>
                <w:rFonts w:ascii="Times New Roman" w:hAnsi="Times New Roman" w:cs="Times New Roman"/>
                <w:sz w:val="24"/>
                <w:szCs w:val="24"/>
              </w:rPr>
            </w:pPr>
            <w:r w:rsidRPr="0030381C">
              <w:rPr>
                <w:rFonts w:ascii="Times New Roman" w:hAnsi="Times New Roman" w:cs="Times New Roman"/>
                <w:sz w:val="24"/>
                <w:szCs w:val="24"/>
              </w:rPr>
              <w:t>Повышенный уровень</w:t>
            </w:r>
          </w:p>
        </w:tc>
      </w:tr>
      <w:tr w:rsidR="00760686" w:rsidRPr="0030381C" w:rsidTr="00784998">
        <w:trPr>
          <w:trHeight w:val="641"/>
        </w:trPr>
        <w:tc>
          <w:tcPr>
            <w:tcW w:w="3717"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 А кл 2021 г</w:t>
            </w:r>
          </w:p>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(23 чел.)</w:t>
            </w:r>
          </w:p>
        </w:tc>
        <w:tc>
          <w:tcPr>
            <w:tcW w:w="298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16 чел- 70%</w:t>
            </w:r>
          </w:p>
        </w:tc>
        <w:tc>
          <w:tcPr>
            <w:tcW w:w="3562"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3 чел- 13%</w:t>
            </w:r>
          </w:p>
        </w:tc>
        <w:tc>
          <w:tcPr>
            <w:tcW w:w="4220"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4 ЧЕЛ- 17%</w:t>
            </w:r>
          </w:p>
        </w:tc>
      </w:tr>
      <w:tr w:rsidR="00760686" w:rsidRPr="0030381C" w:rsidTr="00784998">
        <w:trPr>
          <w:trHeight w:val="220"/>
        </w:trPr>
        <w:tc>
          <w:tcPr>
            <w:tcW w:w="3717"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2а класс 2022г</w:t>
            </w:r>
          </w:p>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22 чел</w:t>
            </w:r>
          </w:p>
        </w:tc>
        <w:tc>
          <w:tcPr>
            <w:tcW w:w="298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15 чел- 68%</w:t>
            </w:r>
          </w:p>
        </w:tc>
        <w:tc>
          <w:tcPr>
            <w:tcW w:w="3562"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3 чел- 14%</w:t>
            </w:r>
          </w:p>
        </w:tc>
        <w:tc>
          <w:tcPr>
            <w:tcW w:w="4220"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4 ЧЕЛ- 18%</w:t>
            </w:r>
          </w:p>
        </w:tc>
      </w:tr>
      <w:tr w:rsidR="00760686" w:rsidRPr="0030381C" w:rsidTr="00784998">
        <w:trPr>
          <w:trHeight w:val="300"/>
        </w:trPr>
        <w:tc>
          <w:tcPr>
            <w:tcW w:w="3717"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3А класс</w:t>
            </w:r>
          </w:p>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22 человека-1полугодие</w:t>
            </w:r>
          </w:p>
        </w:tc>
        <w:tc>
          <w:tcPr>
            <w:tcW w:w="298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9ч- 45%</w:t>
            </w:r>
          </w:p>
        </w:tc>
        <w:tc>
          <w:tcPr>
            <w:tcW w:w="3562"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9 ч- 45%</w:t>
            </w:r>
          </w:p>
        </w:tc>
        <w:tc>
          <w:tcPr>
            <w:tcW w:w="4220"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2 ч- 10%</w:t>
            </w:r>
          </w:p>
        </w:tc>
      </w:tr>
      <w:tr w:rsidR="00760686" w:rsidRPr="0030381C" w:rsidTr="00784998">
        <w:trPr>
          <w:trHeight w:val="300"/>
        </w:trPr>
        <w:tc>
          <w:tcPr>
            <w:tcW w:w="3717"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3А 2023г</w:t>
            </w:r>
          </w:p>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22 человека-2полугодие</w:t>
            </w:r>
          </w:p>
        </w:tc>
        <w:tc>
          <w:tcPr>
            <w:tcW w:w="298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15 чел- 68%</w:t>
            </w:r>
          </w:p>
        </w:tc>
        <w:tc>
          <w:tcPr>
            <w:tcW w:w="3562"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3 чел- 14%</w:t>
            </w:r>
          </w:p>
        </w:tc>
        <w:tc>
          <w:tcPr>
            <w:tcW w:w="4220"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4 чел.- 18%</w:t>
            </w:r>
          </w:p>
        </w:tc>
      </w:tr>
    </w:tbl>
    <w:p w:rsidR="00784998" w:rsidRPr="0030381C" w:rsidRDefault="00784998" w:rsidP="0030381C">
      <w:pPr>
        <w:spacing w:line="240" w:lineRule="auto"/>
        <w:rPr>
          <w:rFonts w:ascii="Times New Roman" w:hAnsi="Times New Roman" w:cs="Times New Roman"/>
          <w:b/>
          <w:sz w:val="24"/>
          <w:szCs w:val="24"/>
        </w:rPr>
      </w:pPr>
    </w:p>
    <w:p w:rsidR="003D6827" w:rsidRPr="0030381C" w:rsidRDefault="002E03A6" w:rsidP="0030381C">
      <w:pPr>
        <w:spacing w:line="240" w:lineRule="auto"/>
        <w:rPr>
          <w:rFonts w:ascii="Times New Roman" w:hAnsi="Times New Roman" w:cs="Times New Roman"/>
          <w:b/>
          <w:sz w:val="24"/>
          <w:szCs w:val="24"/>
        </w:rPr>
      </w:pPr>
      <w:r w:rsidRPr="0030381C">
        <w:rPr>
          <w:rFonts w:ascii="Times New Roman" w:hAnsi="Times New Roman" w:cs="Times New Roman"/>
          <w:b/>
          <w:sz w:val="24"/>
          <w:szCs w:val="24"/>
        </w:rPr>
        <w:t xml:space="preserve">3 </w:t>
      </w:r>
      <w:r w:rsidR="003D6827" w:rsidRPr="0030381C">
        <w:rPr>
          <w:rFonts w:ascii="Times New Roman" w:hAnsi="Times New Roman" w:cs="Times New Roman"/>
          <w:b/>
          <w:sz w:val="24"/>
          <w:szCs w:val="24"/>
        </w:rPr>
        <w:t>Б</w:t>
      </w:r>
      <w:r w:rsidRPr="0030381C">
        <w:rPr>
          <w:rFonts w:ascii="Times New Roman" w:hAnsi="Times New Roman" w:cs="Times New Roman"/>
          <w:b/>
          <w:sz w:val="24"/>
          <w:szCs w:val="24"/>
        </w:rPr>
        <w:t xml:space="preserve"> </w:t>
      </w:r>
      <w:r w:rsidR="003D6827" w:rsidRPr="0030381C">
        <w:rPr>
          <w:rFonts w:ascii="Times New Roman" w:hAnsi="Times New Roman" w:cs="Times New Roman"/>
          <w:b/>
          <w:sz w:val="24"/>
          <w:szCs w:val="24"/>
        </w:rPr>
        <w:t>класс</w:t>
      </w:r>
    </w:p>
    <w:tbl>
      <w:tblPr>
        <w:tblpPr w:leftFromText="180" w:rightFromText="180" w:vertAnchor="text" w:horzAnchor="margin" w:tblpY="500"/>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28"/>
        <w:gridCol w:w="2917"/>
        <w:gridCol w:w="3478"/>
        <w:gridCol w:w="4118"/>
      </w:tblGrid>
      <w:tr w:rsidR="00784998" w:rsidRPr="0030381C" w:rsidTr="005C3633">
        <w:trPr>
          <w:trHeight w:val="218"/>
        </w:trPr>
        <w:tc>
          <w:tcPr>
            <w:tcW w:w="3628" w:type="dxa"/>
            <w:vMerge w:val="restart"/>
            <w:tcBorders>
              <w:top w:val="single" w:sz="4" w:space="0" w:color="auto"/>
              <w:left w:val="single" w:sz="4" w:space="0" w:color="auto"/>
              <w:right w:val="single" w:sz="4" w:space="0" w:color="auto"/>
            </w:tcBorders>
          </w:tcPr>
          <w:p w:rsidR="00784998" w:rsidRPr="0030381C" w:rsidRDefault="00784998" w:rsidP="0030381C">
            <w:pPr>
              <w:pStyle w:val="a3"/>
              <w:rPr>
                <w:rFonts w:ascii="Times New Roman" w:hAnsi="Times New Roman" w:cs="Times New Roman"/>
                <w:sz w:val="24"/>
                <w:szCs w:val="24"/>
              </w:rPr>
            </w:pPr>
            <w:r w:rsidRPr="0030381C">
              <w:rPr>
                <w:rFonts w:ascii="Times New Roman" w:hAnsi="Times New Roman" w:cs="Times New Roman"/>
                <w:sz w:val="24"/>
                <w:szCs w:val="24"/>
              </w:rPr>
              <w:lastRenderedPageBreak/>
              <w:t>Период оценивания</w:t>
            </w:r>
          </w:p>
        </w:tc>
        <w:tc>
          <w:tcPr>
            <w:tcW w:w="10513" w:type="dxa"/>
            <w:gridSpan w:val="3"/>
            <w:tcBorders>
              <w:top w:val="single" w:sz="4" w:space="0" w:color="auto"/>
              <w:left w:val="single" w:sz="4" w:space="0" w:color="auto"/>
              <w:bottom w:val="single" w:sz="4" w:space="0" w:color="auto"/>
              <w:right w:val="single" w:sz="4" w:space="0" w:color="auto"/>
            </w:tcBorders>
            <w:hideMark/>
          </w:tcPr>
          <w:p w:rsidR="00784998" w:rsidRPr="0030381C" w:rsidRDefault="00784998" w:rsidP="0030381C">
            <w:pPr>
              <w:pStyle w:val="a3"/>
              <w:rPr>
                <w:rFonts w:ascii="Times New Roman" w:hAnsi="Times New Roman" w:cs="Times New Roman"/>
                <w:b/>
                <w:sz w:val="24"/>
                <w:szCs w:val="24"/>
              </w:rPr>
            </w:pPr>
            <w:r w:rsidRPr="0030381C">
              <w:rPr>
                <w:rFonts w:ascii="Times New Roman" w:hAnsi="Times New Roman" w:cs="Times New Roman"/>
                <w:b/>
                <w:sz w:val="24"/>
                <w:szCs w:val="24"/>
              </w:rPr>
              <w:t>Личностные умения</w:t>
            </w:r>
          </w:p>
        </w:tc>
      </w:tr>
      <w:tr w:rsidR="00784998" w:rsidRPr="0030381C" w:rsidTr="005C3633">
        <w:trPr>
          <w:trHeight w:val="218"/>
        </w:trPr>
        <w:tc>
          <w:tcPr>
            <w:tcW w:w="3628" w:type="dxa"/>
            <w:vMerge/>
            <w:tcBorders>
              <w:left w:val="single" w:sz="4" w:space="0" w:color="auto"/>
              <w:bottom w:val="single" w:sz="4" w:space="0" w:color="auto"/>
              <w:right w:val="single" w:sz="4" w:space="0" w:color="auto"/>
            </w:tcBorders>
          </w:tcPr>
          <w:p w:rsidR="00784998" w:rsidRPr="0030381C" w:rsidRDefault="00784998" w:rsidP="0030381C">
            <w:pPr>
              <w:pStyle w:val="a3"/>
              <w:rPr>
                <w:rFonts w:ascii="Times New Roman" w:hAnsi="Times New Roman" w:cs="Times New Roman"/>
                <w:sz w:val="24"/>
                <w:szCs w:val="24"/>
              </w:rPr>
            </w:pPr>
          </w:p>
        </w:tc>
        <w:tc>
          <w:tcPr>
            <w:tcW w:w="2917" w:type="dxa"/>
            <w:tcBorders>
              <w:top w:val="single" w:sz="4" w:space="0" w:color="auto"/>
              <w:left w:val="single" w:sz="4" w:space="0" w:color="auto"/>
              <w:bottom w:val="single" w:sz="4" w:space="0" w:color="auto"/>
              <w:right w:val="single" w:sz="4" w:space="0" w:color="auto"/>
            </w:tcBorders>
            <w:hideMark/>
          </w:tcPr>
          <w:p w:rsidR="00784998" w:rsidRPr="0030381C" w:rsidRDefault="00784998" w:rsidP="0030381C">
            <w:pPr>
              <w:pStyle w:val="a3"/>
              <w:rPr>
                <w:rFonts w:ascii="Times New Roman" w:hAnsi="Times New Roman" w:cs="Times New Roman"/>
                <w:sz w:val="24"/>
                <w:szCs w:val="24"/>
              </w:rPr>
            </w:pPr>
            <w:r w:rsidRPr="0030381C">
              <w:rPr>
                <w:rFonts w:ascii="Times New Roman" w:hAnsi="Times New Roman" w:cs="Times New Roman"/>
                <w:sz w:val="24"/>
                <w:szCs w:val="24"/>
              </w:rPr>
              <w:t>Ниже базового уровня</w:t>
            </w:r>
          </w:p>
        </w:tc>
        <w:tc>
          <w:tcPr>
            <w:tcW w:w="3478" w:type="dxa"/>
            <w:tcBorders>
              <w:top w:val="single" w:sz="4" w:space="0" w:color="auto"/>
              <w:left w:val="single" w:sz="4" w:space="0" w:color="auto"/>
              <w:bottom w:val="single" w:sz="4" w:space="0" w:color="auto"/>
              <w:right w:val="single" w:sz="4" w:space="0" w:color="auto"/>
            </w:tcBorders>
            <w:hideMark/>
          </w:tcPr>
          <w:p w:rsidR="00784998" w:rsidRPr="0030381C" w:rsidRDefault="00784998" w:rsidP="0030381C">
            <w:pPr>
              <w:pStyle w:val="a3"/>
              <w:rPr>
                <w:rFonts w:ascii="Times New Roman" w:hAnsi="Times New Roman" w:cs="Times New Roman"/>
                <w:sz w:val="24"/>
                <w:szCs w:val="24"/>
              </w:rPr>
            </w:pPr>
            <w:r w:rsidRPr="0030381C">
              <w:rPr>
                <w:rFonts w:ascii="Times New Roman" w:hAnsi="Times New Roman" w:cs="Times New Roman"/>
                <w:sz w:val="24"/>
                <w:szCs w:val="24"/>
              </w:rPr>
              <w:t>Базовый уровень</w:t>
            </w:r>
          </w:p>
        </w:tc>
        <w:tc>
          <w:tcPr>
            <w:tcW w:w="4118" w:type="dxa"/>
            <w:tcBorders>
              <w:top w:val="single" w:sz="4" w:space="0" w:color="auto"/>
              <w:left w:val="single" w:sz="4" w:space="0" w:color="auto"/>
              <w:bottom w:val="single" w:sz="4" w:space="0" w:color="auto"/>
              <w:right w:val="single" w:sz="4" w:space="0" w:color="auto"/>
            </w:tcBorders>
            <w:hideMark/>
          </w:tcPr>
          <w:p w:rsidR="00784998" w:rsidRPr="0030381C" w:rsidRDefault="00784998" w:rsidP="0030381C">
            <w:pPr>
              <w:pStyle w:val="a3"/>
              <w:rPr>
                <w:rFonts w:ascii="Times New Roman" w:hAnsi="Times New Roman" w:cs="Times New Roman"/>
                <w:sz w:val="24"/>
                <w:szCs w:val="24"/>
              </w:rPr>
            </w:pPr>
            <w:r w:rsidRPr="0030381C">
              <w:rPr>
                <w:rFonts w:ascii="Times New Roman" w:hAnsi="Times New Roman" w:cs="Times New Roman"/>
                <w:sz w:val="24"/>
                <w:szCs w:val="24"/>
              </w:rPr>
              <w:t>Повышенный уровень</w:t>
            </w:r>
          </w:p>
        </w:tc>
      </w:tr>
      <w:tr w:rsidR="00760686" w:rsidRPr="0030381C" w:rsidTr="005C3633">
        <w:trPr>
          <w:trHeight w:val="218"/>
        </w:trPr>
        <w:tc>
          <w:tcPr>
            <w:tcW w:w="362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 Бкл 2021 г(23 чел.)</w:t>
            </w:r>
          </w:p>
        </w:tc>
        <w:tc>
          <w:tcPr>
            <w:tcW w:w="2917"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13 чел-56%</w:t>
            </w:r>
          </w:p>
        </w:tc>
        <w:tc>
          <w:tcPr>
            <w:tcW w:w="347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3 чел-13%</w:t>
            </w:r>
          </w:p>
        </w:tc>
        <w:tc>
          <w:tcPr>
            <w:tcW w:w="411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7 чел-30%</w:t>
            </w:r>
          </w:p>
        </w:tc>
      </w:tr>
      <w:tr w:rsidR="00760686" w:rsidRPr="0030381C" w:rsidTr="005C3633">
        <w:trPr>
          <w:trHeight w:val="218"/>
        </w:trPr>
        <w:tc>
          <w:tcPr>
            <w:tcW w:w="362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2Б 2022(23 чел.)</w:t>
            </w:r>
          </w:p>
        </w:tc>
        <w:tc>
          <w:tcPr>
            <w:tcW w:w="2917"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13 чел- 56%</w:t>
            </w:r>
          </w:p>
        </w:tc>
        <w:tc>
          <w:tcPr>
            <w:tcW w:w="347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4 чел- 17%</w:t>
            </w:r>
          </w:p>
        </w:tc>
        <w:tc>
          <w:tcPr>
            <w:tcW w:w="411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6 ЧЕЛ- 26%</w:t>
            </w:r>
          </w:p>
        </w:tc>
      </w:tr>
      <w:tr w:rsidR="00760686" w:rsidRPr="0030381C" w:rsidTr="005C3633">
        <w:trPr>
          <w:trHeight w:val="297"/>
        </w:trPr>
        <w:tc>
          <w:tcPr>
            <w:tcW w:w="362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3Б 2023(23чел.)</w:t>
            </w:r>
          </w:p>
        </w:tc>
        <w:tc>
          <w:tcPr>
            <w:tcW w:w="2917"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1ч  4.34%</w:t>
            </w:r>
          </w:p>
        </w:tc>
        <w:tc>
          <w:tcPr>
            <w:tcW w:w="347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17ч. 74%</w:t>
            </w:r>
          </w:p>
        </w:tc>
        <w:tc>
          <w:tcPr>
            <w:tcW w:w="411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5ч  22%</w:t>
            </w:r>
          </w:p>
        </w:tc>
      </w:tr>
    </w:tbl>
    <w:p w:rsidR="00784998" w:rsidRPr="0030381C" w:rsidRDefault="00784998" w:rsidP="0030381C">
      <w:pPr>
        <w:spacing w:line="240" w:lineRule="auto"/>
        <w:rPr>
          <w:rFonts w:ascii="Times New Roman" w:hAnsi="Times New Roman" w:cs="Times New Roman"/>
          <w:b/>
          <w:sz w:val="24"/>
          <w:szCs w:val="24"/>
        </w:rPr>
      </w:pPr>
    </w:p>
    <w:p w:rsidR="00784998" w:rsidRPr="0030381C" w:rsidRDefault="00784998" w:rsidP="0030381C">
      <w:pPr>
        <w:spacing w:line="240" w:lineRule="auto"/>
        <w:jc w:val="both"/>
        <w:rPr>
          <w:rFonts w:ascii="Times New Roman" w:hAnsi="Times New Roman" w:cs="Times New Roman"/>
          <w:b/>
          <w:i/>
          <w:sz w:val="24"/>
          <w:szCs w:val="24"/>
          <w:u w:val="single"/>
        </w:rPr>
      </w:pPr>
    </w:p>
    <w:p w:rsidR="00784998" w:rsidRPr="0030381C" w:rsidRDefault="00784998" w:rsidP="0030381C">
      <w:pPr>
        <w:spacing w:line="240" w:lineRule="auto"/>
        <w:jc w:val="both"/>
        <w:rPr>
          <w:rFonts w:ascii="Times New Roman" w:hAnsi="Times New Roman" w:cs="Times New Roman"/>
          <w:b/>
          <w:i/>
          <w:sz w:val="24"/>
          <w:szCs w:val="24"/>
          <w:u w:val="single"/>
        </w:rPr>
      </w:pPr>
    </w:p>
    <w:p w:rsidR="00760686" w:rsidRPr="0030381C" w:rsidRDefault="00760686" w:rsidP="0030381C">
      <w:pPr>
        <w:spacing w:line="240" w:lineRule="auto"/>
        <w:jc w:val="both"/>
        <w:rPr>
          <w:rFonts w:ascii="Times New Roman" w:hAnsi="Times New Roman" w:cs="Times New Roman"/>
          <w:b/>
          <w:sz w:val="24"/>
          <w:szCs w:val="24"/>
        </w:rPr>
      </w:pPr>
    </w:p>
    <w:p w:rsidR="0030381C" w:rsidRDefault="0030381C" w:rsidP="0030381C">
      <w:pPr>
        <w:spacing w:line="240" w:lineRule="auto"/>
        <w:jc w:val="both"/>
        <w:rPr>
          <w:rFonts w:ascii="Times New Roman" w:hAnsi="Times New Roman" w:cs="Times New Roman"/>
          <w:b/>
          <w:sz w:val="24"/>
          <w:szCs w:val="24"/>
        </w:rPr>
      </w:pPr>
    </w:p>
    <w:p w:rsidR="00784998" w:rsidRPr="0030381C" w:rsidRDefault="00784998" w:rsidP="0030381C">
      <w:pPr>
        <w:spacing w:line="240" w:lineRule="auto"/>
        <w:jc w:val="both"/>
        <w:rPr>
          <w:rFonts w:ascii="Times New Roman" w:hAnsi="Times New Roman" w:cs="Times New Roman"/>
          <w:b/>
          <w:sz w:val="24"/>
          <w:szCs w:val="24"/>
        </w:rPr>
      </w:pPr>
      <w:r w:rsidRPr="0030381C">
        <w:rPr>
          <w:rFonts w:ascii="Times New Roman" w:hAnsi="Times New Roman" w:cs="Times New Roman"/>
          <w:b/>
          <w:sz w:val="24"/>
          <w:szCs w:val="24"/>
        </w:rPr>
        <w:t>3В класс</w:t>
      </w:r>
    </w:p>
    <w:tbl>
      <w:tblPr>
        <w:tblpPr w:leftFromText="180" w:rightFromText="180" w:vertAnchor="text" w:horzAnchor="margin" w:tblpY="500"/>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28"/>
        <w:gridCol w:w="2917"/>
        <w:gridCol w:w="3478"/>
        <w:gridCol w:w="4118"/>
      </w:tblGrid>
      <w:tr w:rsidR="00784998" w:rsidRPr="0030381C" w:rsidTr="00784998">
        <w:trPr>
          <w:trHeight w:val="218"/>
        </w:trPr>
        <w:tc>
          <w:tcPr>
            <w:tcW w:w="3628" w:type="dxa"/>
            <w:vMerge w:val="restart"/>
            <w:tcBorders>
              <w:top w:val="single" w:sz="4" w:space="0" w:color="auto"/>
              <w:left w:val="single" w:sz="4" w:space="0" w:color="auto"/>
              <w:right w:val="single" w:sz="4" w:space="0" w:color="auto"/>
            </w:tcBorders>
          </w:tcPr>
          <w:p w:rsidR="00784998" w:rsidRPr="0030381C" w:rsidRDefault="00784998" w:rsidP="0030381C">
            <w:pPr>
              <w:pStyle w:val="a3"/>
              <w:rPr>
                <w:rFonts w:ascii="Times New Roman" w:hAnsi="Times New Roman" w:cs="Times New Roman"/>
                <w:sz w:val="24"/>
                <w:szCs w:val="24"/>
              </w:rPr>
            </w:pPr>
            <w:r w:rsidRPr="0030381C">
              <w:rPr>
                <w:rFonts w:ascii="Times New Roman" w:hAnsi="Times New Roman" w:cs="Times New Roman"/>
                <w:sz w:val="24"/>
                <w:szCs w:val="24"/>
              </w:rPr>
              <w:t>Период оценивания</w:t>
            </w:r>
          </w:p>
        </w:tc>
        <w:tc>
          <w:tcPr>
            <w:tcW w:w="10513" w:type="dxa"/>
            <w:gridSpan w:val="3"/>
            <w:tcBorders>
              <w:top w:val="single" w:sz="4" w:space="0" w:color="auto"/>
              <w:left w:val="single" w:sz="4" w:space="0" w:color="auto"/>
              <w:bottom w:val="single" w:sz="4" w:space="0" w:color="auto"/>
              <w:right w:val="single" w:sz="4" w:space="0" w:color="auto"/>
            </w:tcBorders>
            <w:hideMark/>
          </w:tcPr>
          <w:p w:rsidR="00784998" w:rsidRPr="0030381C" w:rsidRDefault="00784998" w:rsidP="0030381C">
            <w:pPr>
              <w:pStyle w:val="a3"/>
              <w:rPr>
                <w:rFonts w:ascii="Times New Roman" w:hAnsi="Times New Roman" w:cs="Times New Roman"/>
                <w:b/>
                <w:sz w:val="24"/>
                <w:szCs w:val="24"/>
              </w:rPr>
            </w:pPr>
            <w:r w:rsidRPr="0030381C">
              <w:rPr>
                <w:rFonts w:ascii="Times New Roman" w:hAnsi="Times New Roman" w:cs="Times New Roman"/>
                <w:b/>
                <w:sz w:val="24"/>
                <w:szCs w:val="24"/>
              </w:rPr>
              <w:t>Личностные умения</w:t>
            </w:r>
          </w:p>
        </w:tc>
      </w:tr>
      <w:tr w:rsidR="00784998" w:rsidRPr="0030381C" w:rsidTr="00784998">
        <w:trPr>
          <w:trHeight w:val="218"/>
        </w:trPr>
        <w:tc>
          <w:tcPr>
            <w:tcW w:w="3628" w:type="dxa"/>
            <w:vMerge/>
            <w:tcBorders>
              <w:left w:val="single" w:sz="4" w:space="0" w:color="auto"/>
              <w:bottom w:val="single" w:sz="4" w:space="0" w:color="auto"/>
              <w:right w:val="single" w:sz="4" w:space="0" w:color="auto"/>
            </w:tcBorders>
          </w:tcPr>
          <w:p w:rsidR="00784998" w:rsidRPr="0030381C" w:rsidRDefault="00784998" w:rsidP="0030381C">
            <w:pPr>
              <w:pStyle w:val="a3"/>
              <w:rPr>
                <w:rFonts w:ascii="Times New Roman" w:hAnsi="Times New Roman" w:cs="Times New Roman"/>
                <w:sz w:val="24"/>
                <w:szCs w:val="24"/>
              </w:rPr>
            </w:pPr>
          </w:p>
        </w:tc>
        <w:tc>
          <w:tcPr>
            <w:tcW w:w="2917" w:type="dxa"/>
            <w:tcBorders>
              <w:top w:val="single" w:sz="4" w:space="0" w:color="auto"/>
              <w:left w:val="single" w:sz="4" w:space="0" w:color="auto"/>
              <w:bottom w:val="single" w:sz="4" w:space="0" w:color="auto"/>
              <w:right w:val="single" w:sz="4" w:space="0" w:color="auto"/>
            </w:tcBorders>
            <w:hideMark/>
          </w:tcPr>
          <w:p w:rsidR="00784998" w:rsidRPr="0030381C" w:rsidRDefault="00784998" w:rsidP="0030381C">
            <w:pPr>
              <w:pStyle w:val="a3"/>
              <w:rPr>
                <w:rFonts w:ascii="Times New Roman" w:hAnsi="Times New Roman" w:cs="Times New Roman"/>
                <w:sz w:val="24"/>
                <w:szCs w:val="24"/>
              </w:rPr>
            </w:pPr>
            <w:r w:rsidRPr="0030381C">
              <w:rPr>
                <w:rFonts w:ascii="Times New Roman" w:hAnsi="Times New Roman" w:cs="Times New Roman"/>
                <w:sz w:val="24"/>
                <w:szCs w:val="24"/>
              </w:rPr>
              <w:t>Ниже базового уровня</w:t>
            </w:r>
          </w:p>
        </w:tc>
        <w:tc>
          <w:tcPr>
            <w:tcW w:w="3478" w:type="dxa"/>
            <w:tcBorders>
              <w:top w:val="single" w:sz="4" w:space="0" w:color="auto"/>
              <w:left w:val="single" w:sz="4" w:space="0" w:color="auto"/>
              <w:bottom w:val="single" w:sz="4" w:space="0" w:color="auto"/>
              <w:right w:val="single" w:sz="4" w:space="0" w:color="auto"/>
            </w:tcBorders>
            <w:hideMark/>
          </w:tcPr>
          <w:p w:rsidR="00784998" w:rsidRPr="0030381C" w:rsidRDefault="00784998" w:rsidP="0030381C">
            <w:pPr>
              <w:pStyle w:val="a3"/>
              <w:rPr>
                <w:rFonts w:ascii="Times New Roman" w:hAnsi="Times New Roman" w:cs="Times New Roman"/>
                <w:sz w:val="24"/>
                <w:szCs w:val="24"/>
              </w:rPr>
            </w:pPr>
            <w:r w:rsidRPr="0030381C">
              <w:rPr>
                <w:rFonts w:ascii="Times New Roman" w:hAnsi="Times New Roman" w:cs="Times New Roman"/>
                <w:sz w:val="24"/>
                <w:szCs w:val="24"/>
              </w:rPr>
              <w:t>Базовый уровень</w:t>
            </w:r>
          </w:p>
        </w:tc>
        <w:tc>
          <w:tcPr>
            <w:tcW w:w="4118" w:type="dxa"/>
            <w:tcBorders>
              <w:top w:val="single" w:sz="4" w:space="0" w:color="auto"/>
              <w:left w:val="single" w:sz="4" w:space="0" w:color="auto"/>
              <w:bottom w:val="single" w:sz="4" w:space="0" w:color="auto"/>
              <w:right w:val="single" w:sz="4" w:space="0" w:color="auto"/>
            </w:tcBorders>
            <w:hideMark/>
          </w:tcPr>
          <w:p w:rsidR="00784998" w:rsidRPr="0030381C" w:rsidRDefault="00784998" w:rsidP="0030381C">
            <w:pPr>
              <w:pStyle w:val="a3"/>
              <w:rPr>
                <w:rFonts w:ascii="Times New Roman" w:hAnsi="Times New Roman" w:cs="Times New Roman"/>
                <w:sz w:val="24"/>
                <w:szCs w:val="24"/>
              </w:rPr>
            </w:pPr>
            <w:r w:rsidRPr="0030381C">
              <w:rPr>
                <w:rFonts w:ascii="Times New Roman" w:hAnsi="Times New Roman" w:cs="Times New Roman"/>
                <w:sz w:val="24"/>
                <w:szCs w:val="24"/>
              </w:rPr>
              <w:t>Повышенный уровень</w:t>
            </w:r>
          </w:p>
        </w:tc>
      </w:tr>
      <w:tr w:rsidR="00760686" w:rsidRPr="0030381C" w:rsidTr="00760686">
        <w:trPr>
          <w:trHeight w:val="414"/>
        </w:trPr>
        <w:tc>
          <w:tcPr>
            <w:tcW w:w="362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2 Вкл 2020 г (декабрь)(10 чел.)</w:t>
            </w:r>
          </w:p>
        </w:tc>
        <w:tc>
          <w:tcPr>
            <w:tcW w:w="2917"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2 чел</w:t>
            </w:r>
          </w:p>
          <w:p w:rsidR="00760686" w:rsidRPr="0030381C" w:rsidRDefault="00760686" w:rsidP="0030381C">
            <w:pPr>
              <w:pStyle w:val="a3"/>
              <w:rPr>
                <w:rFonts w:ascii="Times New Roman" w:hAnsi="Times New Roman" w:cs="Times New Roman"/>
                <w:sz w:val="24"/>
                <w:szCs w:val="24"/>
              </w:rPr>
            </w:pPr>
          </w:p>
        </w:tc>
        <w:tc>
          <w:tcPr>
            <w:tcW w:w="347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7 чел</w:t>
            </w:r>
          </w:p>
          <w:p w:rsidR="00760686" w:rsidRPr="0030381C" w:rsidRDefault="00760686" w:rsidP="0030381C">
            <w:pPr>
              <w:pStyle w:val="a3"/>
              <w:rPr>
                <w:rFonts w:ascii="Times New Roman" w:hAnsi="Times New Roman" w:cs="Times New Roman"/>
                <w:sz w:val="24"/>
                <w:szCs w:val="24"/>
              </w:rPr>
            </w:pPr>
          </w:p>
        </w:tc>
        <w:tc>
          <w:tcPr>
            <w:tcW w:w="411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 чел</w:t>
            </w:r>
          </w:p>
          <w:p w:rsidR="00760686" w:rsidRPr="0030381C" w:rsidRDefault="00760686" w:rsidP="0030381C">
            <w:pPr>
              <w:pStyle w:val="a3"/>
              <w:rPr>
                <w:rFonts w:ascii="Times New Roman" w:hAnsi="Times New Roman" w:cs="Times New Roman"/>
                <w:sz w:val="24"/>
                <w:szCs w:val="24"/>
              </w:rPr>
            </w:pPr>
          </w:p>
          <w:p w:rsidR="00760686" w:rsidRPr="0030381C" w:rsidRDefault="00760686" w:rsidP="0030381C">
            <w:pPr>
              <w:pStyle w:val="a3"/>
              <w:rPr>
                <w:rFonts w:ascii="Times New Roman" w:hAnsi="Times New Roman" w:cs="Times New Roman"/>
                <w:sz w:val="24"/>
                <w:szCs w:val="24"/>
              </w:rPr>
            </w:pPr>
          </w:p>
        </w:tc>
      </w:tr>
      <w:tr w:rsidR="00760686" w:rsidRPr="0030381C" w:rsidTr="00BA1955">
        <w:trPr>
          <w:trHeight w:val="538"/>
        </w:trPr>
        <w:tc>
          <w:tcPr>
            <w:tcW w:w="362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2 Вкл 2021 г (май)(11 чел.)</w:t>
            </w:r>
          </w:p>
        </w:tc>
        <w:tc>
          <w:tcPr>
            <w:tcW w:w="2917"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0 чел</w:t>
            </w:r>
          </w:p>
        </w:tc>
        <w:tc>
          <w:tcPr>
            <w:tcW w:w="347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9 чел</w:t>
            </w:r>
          </w:p>
          <w:p w:rsidR="00760686" w:rsidRPr="0030381C" w:rsidRDefault="00760686" w:rsidP="0030381C">
            <w:pPr>
              <w:pStyle w:val="a3"/>
              <w:rPr>
                <w:rFonts w:ascii="Times New Roman" w:hAnsi="Times New Roman" w:cs="Times New Roman"/>
                <w:sz w:val="24"/>
                <w:szCs w:val="24"/>
              </w:rPr>
            </w:pPr>
          </w:p>
        </w:tc>
        <w:tc>
          <w:tcPr>
            <w:tcW w:w="411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2 чел.</w:t>
            </w:r>
          </w:p>
          <w:p w:rsidR="00760686" w:rsidRPr="0030381C" w:rsidRDefault="00760686" w:rsidP="0030381C">
            <w:pPr>
              <w:pStyle w:val="a3"/>
              <w:rPr>
                <w:rFonts w:ascii="Times New Roman" w:hAnsi="Times New Roman" w:cs="Times New Roman"/>
                <w:sz w:val="24"/>
                <w:szCs w:val="24"/>
              </w:rPr>
            </w:pPr>
          </w:p>
        </w:tc>
      </w:tr>
      <w:tr w:rsidR="00760686" w:rsidRPr="0030381C" w:rsidTr="0030381C">
        <w:trPr>
          <w:trHeight w:val="419"/>
        </w:trPr>
        <w:tc>
          <w:tcPr>
            <w:tcW w:w="362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3 В кл  2022 г(декабрь)(12 чел.)</w:t>
            </w:r>
          </w:p>
        </w:tc>
        <w:tc>
          <w:tcPr>
            <w:tcW w:w="2917"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1чел</w:t>
            </w:r>
          </w:p>
          <w:p w:rsidR="00760686" w:rsidRPr="0030381C" w:rsidRDefault="00760686" w:rsidP="0030381C">
            <w:pPr>
              <w:pStyle w:val="a3"/>
              <w:rPr>
                <w:rFonts w:ascii="Times New Roman" w:hAnsi="Times New Roman" w:cs="Times New Roman"/>
                <w:sz w:val="24"/>
                <w:szCs w:val="24"/>
              </w:rPr>
            </w:pPr>
          </w:p>
        </w:tc>
        <w:tc>
          <w:tcPr>
            <w:tcW w:w="347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10чел</w:t>
            </w:r>
          </w:p>
          <w:p w:rsidR="00760686" w:rsidRPr="0030381C" w:rsidRDefault="00760686" w:rsidP="0030381C">
            <w:pPr>
              <w:pStyle w:val="a3"/>
              <w:rPr>
                <w:rFonts w:ascii="Times New Roman" w:hAnsi="Times New Roman" w:cs="Times New Roman"/>
                <w:sz w:val="24"/>
                <w:szCs w:val="24"/>
              </w:rPr>
            </w:pPr>
          </w:p>
        </w:tc>
        <w:tc>
          <w:tcPr>
            <w:tcW w:w="411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1чел</w:t>
            </w:r>
          </w:p>
          <w:p w:rsidR="00760686" w:rsidRPr="0030381C" w:rsidRDefault="00760686" w:rsidP="0030381C">
            <w:pPr>
              <w:pStyle w:val="a3"/>
              <w:rPr>
                <w:rFonts w:ascii="Times New Roman" w:hAnsi="Times New Roman" w:cs="Times New Roman"/>
                <w:sz w:val="24"/>
                <w:szCs w:val="24"/>
              </w:rPr>
            </w:pPr>
          </w:p>
        </w:tc>
      </w:tr>
      <w:tr w:rsidR="00760686" w:rsidRPr="0030381C" w:rsidTr="0030381C">
        <w:trPr>
          <w:trHeight w:val="304"/>
        </w:trPr>
        <w:tc>
          <w:tcPr>
            <w:tcW w:w="362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3 Вкл 2023 г (май)(12 чел.)</w:t>
            </w:r>
          </w:p>
        </w:tc>
        <w:tc>
          <w:tcPr>
            <w:tcW w:w="2917"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1чел</w:t>
            </w:r>
          </w:p>
          <w:p w:rsidR="00760686" w:rsidRPr="0030381C" w:rsidRDefault="00760686" w:rsidP="0030381C">
            <w:pPr>
              <w:pStyle w:val="a3"/>
              <w:rPr>
                <w:rFonts w:ascii="Times New Roman" w:hAnsi="Times New Roman" w:cs="Times New Roman"/>
                <w:sz w:val="24"/>
                <w:szCs w:val="24"/>
              </w:rPr>
            </w:pPr>
          </w:p>
        </w:tc>
        <w:tc>
          <w:tcPr>
            <w:tcW w:w="347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8чел</w:t>
            </w:r>
          </w:p>
          <w:p w:rsidR="00760686" w:rsidRPr="0030381C" w:rsidRDefault="00760686" w:rsidP="0030381C">
            <w:pPr>
              <w:pStyle w:val="a3"/>
              <w:rPr>
                <w:rFonts w:ascii="Times New Roman" w:hAnsi="Times New Roman" w:cs="Times New Roman"/>
                <w:sz w:val="24"/>
                <w:szCs w:val="24"/>
              </w:rPr>
            </w:pPr>
          </w:p>
        </w:tc>
        <w:tc>
          <w:tcPr>
            <w:tcW w:w="411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3че</w:t>
            </w:r>
            <w:r w:rsidR="0030381C" w:rsidRPr="0030381C">
              <w:rPr>
                <w:rFonts w:ascii="Times New Roman" w:hAnsi="Times New Roman" w:cs="Times New Roman"/>
                <w:sz w:val="24"/>
                <w:szCs w:val="24"/>
              </w:rPr>
              <w:t>л</w:t>
            </w:r>
          </w:p>
        </w:tc>
      </w:tr>
    </w:tbl>
    <w:p w:rsidR="00784998" w:rsidRPr="0030381C" w:rsidRDefault="00784998" w:rsidP="0030381C">
      <w:pPr>
        <w:spacing w:line="240" w:lineRule="auto"/>
        <w:jc w:val="both"/>
        <w:rPr>
          <w:rFonts w:ascii="Times New Roman" w:hAnsi="Times New Roman" w:cs="Times New Roman"/>
          <w:b/>
          <w:i/>
          <w:sz w:val="24"/>
          <w:szCs w:val="24"/>
          <w:u w:val="single"/>
        </w:rPr>
      </w:pPr>
    </w:p>
    <w:p w:rsidR="00784998" w:rsidRPr="0030381C" w:rsidRDefault="00784998" w:rsidP="0030381C">
      <w:pPr>
        <w:spacing w:line="240" w:lineRule="auto"/>
        <w:jc w:val="both"/>
        <w:rPr>
          <w:rFonts w:ascii="Times New Roman" w:hAnsi="Times New Roman" w:cs="Times New Roman"/>
          <w:b/>
          <w:i/>
          <w:sz w:val="24"/>
          <w:szCs w:val="24"/>
          <w:u w:val="single"/>
        </w:rPr>
      </w:pPr>
    </w:p>
    <w:p w:rsidR="00BA1955" w:rsidRPr="0030381C" w:rsidRDefault="00BA1955" w:rsidP="0030381C">
      <w:pPr>
        <w:spacing w:line="240" w:lineRule="auto"/>
        <w:jc w:val="both"/>
        <w:rPr>
          <w:rFonts w:ascii="Times New Roman" w:hAnsi="Times New Roman" w:cs="Times New Roman"/>
          <w:b/>
          <w:i/>
          <w:sz w:val="24"/>
          <w:szCs w:val="24"/>
          <w:u w:val="single"/>
        </w:rPr>
      </w:pPr>
    </w:p>
    <w:p w:rsidR="00BA1955" w:rsidRPr="0030381C" w:rsidRDefault="00BA1955" w:rsidP="0030381C">
      <w:pPr>
        <w:spacing w:line="240" w:lineRule="auto"/>
        <w:jc w:val="both"/>
        <w:rPr>
          <w:rFonts w:ascii="Times New Roman" w:hAnsi="Times New Roman" w:cs="Times New Roman"/>
          <w:b/>
          <w:i/>
          <w:sz w:val="24"/>
          <w:szCs w:val="24"/>
          <w:u w:val="single"/>
        </w:rPr>
      </w:pPr>
    </w:p>
    <w:p w:rsidR="0030381C" w:rsidRDefault="0030381C" w:rsidP="0030381C">
      <w:pPr>
        <w:spacing w:line="240" w:lineRule="auto"/>
        <w:jc w:val="both"/>
        <w:rPr>
          <w:rFonts w:ascii="Times New Roman" w:hAnsi="Times New Roman" w:cs="Times New Roman"/>
          <w:b/>
          <w:i/>
          <w:sz w:val="24"/>
          <w:szCs w:val="24"/>
          <w:u w:val="single"/>
        </w:rPr>
      </w:pPr>
    </w:p>
    <w:p w:rsidR="0030381C" w:rsidRDefault="0030381C" w:rsidP="0030381C">
      <w:pPr>
        <w:spacing w:line="240" w:lineRule="auto"/>
        <w:jc w:val="both"/>
        <w:rPr>
          <w:rFonts w:ascii="Times New Roman" w:hAnsi="Times New Roman" w:cs="Times New Roman"/>
          <w:b/>
          <w:i/>
          <w:sz w:val="24"/>
          <w:szCs w:val="24"/>
          <w:u w:val="single"/>
        </w:rPr>
      </w:pPr>
    </w:p>
    <w:p w:rsidR="0030381C" w:rsidRDefault="0030381C" w:rsidP="0030381C">
      <w:pPr>
        <w:spacing w:line="240" w:lineRule="auto"/>
        <w:jc w:val="both"/>
        <w:rPr>
          <w:rFonts w:ascii="Times New Roman" w:hAnsi="Times New Roman" w:cs="Times New Roman"/>
          <w:b/>
          <w:i/>
          <w:sz w:val="24"/>
          <w:szCs w:val="24"/>
          <w:u w:val="single"/>
        </w:rPr>
      </w:pPr>
    </w:p>
    <w:p w:rsidR="0030381C" w:rsidRDefault="0030381C" w:rsidP="0030381C">
      <w:pPr>
        <w:spacing w:line="240" w:lineRule="auto"/>
        <w:jc w:val="both"/>
        <w:rPr>
          <w:rFonts w:ascii="Times New Roman" w:hAnsi="Times New Roman" w:cs="Times New Roman"/>
          <w:b/>
          <w:i/>
          <w:sz w:val="24"/>
          <w:szCs w:val="24"/>
          <w:u w:val="single"/>
        </w:rPr>
      </w:pPr>
    </w:p>
    <w:p w:rsidR="00760686" w:rsidRPr="0030381C" w:rsidRDefault="004C337D" w:rsidP="0030381C">
      <w:pPr>
        <w:spacing w:line="240" w:lineRule="auto"/>
        <w:jc w:val="both"/>
        <w:rPr>
          <w:rFonts w:ascii="Times New Roman" w:hAnsi="Times New Roman" w:cs="Times New Roman"/>
          <w:sz w:val="24"/>
          <w:szCs w:val="24"/>
        </w:rPr>
      </w:pPr>
      <w:r w:rsidRPr="0030381C">
        <w:rPr>
          <w:rFonts w:ascii="Times New Roman" w:hAnsi="Times New Roman" w:cs="Times New Roman"/>
          <w:b/>
          <w:i/>
          <w:sz w:val="24"/>
          <w:szCs w:val="24"/>
          <w:u w:val="single"/>
        </w:rPr>
        <w:t xml:space="preserve">Вывод:  </w:t>
      </w:r>
      <w:r w:rsidR="007F00C5" w:rsidRPr="0030381C">
        <w:rPr>
          <w:rFonts w:ascii="Times New Roman" w:hAnsi="Times New Roman" w:cs="Times New Roman"/>
          <w:b/>
          <w:i/>
          <w:sz w:val="24"/>
          <w:szCs w:val="24"/>
          <w:u w:val="single"/>
        </w:rPr>
        <w:t xml:space="preserve"> </w:t>
      </w:r>
      <w:r w:rsidR="007F00C5" w:rsidRPr="0030381C">
        <w:rPr>
          <w:rFonts w:ascii="Times New Roman" w:hAnsi="Times New Roman" w:cs="Times New Roman"/>
          <w:sz w:val="24"/>
          <w:szCs w:val="24"/>
        </w:rPr>
        <w:t xml:space="preserve"> </w:t>
      </w:r>
      <w:r w:rsidR="00BA1955" w:rsidRPr="0030381C">
        <w:rPr>
          <w:rFonts w:ascii="Times New Roman" w:hAnsi="Times New Roman" w:cs="Times New Roman"/>
          <w:sz w:val="24"/>
          <w:szCs w:val="24"/>
        </w:rPr>
        <w:t xml:space="preserve">   </w:t>
      </w:r>
      <w:r w:rsidRPr="0030381C">
        <w:rPr>
          <w:rFonts w:ascii="Times New Roman" w:hAnsi="Times New Roman" w:cs="Times New Roman"/>
          <w:sz w:val="24"/>
          <w:szCs w:val="24"/>
        </w:rPr>
        <w:t xml:space="preserve"> </w:t>
      </w:r>
      <w:r w:rsidR="00760686" w:rsidRPr="0030381C">
        <w:rPr>
          <w:rFonts w:ascii="Times New Roman" w:hAnsi="Times New Roman" w:cs="Times New Roman"/>
          <w:sz w:val="24"/>
          <w:szCs w:val="24"/>
        </w:rPr>
        <w:t>17</w:t>
      </w:r>
      <w:r w:rsidR="00BA1955" w:rsidRPr="0030381C">
        <w:rPr>
          <w:rFonts w:ascii="Times New Roman" w:hAnsi="Times New Roman" w:cs="Times New Roman"/>
          <w:sz w:val="24"/>
          <w:szCs w:val="24"/>
        </w:rPr>
        <w:t xml:space="preserve"> </w:t>
      </w:r>
      <w:r w:rsidR="007F00C5" w:rsidRPr="0030381C">
        <w:rPr>
          <w:rFonts w:ascii="Times New Roman" w:hAnsi="Times New Roman" w:cs="Times New Roman"/>
          <w:sz w:val="24"/>
          <w:szCs w:val="24"/>
        </w:rPr>
        <w:t xml:space="preserve">уч-ся третьих классов личностными умениями, которые измерялись данной работой, не овладели. Педагогам необходимо эту группу детей чаще привлекать к участию в классных делах, создавать для них ситуации успеха, чтобы дети могли не только выполнять разные социальные роли, но и оценивать свои и чужие поступки. </w:t>
      </w:r>
    </w:p>
    <w:p w:rsidR="00760686" w:rsidRPr="0030381C" w:rsidRDefault="00760686" w:rsidP="0030381C">
      <w:pPr>
        <w:spacing w:line="240" w:lineRule="auto"/>
        <w:jc w:val="both"/>
        <w:rPr>
          <w:rFonts w:ascii="Times New Roman" w:hAnsi="Times New Roman" w:cs="Times New Roman"/>
          <w:sz w:val="24"/>
          <w:szCs w:val="24"/>
        </w:rPr>
      </w:pPr>
      <w:r w:rsidRPr="0030381C">
        <w:rPr>
          <w:rFonts w:ascii="Times New Roman" w:hAnsi="Times New Roman" w:cs="Times New Roman"/>
          <w:b/>
          <w:i/>
          <w:sz w:val="24"/>
          <w:szCs w:val="24"/>
        </w:rPr>
        <w:t xml:space="preserve">4 А </w:t>
      </w:r>
      <w:r w:rsidRPr="0030381C">
        <w:rPr>
          <w:rFonts w:ascii="Times New Roman" w:hAnsi="Times New Roman" w:cs="Times New Roman"/>
          <w:b/>
          <w:sz w:val="24"/>
          <w:szCs w:val="24"/>
        </w:rPr>
        <w:t xml:space="preserve"> класс</w:t>
      </w:r>
    </w:p>
    <w:tbl>
      <w:tblPr>
        <w:tblW w:w="144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17"/>
        <w:gridCol w:w="2988"/>
        <w:gridCol w:w="3562"/>
        <w:gridCol w:w="4220"/>
      </w:tblGrid>
      <w:tr w:rsidR="00760686" w:rsidRPr="0030381C" w:rsidTr="00F733C9">
        <w:trPr>
          <w:trHeight w:val="220"/>
        </w:trPr>
        <w:tc>
          <w:tcPr>
            <w:tcW w:w="3717" w:type="dxa"/>
            <w:vMerge w:val="restart"/>
            <w:tcBorders>
              <w:top w:val="single" w:sz="4" w:space="0" w:color="auto"/>
              <w:left w:val="single" w:sz="4" w:space="0" w:color="auto"/>
              <w:right w:val="single" w:sz="4" w:space="0" w:color="auto"/>
            </w:tcBorders>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Период оценивания</w:t>
            </w:r>
          </w:p>
        </w:tc>
        <w:tc>
          <w:tcPr>
            <w:tcW w:w="10770" w:type="dxa"/>
            <w:gridSpan w:val="3"/>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b/>
                <w:sz w:val="24"/>
                <w:szCs w:val="24"/>
              </w:rPr>
            </w:pPr>
            <w:r w:rsidRPr="0030381C">
              <w:rPr>
                <w:rFonts w:ascii="Times New Roman" w:hAnsi="Times New Roman" w:cs="Times New Roman"/>
                <w:b/>
                <w:sz w:val="24"/>
                <w:szCs w:val="24"/>
              </w:rPr>
              <w:t xml:space="preserve">                                                      Личностные умения</w:t>
            </w:r>
          </w:p>
        </w:tc>
      </w:tr>
      <w:tr w:rsidR="00760686" w:rsidRPr="0030381C" w:rsidTr="00F733C9">
        <w:trPr>
          <w:trHeight w:val="220"/>
        </w:trPr>
        <w:tc>
          <w:tcPr>
            <w:tcW w:w="3717" w:type="dxa"/>
            <w:vMerge/>
            <w:tcBorders>
              <w:left w:val="single" w:sz="4" w:space="0" w:color="auto"/>
              <w:bottom w:val="single" w:sz="4" w:space="0" w:color="auto"/>
              <w:right w:val="single" w:sz="4" w:space="0" w:color="auto"/>
            </w:tcBorders>
          </w:tcPr>
          <w:p w:rsidR="00760686" w:rsidRPr="0030381C" w:rsidRDefault="00760686" w:rsidP="0030381C">
            <w:pPr>
              <w:pStyle w:val="a3"/>
              <w:rPr>
                <w:rFonts w:ascii="Times New Roman" w:hAnsi="Times New Roman" w:cs="Times New Roman"/>
                <w:sz w:val="24"/>
                <w:szCs w:val="24"/>
              </w:rPr>
            </w:pPr>
          </w:p>
        </w:tc>
        <w:tc>
          <w:tcPr>
            <w:tcW w:w="298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Ниже базового уровня</w:t>
            </w:r>
          </w:p>
        </w:tc>
        <w:tc>
          <w:tcPr>
            <w:tcW w:w="3562"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Базовый уровень</w:t>
            </w:r>
          </w:p>
        </w:tc>
        <w:tc>
          <w:tcPr>
            <w:tcW w:w="4220"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Повышенный уровень</w:t>
            </w:r>
          </w:p>
        </w:tc>
      </w:tr>
      <w:tr w:rsidR="00760686" w:rsidRPr="0030381C" w:rsidTr="00F733C9">
        <w:trPr>
          <w:trHeight w:val="641"/>
        </w:trPr>
        <w:tc>
          <w:tcPr>
            <w:tcW w:w="3717"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rPr>
                <w:rFonts w:ascii="Times New Roman" w:hAnsi="Times New Roman" w:cs="Times New Roman"/>
                <w:sz w:val="24"/>
                <w:szCs w:val="24"/>
              </w:rPr>
            </w:pPr>
            <w:r w:rsidRPr="0030381C">
              <w:rPr>
                <w:rFonts w:ascii="Times New Roman" w:hAnsi="Times New Roman" w:cs="Times New Roman"/>
                <w:sz w:val="24"/>
                <w:szCs w:val="24"/>
              </w:rPr>
              <w:t>1 А кл 2020 г(22 чел.)</w:t>
            </w:r>
            <w:r w:rsidRPr="0030381C">
              <w:rPr>
                <w:rFonts w:ascii="Times New Roman" w:hAnsi="Times New Roman" w:cs="Times New Roman"/>
                <w:sz w:val="24"/>
                <w:szCs w:val="24"/>
                <w:lang w:val="en-US"/>
              </w:rPr>
              <w:t>II</w:t>
            </w:r>
            <w:r w:rsidRPr="0030381C">
              <w:rPr>
                <w:rFonts w:ascii="Times New Roman" w:hAnsi="Times New Roman" w:cs="Times New Roman"/>
                <w:sz w:val="24"/>
                <w:szCs w:val="24"/>
              </w:rPr>
              <w:t xml:space="preserve"> полугодие</w:t>
            </w:r>
          </w:p>
        </w:tc>
        <w:tc>
          <w:tcPr>
            <w:tcW w:w="298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rPr>
                <w:rFonts w:ascii="Times New Roman" w:hAnsi="Times New Roman" w:cs="Times New Roman"/>
                <w:sz w:val="24"/>
                <w:szCs w:val="24"/>
              </w:rPr>
            </w:pPr>
          </w:p>
        </w:tc>
        <w:tc>
          <w:tcPr>
            <w:tcW w:w="3562"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p>
        </w:tc>
        <w:tc>
          <w:tcPr>
            <w:tcW w:w="4220"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p>
        </w:tc>
      </w:tr>
      <w:tr w:rsidR="00760686" w:rsidRPr="0030381C" w:rsidTr="00F733C9">
        <w:trPr>
          <w:trHeight w:val="220"/>
        </w:trPr>
        <w:tc>
          <w:tcPr>
            <w:tcW w:w="3717"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rPr>
                <w:rFonts w:ascii="Times New Roman" w:hAnsi="Times New Roman" w:cs="Times New Roman"/>
                <w:sz w:val="24"/>
                <w:szCs w:val="24"/>
              </w:rPr>
            </w:pPr>
            <w:r w:rsidRPr="0030381C">
              <w:rPr>
                <w:rFonts w:ascii="Times New Roman" w:hAnsi="Times New Roman" w:cs="Times New Roman"/>
                <w:sz w:val="24"/>
                <w:szCs w:val="24"/>
              </w:rPr>
              <w:t>2 А кл. 2020  (22 чел.)</w:t>
            </w:r>
            <w:r w:rsidRPr="0030381C">
              <w:rPr>
                <w:rFonts w:ascii="Times New Roman" w:hAnsi="Times New Roman" w:cs="Times New Roman"/>
                <w:sz w:val="24"/>
                <w:szCs w:val="24"/>
                <w:lang w:val="en-US"/>
              </w:rPr>
              <w:t>I</w:t>
            </w:r>
            <w:r w:rsidRPr="0030381C">
              <w:rPr>
                <w:rFonts w:ascii="Times New Roman" w:hAnsi="Times New Roman" w:cs="Times New Roman"/>
                <w:sz w:val="24"/>
                <w:szCs w:val="24"/>
              </w:rPr>
              <w:t xml:space="preserve"> полугодие</w:t>
            </w:r>
          </w:p>
        </w:tc>
        <w:tc>
          <w:tcPr>
            <w:tcW w:w="298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1 чел.5%</w:t>
            </w:r>
          </w:p>
        </w:tc>
        <w:tc>
          <w:tcPr>
            <w:tcW w:w="3562"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15 чел.71%</w:t>
            </w:r>
          </w:p>
        </w:tc>
        <w:tc>
          <w:tcPr>
            <w:tcW w:w="4220"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5 чел.24%</w:t>
            </w:r>
          </w:p>
        </w:tc>
      </w:tr>
      <w:tr w:rsidR="00760686" w:rsidRPr="0030381C" w:rsidTr="00F733C9">
        <w:trPr>
          <w:trHeight w:val="300"/>
        </w:trPr>
        <w:tc>
          <w:tcPr>
            <w:tcW w:w="3717"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rPr>
                <w:rFonts w:ascii="Times New Roman" w:hAnsi="Times New Roman" w:cs="Times New Roman"/>
                <w:sz w:val="24"/>
                <w:szCs w:val="24"/>
              </w:rPr>
            </w:pPr>
            <w:r w:rsidRPr="0030381C">
              <w:rPr>
                <w:rFonts w:ascii="Times New Roman" w:hAnsi="Times New Roman" w:cs="Times New Roman"/>
                <w:sz w:val="24"/>
                <w:szCs w:val="24"/>
              </w:rPr>
              <w:t>3 А кл. 2021  (23 чел.)</w:t>
            </w:r>
            <w:r w:rsidRPr="0030381C">
              <w:rPr>
                <w:rFonts w:ascii="Times New Roman" w:hAnsi="Times New Roman" w:cs="Times New Roman"/>
                <w:sz w:val="24"/>
                <w:szCs w:val="24"/>
                <w:lang w:val="en-US"/>
              </w:rPr>
              <w:t>I</w:t>
            </w:r>
            <w:r w:rsidRPr="0030381C">
              <w:rPr>
                <w:rFonts w:ascii="Times New Roman" w:hAnsi="Times New Roman" w:cs="Times New Roman"/>
                <w:sz w:val="24"/>
                <w:szCs w:val="24"/>
              </w:rPr>
              <w:t xml:space="preserve"> полугодие</w:t>
            </w:r>
          </w:p>
        </w:tc>
        <w:tc>
          <w:tcPr>
            <w:tcW w:w="298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p>
        </w:tc>
        <w:tc>
          <w:tcPr>
            <w:tcW w:w="3562"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p>
        </w:tc>
        <w:tc>
          <w:tcPr>
            <w:tcW w:w="4220"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p>
        </w:tc>
      </w:tr>
      <w:tr w:rsidR="00760686" w:rsidRPr="0030381C" w:rsidTr="00F733C9">
        <w:trPr>
          <w:trHeight w:val="300"/>
        </w:trPr>
        <w:tc>
          <w:tcPr>
            <w:tcW w:w="3717"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rPr>
                <w:rFonts w:ascii="Times New Roman" w:hAnsi="Times New Roman" w:cs="Times New Roman"/>
                <w:sz w:val="24"/>
                <w:szCs w:val="24"/>
              </w:rPr>
            </w:pPr>
            <w:r w:rsidRPr="0030381C">
              <w:rPr>
                <w:rFonts w:ascii="Times New Roman" w:hAnsi="Times New Roman" w:cs="Times New Roman"/>
                <w:sz w:val="24"/>
                <w:szCs w:val="24"/>
              </w:rPr>
              <w:lastRenderedPageBreak/>
              <w:t>3 А кл.2022(23 чел)</w:t>
            </w:r>
            <w:r w:rsidRPr="0030381C">
              <w:rPr>
                <w:rFonts w:ascii="Times New Roman" w:hAnsi="Times New Roman" w:cs="Times New Roman"/>
                <w:sz w:val="24"/>
                <w:szCs w:val="24"/>
                <w:lang w:val="en-US"/>
              </w:rPr>
              <w:t>II</w:t>
            </w:r>
            <w:r w:rsidRPr="0030381C">
              <w:rPr>
                <w:rFonts w:ascii="Times New Roman" w:hAnsi="Times New Roman" w:cs="Times New Roman"/>
                <w:sz w:val="24"/>
                <w:szCs w:val="24"/>
              </w:rPr>
              <w:t xml:space="preserve"> полугодие</w:t>
            </w:r>
          </w:p>
        </w:tc>
        <w:tc>
          <w:tcPr>
            <w:tcW w:w="298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6 чел.29%</w:t>
            </w:r>
          </w:p>
        </w:tc>
        <w:tc>
          <w:tcPr>
            <w:tcW w:w="3562"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11 чел.52%</w:t>
            </w:r>
          </w:p>
        </w:tc>
        <w:tc>
          <w:tcPr>
            <w:tcW w:w="4220"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3 чел.14%</w:t>
            </w:r>
          </w:p>
        </w:tc>
      </w:tr>
      <w:tr w:rsidR="0030381C" w:rsidRPr="0030381C" w:rsidTr="00FE7F33">
        <w:trPr>
          <w:trHeight w:val="300"/>
        </w:trPr>
        <w:tc>
          <w:tcPr>
            <w:tcW w:w="3717" w:type="dxa"/>
            <w:tcBorders>
              <w:top w:val="single" w:sz="4" w:space="0" w:color="auto"/>
              <w:left w:val="single" w:sz="4" w:space="0" w:color="auto"/>
              <w:bottom w:val="single" w:sz="4" w:space="0" w:color="auto"/>
              <w:right w:val="single" w:sz="4" w:space="0" w:color="auto"/>
            </w:tcBorders>
            <w:hideMark/>
          </w:tcPr>
          <w:p w:rsidR="0030381C" w:rsidRPr="0030381C" w:rsidRDefault="0030381C" w:rsidP="0030381C">
            <w:pPr>
              <w:spacing w:line="240" w:lineRule="auto"/>
              <w:rPr>
                <w:rFonts w:ascii="Times New Roman" w:hAnsi="Times New Roman" w:cs="Times New Roman"/>
                <w:sz w:val="24"/>
                <w:szCs w:val="24"/>
              </w:rPr>
            </w:pPr>
            <w:r w:rsidRPr="0030381C">
              <w:rPr>
                <w:rFonts w:ascii="Times New Roman" w:hAnsi="Times New Roman" w:cs="Times New Roman"/>
                <w:sz w:val="24"/>
                <w:szCs w:val="24"/>
              </w:rPr>
              <w:t>4 А кл 2022 г (декабрь)  (19 чел)</w:t>
            </w:r>
          </w:p>
        </w:tc>
        <w:tc>
          <w:tcPr>
            <w:tcW w:w="2988" w:type="dxa"/>
            <w:tcBorders>
              <w:top w:val="single" w:sz="4" w:space="0" w:color="auto"/>
              <w:left w:val="single" w:sz="4" w:space="0" w:color="auto"/>
              <w:bottom w:val="single" w:sz="4" w:space="0" w:color="auto"/>
              <w:right w:val="single" w:sz="4" w:space="0" w:color="auto"/>
            </w:tcBorders>
            <w:hideMark/>
          </w:tcPr>
          <w:p w:rsidR="0030381C" w:rsidRPr="0030381C" w:rsidRDefault="0030381C"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7ч  - 37%</w:t>
            </w:r>
          </w:p>
        </w:tc>
        <w:tc>
          <w:tcPr>
            <w:tcW w:w="3562" w:type="dxa"/>
            <w:tcBorders>
              <w:top w:val="single" w:sz="4" w:space="0" w:color="auto"/>
              <w:left w:val="single" w:sz="4" w:space="0" w:color="auto"/>
              <w:bottom w:val="single" w:sz="4" w:space="0" w:color="auto"/>
              <w:right w:val="single" w:sz="4" w:space="0" w:color="auto"/>
            </w:tcBorders>
            <w:hideMark/>
          </w:tcPr>
          <w:p w:rsidR="0030381C" w:rsidRPr="0030381C" w:rsidRDefault="0030381C"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10ч- 53%</w:t>
            </w:r>
          </w:p>
        </w:tc>
        <w:tc>
          <w:tcPr>
            <w:tcW w:w="4220" w:type="dxa"/>
            <w:tcBorders>
              <w:top w:val="single" w:sz="4" w:space="0" w:color="auto"/>
              <w:left w:val="single" w:sz="4" w:space="0" w:color="auto"/>
              <w:bottom w:val="single" w:sz="4" w:space="0" w:color="auto"/>
              <w:right w:val="single" w:sz="4" w:space="0" w:color="auto"/>
            </w:tcBorders>
            <w:hideMark/>
          </w:tcPr>
          <w:p w:rsidR="0030381C" w:rsidRPr="0030381C" w:rsidRDefault="0030381C"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 xml:space="preserve">2ч- 11%   </w:t>
            </w:r>
          </w:p>
        </w:tc>
      </w:tr>
      <w:tr w:rsidR="0030381C" w:rsidRPr="0030381C" w:rsidTr="00FE7F33">
        <w:trPr>
          <w:trHeight w:val="300"/>
        </w:trPr>
        <w:tc>
          <w:tcPr>
            <w:tcW w:w="3717" w:type="dxa"/>
            <w:tcBorders>
              <w:top w:val="single" w:sz="4" w:space="0" w:color="auto"/>
              <w:left w:val="single" w:sz="4" w:space="0" w:color="auto"/>
              <w:bottom w:val="single" w:sz="4" w:space="0" w:color="auto"/>
              <w:right w:val="single" w:sz="4" w:space="0" w:color="auto"/>
            </w:tcBorders>
          </w:tcPr>
          <w:p w:rsidR="0030381C" w:rsidRPr="0030381C" w:rsidRDefault="0030381C" w:rsidP="0030381C">
            <w:pPr>
              <w:spacing w:line="240" w:lineRule="auto"/>
              <w:rPr>
                <w:rFonts w:ascii="Times New Roman" w:hAnsi="Times New Roman" w:cs="Times New Roman"/>
                <w:sz w:val="24"/>
                <w:szCs w:val="24"/>
              </w:rPr>
            </w:pPr>
            <w:r w:rsidRPr="0030381C">
              <w:rPr>
                <w:rFonts w:ascii="Times New Roman" w:hAnsi="Times New Roman" w:cs="Times New Roman"/>
                <w:sz w:val="24"/>
                <w:szCs w:val="24"/>
              </w:rPr>
              <w:t>4 А кл 2023 г(май)(19 чел)</w:t>
            </w:r>
          </w:p>
        </w:tc>
        <w:tc>
          <w:tcPr>
            <w:tcW w:w="2988" w:type="dxa"/>
            <w:tcBorders>
              <w:top w:val="single" w:sz="4" w:space="0" w:color="auto"/>
              <w:left w:val="single" w:sz="4" w:space="0" w:color="auto"/>
              <w:bottom w:val="single" w:sz="4" w:space="0" w:color="auto"/>
              <w:right w:val="single" w:sz="4" w:space="0" w:color="auto"/>
            </w:tcBorders>
          </w:tcPr>
          <w:p w:rsidR="0030381C" w:rsidRPr="0030381C" w:rsidRDefault="0030381C"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6ч  - 32%</w:t>
            </w:r>
          </w:p>
        </w:tc>
        <w:tc>
          <w:tcPr>
            <w:tcW w:w="3562" w:type="dxa"/>
            <w:tcBorders>
              <w:top w:val="single" w:sz="4" w:space="0" w:color="auto"/>
              <w:left w:val="single" w:sz="4" w:space="0" w:color="auto"/>
              <w:bottom w:val="single" w:sz="4" w:space="0" w:color="auto"/>
              <w:right w:val="single" w:sz="4" w:space="0" w:color="auto"/>
            </w:tcBorders>
          </w:tcPr>
          <w:p w:rsidR="0030381C" w:rsidRPr="0030381C" w:rsidRDefault="0030381C"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10ч- 53%</w:t>
            </w:r>
          </w:p>
        </w:tc>
        <w:tc>
          <w:tcPr>
            <w:tcW w:w="4220" w:type="dxa"/>
            <w:tcBorders>
              <w:top w:val="single" w:sz="4" w:space="0" w:color="auto"/>
              <w:left w:val="single" w:sz="4" w:space="0" w:color="auto"/>
              <w:bottom w:val="single" w:sz="4" w:space="0" w:color="auto"/>
              <w:right w:val="single" w:sz="4" w:space="0" w:color="auto"/>
            </w:tcBorders>
          </w:tcPr>
          <w:p w:rsidR="0030381C" w:rsidRPr="0030381C" w:rsidRDefault="0030381C"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3 ч- 16%</w:t>
            </w:r>
          </w:p>
        </w:tc>
      </w:tr>
    </w:tbl>
    <w:p w:rsidR="00760686" w:rsidRPr="0030381C" w:rsidRDefault="00760686" w:rsidP="0030381C">
      <w:pPr>
        <w:spacing w:line="240" w:lineRule="auto"/>
        <w:rPr>
          <w:rFonts w:ascii="Times New Roman" w:hAnsi="Times New Roman" w:cs="Times New Roman"/>
          <w:b/>
          <w:sz w:val="24"/>
          <w:szCs w:val="24"/>
        </w:rPr>
      </w:pPr>
      <w:r w:rsidRPr="0030381C">
        <w:rPr>
          <w:rFonts w:ascii="Times New Roman" w:hAnsi="Times New Roman" w:cs="Times New Roman"/>
          <w:b/>
          <w:sz w:val="24"/>
          <w:szCs w:val="24"/>
        </w:rPr>
        <w:t>4 Б класс</w:t>
      </w:r>
    </w:p>
    <w:tbl>
      <w:tblPr>
        <w:tblpPr w:leftFromText="180" w:rightFromText="180" w:vertAnchor="text" w:horzAnchor="margin" w:tblpY="500"/>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28"/>
        <w:gridCol w:w="2917"/>
        <w:gridCol w:w="3478"/>
        <w:gridCol w:w="4441"/>
      </w:tblGrid>
      <w:tr w:rsidR="00760686" w:rsidRPr="0030381C" w:rsidTr="0030381C">
        <w:trPr>
          <w:trHeight w:val="218"/>
        </w:trPr>
        <w:tc>
          <w:tcPr>
            <w:tcW w:w="3628" w:type="dxa"/>
            <w:vMerge w:val="restart"/>
            <w:tcBorders>
              <w:top w:val="single" w:sz="4" w:space="0" w:color="auto"/>
              <w:left w:val="single" w:sz="4" w:space="0" w:color="auto"/>
              <w:right w:val="single" w:sz="4" w:space="0" w:color="auto"/>
            </w:tcBorders>
          </w:tcPr>
          <w:p w:rsidR="00760686" w:rsidRPr="0030381C" w:rsidRDefault="00760686" w:rsidP="0030381C">
            <w:pPr>
              <w:pStyle w:val="a3"/>
              <w:jc w:val="both"/>
              <w:rPr>
                <w:rFonts w:ascii="Times New Roman" w:hAnsi="Times New Roman" w:cs="Times New Roman"/>
                <w:sz w:val="24"/>
                <w:szCs w:val="24"/>
              </w:rPr>
            </w:pPr>
            <w:r w:rsidRPr="0030381C">
              <w:rPr>
                <w:rFonts w:ascii="Times New Roman" w:hAnsi="Times New Roman" w:cs="Times New Roman"/>
                <w:sz w:val="24"/>
                <w:szCs w:val="24"/>
              </w:rPr>
              <w:t>Период оценивания</w:t>
            </w:r>
          </w:p>
        </w:tc>
        <w:tc>
          <w:tcPr>
            <w:tcW w:w="10836" w:type="dxa"/>
            <w:gridSpan w:val="3"/>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b/>
                <w:sz w:val="24"/>
                <w:szCs w:val="24"/>
              </w:rPr>
            </w:pPr>
            <w:r w:rsidRPr="0030381C">
              <w:rPr>
                <w:rFonts w:ascii="Times New Roman" w:hAnsi="Times New Roman" w:cs="Times New Roman"/>
                <w:b/>
                <w:sz w:val="24"/>
                <w:szCs w:val="24"/>
              </w:rPr>
              <w:t>Личностные умения</w:t>
            </w:r>
          </w:p>
        </w:tc>
      </w:tr>
      <w:tr w:rsidR="00760686" w:rsidRPr="0030381C" w:rsidTr="0030381C">
        <w:trPr>
          <w:trHeight w:val="218"/>
        </w:trPr>
        <w:tc>
          <w:tcPr>
            <w:tcW w:w="3628" w:type="dxa"/>
            <w:vMerge/>
            <w:tcBorders>
              <w:left w:val="single" w:sz="4" w:space="0" w:color="auto"/>
              <w:bottom w:val="single" w:sz="4" w:space="0" w:color="auto"/>
              <w:right w:val="single" w:sz="4" w:space="0" w:color="auto"/>
            </w:tcBorders>
          </w:tcPr>
          <w:p w:rsidR="00760686" w:rsidRPr="0030381C" w:rsidRDefault="00760686" w:rsidP="0030381C">
            <w:pPr>
              <w:pStyle w:val="a3"/>
              <w:rPr>
                <w:rFonts w:ascii="Times New Roman" w:hAnsi="Times New Roman" w:cs="Times New Roman"/>
                <w:sz w:val="24"/>
                <w:szCs w:val="24"/>
              </w:rPr>
            </w:pPr>
          </w:p>
        </w:tc>
        <w:tc>
          <w:tcPr>
            <w:tcW w:w="2917"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Ниже базового уровня</w:t>
            </w:r>
          </w:p>
        </w:tc>
        <w:tc>
          <w:tcPr>
            <w:tcW w:w="347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Базовый уровень</w:t>
            </w:r>
          </w:p>
        </w:tc>
        <w:tc>
          <w:tcPr>
            <w:tcW w:w="4441"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Повышенный уровень</w:t>
            </w:r>
          </w:p>
        </w:tc>
      </w:tr>
      <w:tr w:rsidR="00760686" w:rsidRPr="0030381C" w:rsidTr="0030381C">
        <w:trPr>
          <w:trHeight w:val="218"/>
        </w:trPr>
        <w:tc>
          <w:tcPr>
            <w:tcW w:w="362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rPr>
                <w:rFonts w:ascii="Times New Roman" w:hAnsi="Times New Roman" w:cs="Times New Roman"/>
                <w:sz w:val="24"/>
                <w:szCs w:val="24"/>
              </w:rPr>
            </w:pPr>
            <w:r w:rsidRPr="0030381C">
              <w:rPr>
                <w:rFonts w:ascii="Times New Roman" w:hAnsi="Times New Roman" w:cs="Times New Roman"/>
                <w:sz w:val="24"/>
                <w:szCs w:val="24"/>
              </w:rPr>
              <w:t>1 Б кл 2019 г(25 чел.)</w:t>
            </w:r>
          </w:p>
        </w:tc>
        <w:tc>
          <w:tcPr>
            <w:tcW w:w="2917"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rPr>
                <w:rFonts w:ascii="Times New Roman" w:hAnsi="Times New Roman" w:cs="Times New Roman"/>
                <w:sz w:val="24"/>
                <w:szCs w:val="24"/>
              </w:rPr>
            </w:pPr>
          </w:p>
        </w:tc>
        <w:tc>
          <w:tcPr>
            <w:tcW w:w="347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w:t>
            </w:r>
          </w:p>
        </w:tc>
        <w:tc>
          <w:tcPr>
            <w:tcW w:w="4441"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w:t>
            </w:r>
          </w:p>
        </w:tc>
      </w:tr>
      <w:tr w:rsidR="00760686" w:rsidRPr="0030381C" w:rsidTr="0030381C">
        <w:trPr>
          <w:trHeight w:val="218"/>
        </w:trPr>
        <w:tc>
          <w:tcPr>
            <w:tcW w:w="362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rPr>
                <w:rFonts w:ascii="Times New Roman" w:hAnsi="Times New Roman" w:cs="Times New Roman"/>
                <w:sz w:val="24"/>
                <w:szCs w:val="24"/>
              </w:rPr>
            </w:pPr>
            <w:r w:rsidRPr="0030381C">
              <w:rPr>
                <w:rFonts w:ascii="Times New Roman" w:hAnsi="Times New Roman" w:cs="Times New Roman"/>
                <w:sz w:val="24"/>
                <w:szCs w:val="24"/>
              </w:rPr>
              <w:t>2 Б кл. 2020 (24 чел.)</w:t>
            </w:r>
            <w:r w:rsidRPr="0030381C">
              <w:rPr>
                <w:rFonts w:ascii="Times New Roman" w:hAnsi="Times New Roman" w:cs="Times New Roman"/>
                <w:sz w:val="24"/>
                <w:szCs w:val="24"/>
                <w:lang w:val="en-US"/>
              </w:rPr>
              <w:t>I</w:t>
            </w:r>
            <w:r w:rsidRPr="0030381C">
              <w:rPr>
                <w:rFonts w:ascii="Times New Roman" w:hAnsi="Times New Roman" w:cs="Times New Roman"/>
                <w:sz w:val="24"/>
                <w:szCs w:val="24"/>
              </w:rPr>
              <w:t xml:space="preserve"> полугодие</w:t>
            </w:r>
          </w:p>
        </w:tc>
        <w:tc>
          <w:tcPr>
            <w:tcW w:w="2917"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1 чел - 5%</w:t>
            </w:r>
          </w:p>
        </w:tc>
        <w:tc>
          <w:tcPr>
            <w:tcW w:w="347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 xml:space="preserve">10 человек - 41%                                </w:t>
            </w:r>
          </w:p>
        </w:tc>
        <w:tc>
          <w:tcPr>
            <w:tcW w:w="4441"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 xml:space="preserve">13 человек - 54%                      </w:t>
            </w:r>
          </w:p>
        </w:tc>
      </w:tr>
      <w:tr w:rsidR="00760686" w:rsidRPr="0030381C" w:rsidTr="0030381C">
        <w:trPr>
          <w:trHeight w:val="297"/>
        </w:trPr>
        <w:tc>
          <w:tcPr>
            <w:tcW w:w="362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rPr>
                <w:rFonts w:ascii="Times New Roman" w:hAnsi="Times New Roman" w:cs="Times New Roman"/>
                <w:sz w:val="24"/>
                <w:szCs w:val="24"/>
              </w:rPr>
            </w:pPr>
            <w:r w:rsidRPr="0030381C">
              <w:rPr>
                <w:rFonts w:ascii="Times New Roman" w:hAnsi="Times New Roman" w:cs="Times New Roman"/>
                <w:sz w:val="24"/>
                <w:szCs w:val="24"/>
              </w:rPr>
              <w:t>2 Б кл. 2021(25 чел.)2 полугодие</w:t>
            </w:r>
          </w:p>
        </w:tc>
        <w:tc>
          <w:tcPr>
            <w:tcW w:w="2917"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1 чел - 4%</w:t>
            </w:r>
          </w:p>
        </w:tc>
        <w:tc>
          <w:tcPr>
            <w:tcW w:w="347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 xml:space="preserve">10 человек - 40%                                </w:t>
            </w:r>
          </w:p>
        </w:tc>
        <w:tc>
          <w:tcPr>
            <w:tcW w:w="4441"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 xml:space="preserve">14 человек - 56%                      </w:t>
            </w:r>
          </w:p>
        </w:tc>
      </w:tr>
      <w:tr w:rsidR="00760686" w:rsidRPr="0030381C" w:rsidTr="0030381C">
        <w:trPr>
          <w:trHeight w:val="297"/>
        </w:trPr>
        <w:tc>
          <w:tcPr>
            <w:tcW w:w="362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rPr>
                <w:rFonts w:ascii="Times New Roman" w:hAnsi="Times New Roman" w:cs="Times New Roman"/>
                <w:sz w:val="24"/>
                <w:szCs w:val="24"/>
              </w:rPr>
            </w:pPr>
            <w:r w:rsidRPr="0030381C">
              <w:rPr>
                <w:rFonts w:ascii="Times New Roman" w:hAnsi="Times New Roman" w:cs="Times New Roman"/>
                <w:sz w:val="24"/>
                <w:szCs w:val="24"/>
              </w:rPr>
              <w:t>3Б класс 2021 25ч.1 полугодие</w:t>
            </w:r>
          </w:p>
        </w:tc>
        <w:tc>
          <w:tcPr>
            <w:tcW w:w="2917"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 xml:space="preserve">2ч 8% </w:t>
            </w:r>
          </w:p>
        </w:tc>
        <w:tc>
          <w:tcPr>
            <w:tcW w:w="3478"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 xml:space="preserve">18ч. 72% </w:t>
            </w:r>
          </w:p>
        </w:tc>
        <w:tc>
          <w:tcPr>
            <w:tcW w:w="4441" w:type="dxa"/>
            <w:tcBorders>
              <w:top w:val="single" w:sz="4" w:space="0" w:color="auto"/>
              <w:left w:val="single" w:sz="4" w:space="0" w:color="auto"/>
              <w:bottom w:val="single" w:sz="4" w:space="0" w:color="auto"/>
              <w:right w:val="single" w:sz="4" w:space="0" w:color="auto"/>
            </w:tcBorders>
            <w:vAlign w:val="center"/>
            <w:hideMark/>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5ч-20%</w:t>
            </w:r>
          </w:p>
        </w:tc>
      </w:tr>
      <w:tr w:rsidR="00760686" w:rsidRPr="0030381C" w:rsidTr="0030381C">
        <w:trPr>
          <w:trHeight w:val="297"/>
        </w:trPr>
        <w:tc>
          <w:tcPr>
            <w:tcW w:w="3628" w:type="dxa"/>
            <w:tcBorders>
              <w:top w:val="single" w:sz="4" w:space="0" w:color="auto"/>
              <w:left w:val="single" w:sz="4" w:space="0" w:color="auto"/>
              <w:bottom w:val="single" w:sz="4" w:space="0" w:color="auto"/>
              <w:right w:val="single" w:sz="4" w:space="0" w:color="auto"/>
            </w:tcBorders>
            <w:vAlign w:val="center"/>
          </w:tcPr>
          <w:p w:rsidR="00760686" w:rsidRPr="0030381C" w:rsidRDefault="00760686" w:rsidP="0030381C">
            <w:pPr>
              <w:spacing w:line="240" w:lineRule="auto"/>
              <w:rPr>
                <w:rFonts w:ascii="Times New Roman" w:hAnsi="Times New Roman" w:cs="Times New Roman"/>
                <w:sz w:val="24"/>
                <w:szCs w:val="24"/>
              </w:rPr>
            </w:pPr>
            <w:r w:rsidRPr="0030381C">
              <w:rPr>
                <w:rFonts w:ascii="Times New Roman" w:hAnsi="Times New Roman" w:cs="Times New Roman"/>
                <w:sz w:val="24"/>
                <w:szCs w:val="24"/>
              </w:rPr>
              <w:t>3Б класс 2022 2 полугодие</w:t>
            </w:r>
          </w:p>
        </w:tc>
        <w:tc>
          <w:tcPr>
            <w:tcW w:w="2917" w:type="dxa"/>
            <w:tcBorders>
              <w:top w:val="single" w:sz="4" w:space="0" w:color="auto"/>
              <w:left w:val="single" w:sz="4" w:space="0" w:color="auto"/>
              <w:bottom w:val="single" w:sz="4" w:space="0" w:color="auto"/>
              <w:right w:val="single" w:sz="4" w:space="0" w:color="auto"/>
            </w:tcBorders>
            <w:vAlign w:val="center"/>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 xml:space="preserve">1ч      3,84%     </w:t>
            </w:r>
          </w:p>
        </w:tc>
        <w:tc>
          <w:tcPr>
            <w:tcW w:w="3478" w:type="dxa"/>
            <w:tcBorders>
              <w:top w:val="single" w:sz="4" w:space="0" w:color="auto"/>
              <w:left w:val="single" w:sz="4" w:space="0" w:color="auto"/>
              <w:bottom w:val="single" w:sz="4" w:space="0" w:color="auto"/>
              <w:right w:val="single" w:sz="4" w:space="0" w:color="auto"/>
            </w:tcBorders>
            <w:vAlign w:val="center"/>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 xml:space="preserve">17ч.   65,4 %             </w:t>
            </w:r>
          </w:p>
        </w:tc>
        <w:tc>
          <w:tcPr>
            <w:tcW w:w="4441" w:type="dxa"/>
            <w:tcBorders>
              <w:top w:val="single" w:sz="4" w:space="0" w:color="auto"/>
              <w:left w:val="single" w:sz="4" w:space="0" w:color="auto"/>
              <w:bottom w:val="single" w:sz="4" w:space="0" w:color="auto"/>
              <w:right w:val="single" w:sz="4" w:space="0" w:color="auto"/>
            </w:tcBorders>
            <w:vAlign w:val="center"/>
          </w:tcPr>
          <w:p w:rsidR="00760686" w:rsidRPr="0030381C" w:rsidRDefault="00760686"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8ч  30,76</w:t>
            </w:r>
          </w:p>
        </w:tc>
      </w:tr>
      <w:tr w:rsidR="0030381C" w:rsidRPr="0030381C" w:rsidTr="0030381C">
        <w:trPr>
          <w:trHeight w:val="297"/>
        </w:trPr>
        <w:tc>
          <w:tcPr>
            <w:tcW w:w="3628" w:type="dxa"/>
            <w:tcBorders>
              <w:top w:val="single" w:sz="4" w:space="0" w:color="auto"/>
              <w:left w:val="single" w:sz="4" w:space="0" w:color="auto"/>
              <w:bottom w:val="single" w:sz="4" w:space="0" w:color="auto"/>
              <w:right w:val="single" w:sz="4" w:space="0" w:color="auto"/>
            </w:tcBorders>
            <w:vAlign w:val="center"/>
          </w:tcPr>
          <w:p w:rsidR="0030381C" w:rsidRPr="0030381C" w:rsidRDefault="0030381C" w:rsidP="0030381C">
            <w:pPr>
              <w:spacing w:line="240" w:lineRule="auto"/>
              <w:rPr>
                <w:rFonts w:ascii="Times New Roman" w:hAnsi="Times New Roman" w:cs="Times New Roman"/>
                <w:sz w:val="24"/>
                <w:szCs w:val="24"/>
              </w:rPr>
            </w:pPr>
            <w:r w:rsidRPr="0030381C">
              <w:rPr>
                <w:rFonts w:ascii="Times New Roman" w:hAnsi="Times New Roman" w:cs="Times New Roman"/>
                <w:sz w:val="24"/>
                <w:szCs w:val="24"/>
              </w:rPr>
              <w:t>4 Б класс  1 полугодие 25ч.</w:t>
            </w:r>
          </w:p>
        </w:tc>
        <w:tc>
          <w:tcPr>
            <w:tcW w:w="2917" w:type="dxa"/>
            <w:tcBorders>
              <w:top w:val="single" w:sz="4" w:space="0" w:color="auto"/>
              <w:left w:val="single" w:sz="4" w:space="0" w:color="auto"/>
              <w:bottom w:val="single" w:sz="4" w:space="0" w:color="auto"/>
              <w:right w:val="single" w:sz="4" w:space="0" w:color="auto"/>
            </w:tcBorders>
            <w:vAlign w:val="center"/>
          </w:tcPr>
          <w:p w:rsidR="0030381C" w:rsidRPr="0030381C" w:rsidRDefault="0030381C"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4ч 16%</w:t>
            </w:r>
          </w:p>
        </w:tc>
        <w:tc>
          <w:tcPr>
            <w:tcW w:w="3478" w:type="dxa"/>
            <w:tcBorders>
              <w:top w:val="single" w:sz="4" w:space="0" w:color="auto"/>
              <w:left w:val="single" w:sz="4" w:space="0" w:color="auto"/>
              <w:bottom w:val="single" w:sz="4" w:space="0" w:color="auto"/>
              <w:right w:val="single" w:sz="4" w:space="0" w:color="auto"/>
            </w:tcBorders>
            <w:vAlign w:val="center"/>
          </w:tcPr>
          <w:p w:rsidR="0030381C" w:rsidRPr="0030381C" w:rsidRDefault="0030381C"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19ч76%</w:t>
            </w:r>
          </w:p>
        </w:tc>
        <w:tc>
          <w:tcPr>
            <w:tcW w:w="4441" w:type="dxa"/>
            <w:tcBorders>
              <w:top w:val="single" w:sz="4" w:space="0" w:color="auto"/>
              <w:left w:val="single" w:sz="4" w:space="0" w:color="auto"/>
              <w:bottom w:val="single" w:sz="4" w:space="0" w:color="auto"/>
              <w:right w:val="single" w:sz="4" w:space="0" w:color="auto"/>
            </w:tcBorders>
            <w:vAlign w:val="center"/>
          </w:tcPr>
          <w:p w:rsidR="0030381C" w:rsidRPr="0030381C" w:rsidRDefault="0030381C"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3ч-8%</w:t>
            </w:r>
          </w:p>
        </w:tc>
      </w:tr>
      <w:tr w:rsidR="0030381C" w:rsidRPr="0030381C" w:rsidTr="0030381C">
        <w:trPr>
          <w:trHeight w:val="297"/>
        </w:trPr>
        <w:tc>
          <w:tcPr>
            <w:tcW w:w="3628" w:type="dxa"/>
            <w:tcBorders>
              <w:top w:val="single" w:sz="4" w:space="0" w:color="auto"/>
              <w:left w:val="single" w:sz="4" w:space="0" w:color="auto"/>
              <w:bottom w:val="single" w:sz="4" w:space="0" w:color="auto"/>
              <w:right w:val="single" w:sz="4" w:space="0" w:color="auto"/>
            </w:tcBorders>
            <w:vAlign w:val="center"/>
          </w:tcPr>
          <w:p w:rsidR="0030381C" w:rsidRPr="0030381C" w:rsidRDefault="0030381C" w:rsidP="0030381C">
            <w:pPr>
              <w:spacing w:line="240" w:lineRule="auto"/>
              <w:rPr>
                <w:rFonts w:ascii="Times New Roman" w:hAnsi="Times New Roman" w:cs="Times New Roman"/>
                <w:sz w:val="24"/>
                <w:szCs w:val="24"/>
              </w:rPr>
            </w:pPr>
            <w:r w:rsidRPr="0030381C">
              <w:rPr>
                <w:rFonts w:ascii="Times New Roman" w:hAnsi="Times New Roman" w:cs="Times New Roman"/>
                <w:sz w:val="24"/>
                <w:szCs w:val="24"/>
              </w:rPr>
              <w:t>4б  класс 2 полугодие  24ч.</w:t>
            </w:r>
          </w:p>
        </w:tc>
        <w:tc>
          <w:tcPr>
            <w:tcW w:w="2917" w:type="dxa"/>
            <w:tcBorders>
              <w:top w:val="single" w:sz="4" w:space="0" w:color="auto"/>
              <w:left w:val="single" w:sz="4" w:space="0" w:color="auto"/>
              <w:bottom w:val="single" w:sz="4" w:space="0" w:color="auto"/>
              <w:right w:val="single" w:sz="4" w:space="0" w:color="auto"/>
            </w:tcBorders>
            <w:vAlign w:val="center"/>
          </w:tcPr>
          <w:p w:rsidR="0030381C" w:rsidRPr="0030381C" w:rsidRDefault="0030381C"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0ч</w:t>
            </w:r>
          </w:p>
        </w:tc>
        <w:tc>
          <w:tcPr>
            <w:tcW w:w="3478" w:type="dxa"/>
            <w:tcBorders>
              <w:top w:val="single" w:sz="4" w:space="0" w:color="auto"/>
              <w:left w:val="single" w:sz="4" w:space="0" w:color="auto"/>
              <w:bottom w:val="single" w:sz="4" w:space="0" w:color="auto"/>
              <w:right w:val="single" w:sz="4" w:space="0" w:color="auto"/>
            </w:tcBorders>
            <w:vAlign w:val="center"/>
          </w:tcPr>
          <w:p w:rsidR="0030381C" w:rsidRPr="0030381C" w:rsidRDefault="0030381C"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 xml:space="preserve">18ч 75%                               </w:t>
            </w:r>
          </w:p>
        </w:tc>
        <w:tc>
          <w:tcPr>
            <w:tcW w:w="4441" w:type="dxa"/>
            <w:tcBorders>
              <w:top w:val="single" w:sz="4" w:space="0" w:color="auto"/>
              <w:left w:val="single" w:sz="4" w:space="0" w:color="auto"/>
              <w:bottom w:val="single" w:sz="4" w:space="0" w:color="auto"/>
              <w:right w:val="single" w:sz="4" w:space="0" w:color="auto"/>
            </w:tcBorders>
            <w:vAlign w:val="center"/>
          </w:tcPr>
          <w:p w:rsidR="0030381C" w:rsidRPr="0030381C" w:rsidRDefault="0030381C" w:rsidP="0030381C">
            <w:pPr>
              <w:spacing w:line="240" w:lineRule="auto"/>
              <w:jc w:val="center"/>
              <w:rPr>
                <w:rFonts w:ascii="Times New Roman" w:hAnsi="Times New Roman" w:cs="Times New Roman"/>
                <w:sz w:val="24"/>
                <w:szCs w:val="24"/>
              </w:rPr>
            </w:pPr>
            <w:r w:rsidRPr="0030381C">
              <w:rPr>
                <w:rFonts w:ascii="Times New Roman" w:hAnsi="Times New Roman" w:cs="Times New Roman"/>
                <w:sz w:val="24"/>
                <w:szCs w:val="24"/>
              </w:rPr>
              <w:t xml:space="preserve">  6ч. 25%</w:t>
            </w:r>
          </w:p>
        </w:tc>
      </w:tr>
    </w:tbl>
    <w:p w:rsidR="00760686" w:rsidRPr="0030381C" w:rsidRDefault="00760686" w:rsidP="0030381C">
      <w:pPr>
        <w:spacing w:line="240" w:lineRule="auto"/>
        <w:rPr>
          <w:rFonts w:ascii="Times New Roman" w:hAnsi="Times New Roman" w:cs="Times New Roman"/>
          <w:b/>
          <w:sz w:val="24"/>
          <w:szCs w:val="24"/>
        </w:rPr>
      </w:pPr>
    </w:p>
    <w:p w:rsidR="00760686" w:rsidRPr="0030381C" w:rsidRDefault="00760686" w:rsidP="0030381C">
      <w:pPr>
        <w:spacing w:line="240" w:lineRule="auto"/>
        <w:jc w:val="both"/>
        <w:rPr>
          <w:rFonts w:ascii="Times New Roman" w:hAnsi="Times New Roman" w:cs="Times New Roman"/>
          <w:b/>
          <w:sz w:val="24"/>
          <w:szCs w:val="24"/>
        </w:rPr>
      </w:pPr>
      <w:r w:rsidRPr="0030381C">
        <w:rPr>
          <w:rFonts w:ascii="Times New Roman" w:hAnsi="Times New Roman" w:cs="Times New Roman"/>
          <w:b/>
          <w:sz w:val="24"/>
          <w:szCs w:val="24"/>
        </w:rPr>
        <w:t>4В класс</w:t>
      </w:r>
    </w:p>
    <w:tbl>
      <w:tblPr>
        <w:tblpPr w:leftFromText="180" w:rightFromText="180" w:vertAnchor="text" w:horzAnchor="margin" w:tblpY="500"/>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28"/>
        <w:gridCol w:w="2917"/>
        <w:gridCol w:w="3478"/>
        <w:gridCol w:w="5008"/>
      </w:tblGrid>
      <w:tr w:rsidR="00760686" w:rsidRPr="0030381C" w:rsidTr="0030381C">
        <w:trPr>
          <w:trHeight w:val="218"/>
        </w:trPr>
        <w:tc>
          <w:tcPr>
            <w:tcW w:w="3628" w:type="dxa"/>
            <w:vMerge w:val="restart"/>
            <w:tcBorders>
              <w:top w:val="single" w:sz="4" w:space="0" w:color="auto"/>
              <w:left w:val="single" w:sz="4" w:space="0" w:color="auto"/>
              <w:right w:val="single" w:sz="4" w:space="0" w:color="auto"/>
            </w:tcBorders>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Период оценивания</w:t>
            </w:r>
          </w:p>
        </w:tc>
        <w:tc>
          <w:tcPr>
            <w:tcW w:w="11403" w:type="dxa"/>
            <w:gridSpan w:val="3"/>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b/>
                <w:sz w:val="24"/>
                <w:szCs w:val="24"/>
              </w:rPr>
            </w:pPr>
            <w:r w:rsidRPr="0030381C">
              <w:rPr>
                <w:rFonts w:ascii="Times New Roman" w:hAnsi="Times New Roman" w:cs="Times New Roman"/>
                <w:b/>
                <w:sz w:val="24"/>
                <w:szCs w:val="24"/>
              </w:rPr>
              <w:t>Личностные умения</w:t>
            </w:r>
          </w:p>
        </w:tc>
      </w:tr>
      <w:tr w:rsidR="00760686" w:rsidRPr="0030381C" w:rsidTr="0030381C">
        <w:trPr>
          <w:trHeight w:val="218"/>
        </w:trPr>
        <w:tc>
          <w:tcPr>
            <w:tcW w:w="3628" w:type="dxa"/>
            <w:vMerge/>
            <w:tcBorders>
              <w:left w:val="single" w:sz="4" w:space="0" w:color="auto"/>
              <w:bottom w:val="single" w:sz="4" w:space="0" w:color="auto"/>
              <w:right w:val="single" w:sz="4" w:space="0" w:color="auto"/>
            </w:tcBorders>
          </w:tcPr>
          <w:p w:rsidR="00760686" w:rsidRPr="0030381C" w:rsidRDefault="00760686" w:rsidP="0030381C">
            <w:pPr>
              <w:pStyle w:val="a3"/>
              <w:rPr>
                <w:rFonts w:ascii="Times New Roman" w:hAnsi="Times New Roman" w:cs="Times New Roman"/>
                <w:sz w:val="24"/>
                <w:szCs w:val="24"/>
              </w:rPr>
            </w:pPr>
          </w:p>
        </w:tc>
        <w:tc>
          <w:tcPr>
            <w:tcW w:w="2917"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Ниже базового уровня</w:t>
            </w:r>
          </w:p>
        </w:tc>
        <w:tc>
          <w:tcPr>
            <w:tcW w:w="347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Базовый уровень</w:t>
            </w:r>
          </w:p>
        </w:tc>
        <w:tc>
          <w:tcPr>
            <w:tcW w:w="500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Повышенный уровень</w:t>
            </w:r>
          </w:p>
        </w:tc>
      </w:tr>
      <w:tr w:rsidR="00760686" w:rsidRPr="0030381C" w:rsidTr="0030381C">
        <w:trPr>
          <w:trHeight w:val="418"/>
        </w:trPr>
        <w:tc>
          <w:tcPr>
            <w:tcW w:w="362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2 В кл 2020 г (декабрь)  (25 чел.)</w:t>
            </w:r>
          </w:p>
          <w:p w:rsidR="00760686" w:rsidRPr="0030381C" w:rsidRDefault="00760686" w:rsidP="0030381C">
            <w:pPr>
              <w:pStyle w:val="a3"/>
              <w:rPr>
                <w:rFonts w:ascii="Times New Roman" w:hAnsi="Times New Roman" w:cs="Times New Roman"/>
                <w:sz w:val="24"/>
                <w:szCs w:val="24"/>
              </w:rPr>
            </w:pPr>
          </w:p>
        </w:tc>
        <w:tc>
          <w:tcPr>
            <w:tcW w:w="2917"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0 ч.(0%)</w:t>
            </w:r>
          </w:p>
        </w:tc>
        <w:tc>
          <w:tcPr>
            <w:tcW w:w="347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13 ч.(52%)</w:t>
            </w:r>
          </w:p>
          <w:p w:rsidR="00760686" w:rsidRPr="0030381C" w:rsidRDefault="00760686" w:rsidP="0030381C">
            <w:pPr>
              <w:pStyle w:val="a3"/>
              <w:rPr>
                <w:rFonts w:ascii="Times New Roman" w:hAnsi="Times New Roman" w:cs="Times New Roman"/>
                <w:sz w:val="24"/>
                <w:szCs w:val="24"/>
              </w:rPr>
            </w:pPr>
          </w:p>
        </w:tc>
        <w:tc>
          <w:tcPr>
            <w:tcW w:w="500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12 ч.(48%)</w:t>
            </w:r>
          </w:p>
        </w:tc>
      </w:tr>
      <w:tr w:rsidR="00760686" w:rsidRPr="0030381C" w:rsidTr="0030381C">
        <w:trPr>
          <w:trHeight w:val="538"/>
        </w:trPr>
        <w:tc>
          <w:tcPr>
            <w:tcW w:w="362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2 В кл 2021 г (май)  (25 чел.)</w:t>
            </w:r>
          </w:p>
        </w:tc>
        <w:tc>
          <w:tcPr>
            <w:tcW w:w="2917"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0 чел.(0%)</w:t>
            </w:r>
          </w:p>
          <w:p w:rsidR="00760686" w:rsidRPr="0030381C" w:rsidRDefault="00760686" w:rsidP="0030381C">
            <w:pPr>
              <w:pStyle w:val="a3"/>
              <w:rPr>
                <w:rFonts w:ascii="Times New Roman" w:hAnsi="Times New Roman" w:cs="Times New Roman"/>
                <w:sz w:val="24"/>
                <w:szCs w:val="24"/>
              </w:rPr>
            </w:pPr>
          </w:p>
        </w:tc>
        <w:tc>
          <w:tcPr>
            <w:tcW w:w="347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12 ч.(48%)</w:t>
            </w:r>
          </w:p>
        </w:tc>
        <w:tc>
          <w:tcPr>
            <w:tcW w:w="500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13 чел.(52 %)</w:t>
            </w:r>
          </w:p>
        </w:tc>
      </w:tr>
      <w:tr w:rsidR="00760686" w:rsidRPr="0030381C" w:rsidTr="0030381C">
        <w:trPr>
          <w:trHeight w:val="297"/>
        </w:trPr>
        <w:tc>
          <w:tcPr>
            <w:tcW w:w="362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3 В кл2021 г(декабрь)(22 чел.)</w:t>
            </w:r>
          </w:p>
        </w:tc>
        <w:tc>
          <w:tcPr>
            <w:tcW w:w="2917"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6ч(27,3%)</w:t>
            </w:r>
          </w:p>
        </w:tc>
        <w:tc>
          <w:tcPr>
            <w:tcW w:w="347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15ч(68,2%)</w:t>
            </w:r>
          </w:p>
        </w:tc>
        <w:tc>
          <w:tcPr>
            <w:tcW w:w="500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1ч(4,5%)</w:t>
            </w:r>
          </w:p>
        </w:tc>
      </w:tr>
      <w:tr w:rsidR="00760686" w:rsidRPr="0030381C" w:rsidTr="0030381C">
        <w:trPr>
          <w:trHeight w:val="297"/>
        </w:trPr>
        <w:tc>
          <w:tcPr>
            <w:tcW w:w="362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3 В кл2022 г(май)(24 чел.)</w:t>
            </w:r>
          </w:p>
        </w:tc>
        <w:tc>
          <w:tcPr>
            <w:tcW w:w="2917"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3ч(12,5%)</w:t>
            </w:r>
          </w:p>
        </w:tc>
        <w:tc>
          <w:tcPr>
            <w:tcW w:w="347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14ч(58,3%)</w:t>
            </w:r>
          </w:p>
        </w:tc>
        <w:tc>
          <w:tcPr>
            <w:tcW w:w="5008" w:type="dxa"/>
            <w:tcBorders>
              <w:top w:val="single" w:sz="4" w:space="0" w:color="auto"/>
              <w:left w:val="single" w:sz="4" w:space="0" w:color="auto"/>
              <w:bottom w:val="single" w:sz="4" w:space="0" w:color="auto"/>
              <w:right w:val="single" w:sz="4" w:space="0" w:color="auto"/>
            </w:tcBorders>
            <w:hideMark/>
          </w:tcPr>
          <w:p w:rsidR="00760686" w:rsidRPr="0030381C" w:rsidRDefault="00760686" w:rsidP="0030381C">
            <w:pPr>
              <w:pStyle w:val="a3"/>
              <w:rPr>
                <w:rFonts w:ascii="Times New Roman" w:hAnsi="Times New Roman" w:cs="Times New Roman"/>
                <w:sz w:val="24"/>
                <w:szCs w:val="24"/>
              </w:rPr>
            </w:pPr>
            <w:r w:rsidRPr="0030381C">
              <w:rPr>
                <w:rFonts w:ascii="Times New Roman" w:hAnsi="Times New Roman" w:cs="Times New Roman"/>
                <w:sz w:val="24"/>
                <w:szCs w:val="24"/>
              </w:rPr>
              <w:t>7ч(29,2%)</w:t>
            </w:r>
          </w:p>
        </w:tc>
      </w:tr>
      <w:tr w:rsidR="0030381C" w:rsidRPr="0030381C" w:rsidTr="0030381C">
        <w:trPr>
          <w:trHeight w:val="297"/>
        </w:trPr>
        <w:tc>
          <w:tcPr>
            <w:tcW w:w="3628" w:type="dxa"/>
            <w:tcBorders>
              <w:top w:val="single" w:sz="4" w:space="0" w:color="auto"/>
              <w:left w:val="single" w:sz="4" w:space="0" w:color="auto"/>
              <w:bottom w:val="single" w:sz="4" w:space="0" w:color="auto"/>
              <w:right w:val="single" w:sz="4" w:space="0" w:color="auto"/>
            </w:tcBorders>
            <w:hideMark/>
          </w:tcPr>
          <w:p w:rsidR="0030381C" w:rsidRPr="0030381C" w:rsidRDefault="0030381C" w:rsidP="0030381C">
            <w:pPr>
              <w:pStyle w:val="a3"/>
              <w:rPr>
                <w:rFonts w:ascii="Times New Roman" w:hAnsi="Times New Roman" w:cs="Times New Roman"/>
                <w:sz w:val="24"/>
                <w:szCs w:val="24"/>
              </w:rPr>
            </w:pPr>
            <w:r w:rsidRPr="0030381C">
              <w:rPr>
                <w:rFonts w:ascii="Times New Roman" w:hAnsi="Times New Roman" w:cs="Times New Roman"/>
                <w:sz w:val="24"/>
                <w:szCs w:val="24"/>
              </w:rPr>
              <w:t>4 В кл2022 г(декабрь)(25 чел)</w:t>
            </w:r>
          </w:p>
        </w:tc>
        <w:tc>
          <w:tcPr>
            <w:tcW w:w="2917" w:type="dxa"/>
            <w:tcBorders>
              <w:top w:val="single" w:sz="4" w:space="0" w:color="auto"/>
              <w:left w:val="single" w:sz="4" w:space="0" w:color="auto"/>
              <w:bottom w:val="single" w:sz="4" w:space="0" w:color="auto"/>
              <w:right w:val="single" w:sz="4" w:space="0" w:color="auto"/>
            </w:tcBorders>
            <w:hideMark/>
          </w:tcPr>
          <w:p w:rsidR="0030381C" w:rsidRPr="0030381C" w:rsidRDefault="0030381C" w:rsidP="0030381C">
            <w:pPr>
              <w:pStyle w:val="a3"/>
              <w:rPr>
                <w:rFonts w:ascii="Times New Roman" w:hAnsi="Times New Roman" w:cs="Times New Roman"/>
                <w:sz w:val="24"/>
                <w:szCs w:val="24"/>
              </w:rPr>
            </w:pPr>
            <w:r w:rsidRPr="0030381C">
              <w:rPr>
                <w:rFonts w:ascii="Times New Roman" w:hAnsi="Times New Roman" w:cs="Times New Roman"/>
                <w:sz w:val="24"/>
                <w:szCs w:val="24"/>
              </w:rPr>
              <w:t>4ч</w:t>
            </w:r>
          </w:p>
          <w:p w:rsidR="0030381C" w:rsidRPr="0030381C" w:rsidRDefault="0030381C" w:rsidP="0030381C">
            <w:pPr>
              <w:pStyle w:val="a3"/>
              <w:rPr>
                <w:rFonts w:ascii="Times New Roman" w:hAnsi="Times New Roman" w:cs="Times New Roman"/>
                <w:sz w:val="24"/>
                <w:szCs w:val="24"/>
              </w:rPr>
            </w:pPr>
            <w:r w:rsidRPr="0030381C">
              <w:rPr>
                <w:rFonts w:ascii="Times New Roman" w:hAnsi="Times New Roman" w:cs="Times New Roman"/>
                <w:sz w:val="24"/>
                <w:szCs w:val="24"/>
              </w:rPr>
              <w:t>(16%)</w:t>
            </w:r>
          </w:p>
        </w:tc>
        <w:tc>
          <w:tcPr>
            <w:tcW w:w="3478" w:type="dxa"/>
            <w:tcBorders>
              <w:top w:val="single" w:sz="4" w:space="0" w:color="auto"/>
              <w:left w:val="single" w:sz="4" w:space="0" w:color="auto"/>
              <w:bottom w:val="single" w:sz="4" w:space="0" w:color="auto"/>
              <w:right w:val="single" w:sz="4" w:space="0" w:color="auto"/>
            </w:tcBorders>
            <w:hideMark/>
          </w:tcPr>
          <w:p w:rsidR="0030381C" w:rsidRPr="0030381C" w:rsidRDefault="0030381C" w:rsidP="0030381C">
            <w:pPr>
              <w:pStyle w:val="a3"/>
              <w:rPr>
                <w:rFonts w:ascii="Times New Roman" w:hAnsi="Times New Roman" w:cs="Times New Roman"/>
                <w:sz w:val="24"/>
                <w:szCs w:val="24"/>
              </w:rPr>
            </w:pPr>
            <w:r w:rsidRPr="0030381C">
              <w:rPr>
                <w:rFonts w:ascii="Times New Roman" w:hAnsi="Times New Roman" w:cs="Times New Roman"/>
                <w:sz w:val="24"/>
                <w:szCs w:val="24"/>
              </w:rPr>
              <w:t>18 ч</w:t>
            </w:r>
          </w:p>
          <w:p w:rsidR="0030381C" w:rsidRPr="0030381C" w:rsidRDefault="0030381C" w:rsidP="0030381C">
            <w:pPr>
              <w:pStyle w:val="a3"/>
              <w:rPr>
                <w:rFonts w:ascii="Times New Roman" w:hAnsi="Times New Roman" w:cs="Times New Roman"/>
                <w:sz w:val="24"/>
                <w:szCs w:val="24"/>
              </w:rPr>
            </w:pPr>
            <w:r w:rsidRPr="0030381C">
              <w:rPr>
                <w:rFonts w:ascii="Times New Roman" w:hAnsi="Times New Roman" w:cs="Times New Roman"/>
                <w:sz w:val="24"/>
                <w:szCs w:val="24"/>
              </w:rPr>
              <w:t>(72%)</w:t>
            </w:r>
          </w:p>
        </w:tc>
        <w:tc>
          <w:tcPr>
            <w:tcW w:w="5008" w:type="dxa"/>
            <w:tcBorders>
              <w:top w:val="single" w:sz="4" w:space="0" w:color="auto"/>
              <w:left w:val="single" w:sz="4" w:space="0" w:color="auto"/>
              <w:bottom w:val="single" w:sz="4" w:space="0" w:color="auto"/>
              <w:right w:val="single" w:sz="4" w:space="0" w:color="auto"/>
            </w:tcBorders>
            <w:hideMark/>
          </w:tcPr>
          <w:p w:rsidR="0030381C" w:rsidRPr="0030381C" w:rsidRDefault="0030381C" w:rsidP="0030381C">
            <w:pPr>
              <w:pStyle w:val="a3"/>
              <w:rPr>
                <w:rFonts w:ascii="Times New Roman" w:hAnsi="Times New Roman" w:cs="Times New Roman"/>
                <w:sz w:val="24"/>
                <w:szCs w:val="24"/>
              </w:rPr>
            </w:pPr>
            <w:r w:rsidRPr="0030381C">
              <w:rPr>
                <w:rFonts w:ascii="Times New Roman" w:hAnsi="Times New Roman" w:cs="Times New Roman"/>
                <w:sz w:val="24"/>
                <w:szCs w:val="24"/>
              </w:rPr>
              <w:t>3 ч</w:t>
            </w:r>
          </w:p>
          <w:p w:rsidR="0030381C" w:rsidRPr="0030381C" w:rsidRDefault="0030381C" w:rsidP="0030381C">
            <w:pPr>
              <w:pStyle w:val="a3"/>
              <w:rPr>
                <w:rFonts w:ascii="Times New Roman" w:hAnsi="Times New Roman" w:cs="Times New Roman"/>
                <w:sz w:val="24"/>
                <w:szCs w:val="24"/>
              </w:rPr>
            </w:pPr>
            <w:r w:rsidRPr="0030381C">
              <w:rPr>
                <w:rFonts w:ascii="Times New Roman" w:hAnsi="Times New Roman" w:cs="Times New Roman"/>
                <w:sz w:val="24"/>
                <w:szCs w:val="24"/>
              </w:rPr>
              <w:t>(12%)</w:t>
            </w:r>
          </w:p>
        </w:tc>
      </w:tr>
      <w:tr w:rsidR="0030381C" w:rsidRPr="0030381C" w:rsidTr="0030381C">
        <w:trPr>
          <w:trHeight w:val="297"/>
        </w:trPr>
        <w:tc>
          <w:tcPr>
            <w:tcW w:w="3628" w:type="dxa"/>
            <w:tcBorders>
              <w:top w:val="single" w:sz="4" w:space="0" w:color="auto"/>
              <w:left w:val="single" w:sz="4" w:space="0" w:color="auto"/>
              <w:bottom w:val="single" w:sz="4" w:space="0" w:color="auto"/>
              <w:right w:val="single" w:sz="4" w:space="0" w:color="auto"/>
            </w:tcBorders>
            <w:hideMark/>
          </w:tcPr>
          <w:p w:rsidR="0030381C" w:rsidRPr="0030381C" w:rsidRDefault="0030381C" w:rsidP="0030381C">
            <w:pPr>
              <w:pStyle w:val="a3"/>
              <w:rPr>
                <w:rFonts w:ascii="Times New Roman" w:hAnsi="Times New Roman" w:cs="Times New Roman"/>
                <w:sz w:val="24"/>
                <w:szCs w:val="24"/>
              </w:rPr>
            </w:pPr>
            <w:r w:rsidRPr="0030381C">
              <w:rPr>
                <w:rFonts w:ascii="Times New Roman" w:hAnsi="Times New Roman" w:cs="Times New Roman"/>
                <w:sz w:val="24"/>
                <w:szCs w:val="24"/>
              </w:rPr>
              <w:lastRenderedPageBreak/>
              <w:t>4 В кл2023 г(май)(25 чел)</w:t>
            </w:r>
          </w:p>
        </w:tc>
        <w:tc>
          <w:tcPr>
            <w:tcW w:w="2917" w:type="dxa"/>
            <w:tcBorders>
              <w:top w:val="single" w:sz="4" w:space="0" w:color="auto"/>
              <w:left w:val="single" w:sz="4" w:space="0" w:color="auto"/>
              <w:bottom w:val="single" w:sz="4" w:space="0" w:color="auto"/>
              <w:right w:val="single" w:sz="4" w:space="0" w:color="auto"/>
            </w:tcBorders>
            <w:hideMark/>
          </w:tcPr>
          <w:p w:rsidR="0030381C" w:rsidRPr="0030381C" w:rsidRDefault="0030381C" w:rsidP="0030381C">
            <w:pPr>
              <w:pStyle w:val="a3"/>
              <w:rPr>
                <w:rFonts w:ascii="Times New Roman" w:hAnsi="Times New Roman" w:cs="Times New Roman"/>
                <w:sz w:val="24"/>
                <w:szCs w:val="24"/>
              </w:rPr>
            </w:pPr>
            <w:r w:rsidRPr="0030381C">
              <w:rPr>
                <w:rFonts w:ascii="Times New Roman" w:hAnsi="Times New Roman" w:cs="Times New Roman"/>
                <w:sz w:val="24"/>
                <w:szCs w:val="24"/>
              </w:rPr>
              <w:t>0 ч(0%)</w:t>
            </w:r>
          </w:p>
        </w:tc>
        <w:tc>
          <w:tcPr>
            <w:tcW w:w="3478" w:type="dxa"/>
            <w:tcBorders>
              <w:top w:val="single" w:sz="4" w:space="0" w:color="auto"/>
              <w:left w:val="single" w:sz="4" w:space="0" w:color="auto"/>
              <w:bottom w:val="single" w:sz="4" w:space="0" w:color="auto"/>
              <w:right w:val="single" w:sz="4" w:space="0" w:color="auto"/>
            </w:tcBorders>
            <w:hideMark/>
          </w:tcPr>
          <w:p w:rsidR="0030381C" w:rsidRPr="0030381C" w:rsidRDefault="0030381C" w:rsidP="0030381C">
            <w:pPr>
              <w:pStyle w:val="a3"/>
              <w:rPr>
                <w:rFonts w:ascii="Times New Roman" w:hAnsi="Times New Roman" w:cs="Times New Roman"/>
                <w:sz w:val="24"/>
                <w:szCs w:val="24"/>
              </w:rPr>
            </w:pPr>
            <w:r w:rsidRPr="0030381C">
              <w:rPr>
                <w:rFonts w:ascii="Times New Roman" w:hAnsi="Times New Roman" w:cs="Times New Roman"/>
                <w:sz w:val="24"/>
                <w:szCs w:val="24"/>
              </w:rPr>
              <w:t>19 ч (76%)</w:t>
            </w:r>
          </w:p>
        </w:tc>
        <w:tc>
          <w:tcPr>
            <w:tcW w:w="5008" w:type="dxa"/>
            <w:tcBorders>
              <w:top w:val="single" w:sz="4" w:space="0" w:color="auto"/>
              <w:left w:val="single" w:sz="4" w:space="0" w:color="auto"/>
              <w:bottom w:val="single" w:sz="4" w:space="0" w:color="auto"/>
              <w:right w:val="single" w:sz="4" w:space="0" w:color="auto"/>
            </w:tcBorders>
            <w:hideMark/>
          </w:tcPr>
          <w:p w:rsidR="0030381C" w:rsidRPr="0030381C" w:rsidRDefault="0030381C" w:rsidP="0030381C">
            <w:pPr>
              <w:pStyle w:val="a3"/>
              <w:rPr>
                <w:rFonts w:ascii="Times New Roman" w:hAnsi="Times New Roman" w:cs="Times New Roman"/>
                <w:sz w:val="24"/>
                <w:szCs w:val="24"/>
              </w:rPr>
            </w:pPr>
            <w:r w:rsidRPr="0030381C">
              <w:rPr>
                <w:rFonts w:ascii="Times New Roman" w:hAnsi="Times New Roman" w:cs="Times New Roman"/>
                <w:sz w:val="24"/>
                <w:szCs w:val="24"/>
              </w:rPr>
              <w:t>6 ч (12%)</w:t>
            </w:r>
          </w:p>
        </w:tc>
      </w:tr>
    </w:tbl>
    <w:p w:rsidR="0030381C" w:rsidRPr="0030381C" w:rsidRDefault="00760686" w:rsidP="0030381C">
      <w:pPr>
        <w:spacing w:line="240" w:lineRule="auto"/>
        <w:jc w:val="both"/>
        <w:rPr>
          <w:rFonts w:ascii="Times New Roman" w:hAnsi="Times New Roman" w:cs="Times New Roman"/>
          <w:sz w:val="24"/>
          <w:szCs w:val="24"/>
        </w:rPr>
      </w:pPr>
      <w:r w:rsidRPr="0030381C">
        <w:rPr>
          <w:rFonts w:ascii="Times New Roman" w:hAnsi="Times New Roman" w:cs="Times New Roman"/>
          <w:sz w:val="24"/>
          <w:szCs w:val="24"/>
        </w:rPr>
        <w:t xml:space="preserve">  </w:t>
      </w:r>
    </w:p>
    <w:p w:rsidR="008C505E" w:rsidRPr="0030381C" w:rsidRDefault="00903794" w:rsidP="0030381C">
      <w:pPr>
        <w:spacing w:line="240" w:lineRule="auto"/>
        <w:jc w:val="both"/>
        <w:rPr>
          <w:rFonts w:ascii="Times New Roman" w:hAnsi="Times New Roman" w:cs="Times New Roman"/>
          <w:color w:val="FF0000"/>
          <w:sz w:val="24"/>
          <w:szCs w:val="24"/>
        </w:rPr>
      </w:pPr>
      <w:r w:rsidRPr="0030381C">
        <w:rPr>
          <w:rFonts w:ascii="Times New Roman" w:hAnsi="Times New Roman" w:cs="Times New Roman"/>
          <w:b/>
          <w:i/>
          <w:sz w:val="24"/>
          <w:szCs w:val="24"/>
          <w:u w:val="single"/>
        </w:rPr>
        <w:t>Вывод:</w:t>
      </w:r>
      <w:r w:rsidR="00073ECB" w:rsidRPr="0030381C">
        <w:rPr>
          <w:rFonts w:ascii="Times New Roman" w:eastAsia="Times New Roman" w:hAnsi="Times New Roman" w:cs="Times New Roman"/>
          <w:sz w:val="24"/>
          <w:szCs w:val="24"/>
        </w:rPr>
        <w:t xml:space="preserve"> в 4 классах большинство учащих</w:t>
      </w:r>
      <w:r w:rsidRPr="0030381C">
        <w:rPr>
          <w:rFonts w:ascii="Times New Roman" w:eastAsia="Times New Roman" w:hAnsi="Times New Roman" w:cs="Times New Roman"/>
          <w:sz w:val="24"/>
          <w:szCs w:val="24"/>
        </w:rPr>
        <w:t xml:space="preserve">ся различают и </w:t>
      </w:r>
      <w:r w:rsidRPr="0030381C">
        <w:rPr>
          <w:rFonts w:ascii="Times New Roman" w:hAnsi="Times New Roman" w:cs="Times New Roman"/>
          <w:sz w:val="24"/>
          <w:szCs w:val="24"/>
        </w:rPr>
        <w:t>о</w:t>
      </w:r>
      <w:r w:rsidRPr="0030381C">
        <w:rPr>
          <w:rFonts w:ascii="Times New Roman" w:eastAsia="Times New Roman" w:hAnsi="Times New Roman" w:cs="Times New Roman"/>
          <w:sz w:val="24"/>
          <w:szCs w:val="24"/>
        </w:rPr>
        <w:t>бъясняют оценку поступка с позиции нра</w:t>
      </w:r>
      <w:r w:rsidRPr="0030381C">
        <w:rPr>
          <w:rFonts w:ascii="Times New Roman" w:hAnsi="Times New Roman" w:cs="Times New Roman"/>
          <w:sz w:val="24"/>
          <w:szCs w:val="24"/>
        </w:rPr>
        <w:t>в</w:t>
      </w:r>
      <w:r w:rsidRPr="0030381C">
        <w:rPr>
          <w:rFonts w:ascii="Times New Roman" w:eastAsia="Times New Roman" w:hAnsi="Times New Roman" w:cs="Times New Roman"/>
          <w:sz w:val="24"/>
          <w:szCs w:val="24"/>
        </w:rPr>
        <w:t>ственных ценностей</w:t>
      </w:r>
      <w:r w:rsidRPr="0030381C">
        <w:rPr>
          <w:rFonts w:ascii="Times New Roman" w:hAnsi="Times New Roman" w:cs="Times New Roman"/>
          <w:sz w:val="24"/>
          <w:szCs w:val="24"/>
        </w:rPr>
        <w:t>, о</w:t>
      </w:r>
      <w:r w:rsidRPr="0030381C">
        <w:rPr>
          <w:rFonts w:ascii="Times New Roman" w:eastAsia="Times New Roman" w:hAnsi="Times New Roman" w:cs="Times New Roman"/>
          <w:sz w:val="24"/>
          <w:szCs w:val="24"/>
        </w:rPr>
        <w:t>пределяют правила поведения</w:t>
      </w:r>
      <w:r w:rsidRPr="0030381C">
        <w:rPr>
          <w:rFonts w:ascii="Times New Roman" w:hAnsi="Times New Roman" w:cs="Times New Roman"/>
          <w:sz w:val="24"/>
          <w:szCs w:val="24"/>
        </w:rPr>
        <w:t xml:space="preserve"> и могут в</w:t>
      </w:r>
      <w:r w:rsidRPr="0030381C">
        <w:rPr>
          <w:rFonts w:ascii="Times New Roman" w:eastAsia="Times New Roman" w:hAnsi="Times New Roman" w:cs="Times New Roman"/>
          <w:sz w:val="24"/>
          <w:szCs w:val="24"/>
        </w:rPr>
        <w:t>ыбирать поведение, соответствующее общепринятым правилам</w:t>
      </w:r>
      <w:r w:rsidR="006A3B16" w:rsidRPr="0030381C">
        <w:rPr>
          <w:rFonts w:ascii="Times New Roman" w:hAnsi="Times New Roman" w:cs="Times New Roman"/>
          <w:sz w:val="24"/>
          <w:szCs w:val="24"/>
        </w:rPr>
        <w:t xml:space="preserve">. Но </w:t>
      </w:r>
      <w:r w:rsidR="0030381C" w:rsidRPr="0030381C">
        <w:rPr>
          <w:rFonts w:ascii="Times New Roman" w:hAnsi="Times New Roman" w:cs="Times New Roman"/>
          <w:sz w:val="24"/>
          <w:szCs w:val="24"/>
        </w:rPr>
        <w:t>6</w:t>
      </w:r>
      <w:r w:rsidRPr="0030381C">
        <w:rPr>
          <w:rFonts w:ascii="Times New Roman" w:hAnsi="Times New Roman" w:cs="Times New Roman"/>
          <w:sz w:val="24"/>
          <w:szCs w:val="24"/>
        </w:rPr>
        <w:t xml:space="preserve"> обучающихся не владеют этими умениями, следовательно, возникает сомнение в том, что они смогут им воспользоваться в жизненных ситуациях. Учителям 5 классов следует обратить особое внимание на этих ребят и </w:t>
      </w:r>
      <w:r w:rsidR="00B9629B" w:rsidRPr="0030381C">
        <w:rPr>
          <w:rFonts w:ascii="Times New Roman" w:hAnsi="Times New Roman" w:cs="Times New Roman"/>
          <w:sz w:val="24"/>
          <w:szCs w:val="24"/>
        </w:rPr>
        <w:t>создать программу сопровождения</w:t>
      </w:r>
      <w:r w:rsidR="00B9629B" w:rsidRPr="0030381C">
        <w:rPr>
          <w:rFonts w:ascii="Times New Roman" w:hAnsi="Times New Roman" w:cs="Times New Roman"/>
          <w:color w:val="FF0000"/>
          <w:sz w:val="24"/>
          <w:szCs w:val="24"/>
        </w:rPr>
        <w:t>.</w:t>
      </w:r>
    </w:p>
    <w:p w:rsidR="00662859" w:rsidRPr="00AB33A3" w:rsidRDefault="00662859" w:rsidP="00662859">
      <w:pPr>
        <w:ind w:firstLine="567"/>
        <w:jc w:val="center"/>
        <w:rPr>
          <w:rFonts w:ascii="Times New Roman" w:hAnsi="Times New Roman" w:cs="Times New Roman"/>
          <w:b/>
          <w:sz w:val="28"/>
          <w:szCs w:val="28"/>
          <w:u w:val="single"/>
        </w:rPr>
      </w:pPr>
      <w:r w:rsidRPr="00AB33A3">
        <w:rPr>
          <w:rFonts w:ascii="Times New Roman" w:hAnsi="Times New Roman" w:cs="Times New Roman"/>
          <w:b/>
          <w:sz w:val="28"/>
          <w:szCs w:val="28"/>
          <w:u w:val="single"/>
        </w:rPr>
        <w:t>Основная и средняя школа</w:t>
      </w:r>
    </w:p>
    <w:p w:rsidR="00662859" w:rsidRPr="00AB33A3" w:rsidRDefault="00662859" w:rsidP="00662859">
      <w:pPr>
        <w:ind w:firstLine="567"/>
        <w:jc w:val="both"/>
        <w:rPr>
          <w:rFonts w:ascii="Times New Roman" w:hAnsi="Times New Roman" w:cs="Times New Roman"/>
          <w:sz w:val="24"/>
          <w:szCs w:val="24"/>
        </w:rPr>
      </w:pPr>
      <w:r w:rsidRPr="00AB33A3">
        <w:rPr>
          <w:rFonts w:ascii="Times New Roman" w:hAnsi="Times New Roman" w:cs="Times New Roman"/>
          <w:sz w:val="24"/>
          <w:szCs w:val="24"/>
        </w:rPr>
        <w:t>В основной и старшей школе нами используется рекомендованный инструментарий для оценки личностных результатов:</w:t>
      </w:r>
    </w:p>
    <w:p w:rsidR="00662859" w:rsidRPr="00AB33A3" w:rsidRDefault="00662859" w:rsidP="00662859">
      <w:pPr>
        <w:pStyle w:val="a6"/>
        <w:widowControl/>
        <w:numPr>
          <w:ilvl w:val="0"/>
          <w:numId w:val="1"/>
        </w:numPr>
        <w:autoSpaceDE/>
        <w:autoSpaceDN/>
        <w:spacing w:after="200" w:line="276" w:lineRule="auto"/>
        <w:contextualSpacing/>
        <w:rPr>
          <w:sz w:val="24"/>
          <w:szCs w:val="24"/>
        </w:rPr>
      </w:pPr>
      <w:r w:rsidRPr="00AB33A3">
        <w:rPr>
          <w:rFonts w:eastAsia="Calibri"/>
          <w:bCs/>
          <w:sz w:val="24"/>
          <w:szCs w:val="24"/>
        </w:rPr>
        <w:t xml:space="preserve">методика для изучения мотивации обучения школьников </w:t>
      </w:r>
      <w:r w:rsidRPr="00AB33A3">
        <w:rPr>
          <w:rFonts w:eastAsia="Calibri"/>
          <w:bCs/>
          <w:i/>
          <w:sz w:val="24"/>
          <w:szCs w:val="24"/>
        </w:rPr>
        <w:t>(разработана Н.В. Калининой, М.И. Лукьяновой)</w:t>
      </w:r>
      <w:r w:rsidRPr="00AB33A3">
        <w:rPr>
          <w:sz w:val="24"/>
          <w:szCs w:val="24"/>
        </w:rPr>
        <w:t>;</w:t>
      </w:r>
    </w:p>
    <w:p w:rsidR="00662859" w:rsidRPr="00AB33A3" w:rsidRDefault="00662859" w:rsidP="00662859">
      <w:pPr>
        <w:pStyle w:val="a6"/>
        <w:widowControl/>
        <w:numPr>
          <w:ilvl w:val="0"/>
          <w:numId w:val="1"/>
        </w:numPr>
        <w:autoSpaceDE/>
        <w:autoSpaceDN/>
        <w:spacing w:after="200" w:line="276" w:lineRule="auto"/>
        <w:contextualSpacing/>
        <w:rPr>
          <w:sz w:val="24"/>
          <w:szCs w:val="24"/>
        </w:rPr>
      </w:pPr>
      <w:r w:rsidRPr="00AB33A3">
        <w:rPr>
          <w:rFonts w:eastAsia="Calibri"/>
          <w:bCs/>
          <w:sz w:val="24"/>
          <w:szCs w:val="24"/>
        </w:rPr>
        <w:t xml:space="preserve">методика самооценки и уровня притязаний Дембо-Рубинштейн </w:t>
      </w:r>
      <w:r w:rsidRPr="00AB33A3">
        <w:rPr>
          <w:rFonts w:eastAsia="Calibri"/>
          <w:bCs/>
          <w:i/>
          <w:sz w:val="24"/>
          <w:szCs w:val="24"/>
        </w:rPr>
        <w:t>(в модификации Прихожан А.М.)</w:t>
      </w:r>
      <w:r w:rsidRPr="00AB33A3">
        <w:rPr>
          <w:sz w:val="24"/>
          <w:szCs w:val="24"/>
        </w:rPr>
        <w:t>;</w:t>
      </w:r>
    </w:p>
    <w:p w:rsidR="00662859" w:rsidRPr="00AB33A3" w:rsidRDefault="00662859" w:rsidP="00662859">
      <w:pPr>
        <w:pStyle w:val="a6"/>
        <w:widowControl/>
        <w:numPr>
          <w:ilvl w:val="0"/>
          <w:numId w:val="1"/>
        </w:numPr>
        <w:autoSpaceDE/>
        <w:autoSpaceDN/>
        <w:spacing w:after="200" w:line="276" w:lineRule="auto"/>
        <w:contextualSpacing/>
        <w:rPr>
          <w:sz w:val="24"/>
          <w:szCs w:val="24"/>
        </w:rPr>
      </w:pPr>
      <w:r w:rsidRPr="00AB33A3">
        <w:rPr>
          <w:rFonts w:eastAsia="Calibri"/>
          <w:bCs/>
          <w:sz w:val="24"/>
          <w:szCs w:val="24"/>
        </w:rPr>
        <w:t xml:space="preserve">методика исследования ценностных ориентаций </w:t>
      </w:r>
      <w:r w:rsidRPr="00AB33A3">
        <w:rPr>
          <w:rFonts w:eastAsia="Calibri"/>
          <w:bCs/>
          <w:i/>
          <w:iCs/>
          <w:sz w:val="24"/>
          <w:szCs w:val="24"/>
        </w:rPr>
        <w:t>(разработана П. В. Степановым, Д. В. Григорьевым, И. В. Кулешовой)</w:t>
      </w:r>
      <w:r w:rsidRPr="00AB33A3">
        <w:rPr>
          <w:sz w:val="24"/>
          <w:szCs w:val="24"/>
        </w:rPr>
        <w:t>;</w:t>
      </w:r>
    </w:p>
    <w:p w:rsidR="00662859" w:rsidRPr="00AB33A3" w:rsidRDefault="00662859" w:rsidP="00662859">
      <w:pPr>
        <w:pStyle w:val="a6"/>
        <w:widowControl/>
        <w:numPr>
          <w:ilvl w:val="0"/>
          <w:numId w:val="1"/>
        </w:numPr>
        <w:autoSpaceDE/>
        <w:autoSpaceDN/>
        <w:spacing w:after="200" w:line="276" w:lineRule="auto"/>
        <w:contextualSpacing/>
        <w:rPr>
          <w:sz w:val="24"/>
          <w:szCs w:val="24"/>
        </w:rPr>
      </w:pPr>
      <w:r w:rsidRPr="00AB33A3">
        <w:rPr>
          <w:sz w:val="24"/>
          <w:szCs w:val="24"/>
        </w:rPr>
        <w:t>методика «Профессиональная идентичность»</w:t>
      </w:r>
    </w:p>
    <w:p w:rsidR="00662859" w:rsidRPr="00AB33A3" w:rsidRDefault="00662859" w:rsidP="00662859">
      <w:pPr>
        <w:ind w:left="710"/>
        <w:contextualSpacing/>
        <w:rPr>
          <w:rFonts w:ascii="Times New Roman" w:hAnsi="Times New Roman" w:cs="Times New Roman"/>
          <w:sz w:val="24"/>
          <w:szCs w:val="24"/>
        </w:rPr>
      </w:pPr>
      <w:r w:rsidRPr="00AB33A3">
        <w:rPr>
          <w:rFonts w:ascii="Times New Roman" w:hAnsi="Times New Roman" w:cs="Times New Roman"/>
          <w:sz w:val="24"/>
          <w:szCs w:val="24"/>
        </w:rPr>
        <w:t xml:space="preserve">Обобщённые по параллелям результаты представлены ниже. </w:t>
      </w:r>
    </w:p>
    <w:p w:rsidR="00662859" w:rsidRPr="00AB33A3" w:rsidRDefault="00662859" w:rsidP="00662859">
      <w:pPr>
        <w:spacing w:after="0" w:line="240" w:lineRule="auto"/>
        <w:jc w:val="both"/>
        <w:rPr>
          <w:rFonts w:ascii="Times New Roman" w:hAnsi="Times New Roman"/>
          <w:sz w:val="24"/>
          <w:szCs w:val="24"/>
        </w:rPr>
      </w:pPr>
    </w:p>
    <w:p w:rsidR="00662859" w:rsidRPr="00AB33A3" w:rsidRDefault="00662859" w:rsidP="00662859">
      <w:pPr>
        <w:spacing w:after="0" w:line="240" w:lineRule="auto"/>
        <w:rPr>
          <w:rFonts w:ascii="Times New Roman" w:hAnsi="Times New Roman"/>
          <w:b/>
          <w:sz w:val="24"/>
          <w:szCs w:val="24"/>
        </w:rPr>
      </w:pPr>
      <w:r w:rsidRPr="00AB33A3">
        <w:rPr>
          <w:rFonts w:ascii="Times New Roman" w:hAnsi="Times New Roman"/>
          <w:b/>
          <w:sz w:val="24"/>
          <w:szCs w:val="24"/>
        </w:rPr>
        <w:t>Динамика личностного развития учащихся.</w:t>
      </w:r>
    </w:p>
    <w:p w:rsidR="00662859" w:rsidRPr="00AB33A3" w:rsidRDefault="00662859" w:rsidP="00662859">
      <w:pPr>
        <w:spacing w:after="0" w:line="240" w:lineRule="auto"/>
        <w:ind w:firstLine="708"/>
        <w:rPr>
          <w:rFonts w:ascii="Times New Roman" w:hAnsi="Times New Roman"/>
          <w:b/>
          <w:sz w:val="24"/>
          <w:szCs w:val="24"/>
        </w:rPr>
      </w:pPr>
      <w:r w:rsidRPr="00AB33A3">
        <w:rPr>
          <w:rFonts w:ascii="Times New Roman" w:hAnsi="Times New Roman"/>
          <w:b/>
          <w:sz w:val="24"/>
          <w:szCs w:val="24"/>
        </w:rPr>
        <w:t>1.Мотивация.</w:t>
      </w:r>
    </w:p>
    <w:p w:rsidR="00662859" w:rsidRPr="00AB33A3" w:rsidRDefault="00662859" w:rsidP="00662859">
      <w:pPr>
        <w:spacing w:after="0" w:line="240" w:lineRule="auto"/>
        <w:ind w:firstLine="708"/>
        <w:rPr>
          <w:rFonts w:ascii="Times New Roman" w:hAnsi="Times New Roman"/>
          <w:sz w:val="24"/>
          <w:szCs w:val="24"/>
        </w:rPr>
      </w:pPr>
      <w:r w:rsidRPr="00AB33A3">
        <w:rPr>
          <w:rFonts w:ascii="Times New Roman" w:hAnsi="Times New Roman"/>
          <w:sz w:val="24"/>
          <w:szCs w:val="24"/>
        </w:rPr>
        <w:t>Одним из качественных показателей является мотивация учения</w:t>
      </w:r>
    </w:p>
    <w:p w:rsidR="00662859" w:rsidRPr="00A86646" w:rsidRDefault="00662859" w:rsidP="00662859">
      <w:pPr>
        <w:spacing w:after="0" w:line="240" w:lineRule="auto"/>
        <w:ind w:left="708"/>
        <w:rPr>
          <w:rFonts w:ascii="Times New Roman" w:hAnsi="Times New Roman"/>
          <w:sz w:val="24"/>
          <w:szCs w:val="24"/>
        </w:rPr>
      </w:pPr>
      <w:r w:rsidRPr="00A86646">
        <w:rPr>
          <w:rFonts w:ascii="Times New Roman" w:hAnsi="Times New Roman"/>
          <w:sz w:val="24"/>
          <w:szCs w:val="24"/>
        </w:rPr>
        <w:t>В данном учебном году была проведена диагностика мотивации в параллелях 5- 11 классов. Результаты по этим представлены ниже.</w:t>
      </w:r>
    </w:p>
    <w:p w:rsidR="00662859" w:rsidRPr="00A86646" w:rsidRDefault="00662859" w:rsidP="00662859">
      <w:pPr>
        <w:pStyle w:val="a6"/>
        <w:shd w:val="clear" w:color="auto" w:fill="FFFFFF"/>
        <w:jc w:val="right"/>
        <w:rPr>
          <w:color w:val="000000"/>
        </w:rPr>
      </w:pPr>
    </w:p>
    <w:p w:rsidR="00662859" w:rsidRPr="00AB33A3" w:rsidRDefault="00662859" w:rsidP="00662859">
      <w:pPr>
        <w:pStyle w:val="a6"/>
        <w:shd w:val="clear" w:color="auto" w:fill="FFFFFF"/>
        <w:jc w:val="right"/>
        <w:rPr>
          <w:color w:val="000000"/>
          <w:sz w:val="24"/>
          <w:szCs w:val="24"/>
        </w:rPr>
      </w:pPr>
      <w:r w:rsidRPr="00AB33A3">
        <w:rPr>
          <w:color w:val="000000"/>
          <w:sz w:val="24"/>
          <w:szCs w:val="24"/>
        </w:rPr>
        <w:t>Итоговый уровень учебной мотивации учащихся 5-11 классов</w:t>
      </w:r>
    </w:p>
    <w:tbl>
      <w:tblPr>
        <w:tblStyle w:val="a5"/>
        <w:tblW w:w="0" w:type="auto"/>
        <w:jc w:val="center"/>
        <w:tblLook w:val="04A0"/>
      </w:tblPr>
      <w:tblGrid>
        <w:gridCol w:w="916"/>
        <w:gridCol w:w="895"/>
        <w:gridCol w:w="905"/>
        <w:gridCol w:w="836"/>
        <w:gridCol w:w="968"/>
        <w:gridCol w:w="953"/>
        <w:gridCol w:w="836"/>
        <w:gridCol w:w="975"/>
        <w:gridCol w:w="953"/>
        <w:gridCol w:w="836"/>
        <w:gridCol w:w="996"/>
        <w:gridCol w:w="977"/>
        <w:gridCol w:w="917"/>
        <w:gridCol w:w="1036"/>
        <w:gridCol w:w="999"/>
        <w:gridCol w:w="960"/>
      </w:tblGrid>
      <w:tr w:rsidR="00662859" w:rsidRPr="00A86646" w:rsidTr="00887476">
        <w:trPr>
          <w:jc w:val="center"/>
        </w:trPr>
        <w:tc>
          <w:tcPr>
            <w:tcW w:w="941" w:type="dxa"/>
            <w:vMerge w:val="restart"/>
          </w:tcPr>
          <w:p w:rsidR="00662859" w:rsidRPr="00A86646" w:rsidRDefault="00662859" w:rsidP="00887476">
            <w:pPr>
              <w:jc w:val="center"/>
              <w:rPr>
                <w:color w:val="000000"/>
                <w:sz w:val="24"/>
                <w:szCs w:val="24"/>
              </w:rPr>
            </w:pPr>
            <w:r w:rsidRPr="00A86646">
              <w:rPr>
                <w:color w:val="000000"/>
                <w:sz w:val="24"/>
                <w:szCs w:val="24"/>
              </w:rPr>
              <w:t>класс</w:t>
            </w:r>
          </w:p>
        </w:tc>
        <w:tc>
          <w:tcPr>
            <w:tcW w:w="2658" w:type="dxa"/>
            <w:gridSpan w:val="3"/>
            <w:shd w:val="clear" w:color="auto" w:fill="FFFF00"/>
          </w:tcPr>
          <w:p w:rsidR="00662859" w:rsidRPr="00A86646" w:rsidRDefault="00662859" w:rsidP="00887476">
            <w:pPr>
              <w:jc w:val="center"/>
              <w:rPr>
                <w:sz w:val="24"/>
                <w:szCs w:val="24"/>
              </w:rPr>
            </w:pPr>
            <w:r w:rsidRPr="00A86646">
              <w:rPr>
                <w:sz w:val="24"/>
                <w:szCs w:val="24"/>
              </w:rPr>
              <w:t>очень высокий</w:t>
            </w:r>
          </w:p>
        </w:tc>
        <w:tc>
          <w:tcPr>
            <w:tcW w:w="2798" w:type="dxa"/>
            <w:gridSpan w:val="3"/>
          </w:tcPr>
          <w:p w:rsidR="00662859" w:rsidRPr="00A86646" w:rsidRDefault="00662859" w:rsidP="00887476">
            <w:pPr>
              <w:jc w:val="center"/>
              <w:rPr>
                <w:sz w:val="24"/>
                <w:szCs w:val="24"/>
              </w:rPr>
            </w:pPr>
            <w:r w:rsidRPr="00A86646">
              <w:rPr>
                <w:sz w:val="24"/>
                <w:szCs w:val="24"/>
              </w:rPr>
              <w:t>высокий</w:t>
            </w:r>
          </w:p>
        </w:tc>
        <w:tc>
          <w:tcPr>
            <w:tcW w:w="2806" w:type="dxa"/>
            <w:gridSpan w:val="3"/>
          </w:tcPr>
          <w:p w:rsidR="00662859" w:rsidRPr="00A86646" w:rsidRDefault="00662859" w:rsidP="00887476">
            <w:pPr>
              <w:jc w:val="center"/>
              <w:rPr>
                <w:sz w:val="24"/>
                <w:szCs w:val="24"/>
              </w:rPr>
            </w:pPr>
            <w:r w:rsidRPr="00A86646">
              <w:rPr>
                <w:sz w:val="24"/>
                <w:szCs w:val="24"/>
              </w:rPr>
              <w:t>Нормальный</w:t>
            </w:r>
          </w:p>
        </w:tc>
        <w:tc>
          <w:tcPr>
            <w:tcW w:w="2953" w:type="dxa"/>
            <w:gridSpan w:val="3"/>
            <w:shd w:val="clear" w:color="auto" w:fill="D99594" w:themeFill="accent2" w:themeFillTint="99"/>
          </w:tcPr>
          <w:p w:rsidR="00662859" w:rsidRPr="00A86646" w:rsidRDefault="00662859" w:rsidP="00887476">
            <w:pPr>
              <w:jc w:val="center"/>
              <w:rPr>
                <w:sz w:val="24"/>
                <w:szCs w:val="24"/>
              </w:rPr>
            </w:pPr>
            <w:r w:rsidRPr="00A86646">
              <w:rPr>
                <w:sz w:val="24"/>
                <w:szCs w:val="24"/>
              </w:rPr>
              <w:t>сниженный</w:t>
            </w:r>
          </w:p>
        </w:tc>
        <w:tc>
          <w:tcPr>
            <w:tcW w:w="3095" w:type="dxa"/>
            <w:gridSpan w:val="3"/>
            <w:shd w:val="clear" w:color="auto" w:fill="D99594" w:themeFill="accent2" w:themeFillTint="99"/>
          </w:tcPr>
          <w:p w:rsidR="00662859" w:rsidRPr="00A86646" w:rsidRDefault="00662859" w:rsidP="00887476">
            <w:pPr>
              <w:jc w:val="center"/>
              <w:rPr>
                <w:sz w:val="24"/>
                <w:szCs w:val="24"/>
              </w:rPr>
            </w:pPr>
            <w:r w:rsidRPr="00A86646">
              <w:rPr>
                <w:sz w:val="24"/>
                <w:szCs w:val="24"/>
              </w:rPr>
              <w:t>Низкий</w:t>
            </w:r>
          </w:p>
        </w:tc>
      </w:tr>
      <w:tr w:rsidR="00662859" w:rsidRPr="00A86646" w:rsidTr="00887476">
        <w:trPr>
          <w:jc w:val="center"/>
        </w:trPr>
        <w:tc>
          <w:tcPr>
            <w:tcW w:w="941" w:type="dxa"/>
            <w:vMerge/>
          </w:tcPr>
          <w:p w:rsidR="00662859" w:rsidRPr="00A86646" w:rsidRDefault="00662859" w:rsidP="00887476">
            <w:pPr>
              <w:jc w:val="center"/>
              <w:rPr>
                <w:bCs/>
                <w:sz w:val="24"/>
                <w:szCs w:val="24"/>
              </w:rPr>
            </w:pPr>
          </w:p>
        </w:tc>
        <w:tc>
          <w:tcPr>
            <w:tcW w:w="905" w:type="dxa"/>
          </w:tcPr>
          <w:p w:rsidR="00662859" w:rsidRPr="00A86646" w:rsidRDefault="00662859" w:rsidP="00887476">
            <w:pPr>
              <w:jc w:val="center"/>
              <w:rPr>
                <w:sz w:val="24"/>
                <w:szCs w:val="24"/>
              </w:rPr>
            </w:pPr>
            <w:r w:rsidRPr="00A86646">
              <w:rPr>
                <w:sz w:val="24"/>
                <w:szCs w:val="24"/>
              </w:rPr>
              <w:t>2021г</w:t>
            </w:r>
          </w:p>
        </w:tc>
        <w:tc>
          <w:tcPr>
            <w:tcW w:w="917" w:type="dxa"/>
            <w:shd w:val="clear" w:color="auto" w:fill="EAF1DD" w:themeFill="accent3" w:themeFillTint="33"/>
          </w:tcPr>
          <w:p w:rsidR="00662859" w:rsidRPr="00A86646" w:rsidRDefault="00662859" w:rsidP="00887476">
            <w:pPr>
              <w:jc w:val="center"/>
              <w:rPr>
                <w:sz w:val="24"/>
                <w:szCs w:val="24"/>
              </w:rPr>
            </w:pPr>
            <w:r w:rsidRPr="00A86646">
              <w:rPr>
                <w:sz w:val="24"/>
                <w:szCs w:val="24"/>
              </w:rPr>
              <w:t>2022г</w:t>
            </w:r>
          </w:p>
        </w:tc>
        <w:tc>
          <w:tcPr>
            <w:tcW w:w="836" w:type="dxa"/>
          </w:tcPr>
          <w:p w:rsidR="00662859" w:rsidRPr="00A86646" w:rsidRDefault="00662859" w:rsidP="00887476">
            <w:pPr>
              <w:jc w:val="center"/>
              <w:rPr>
                <w:sz w:val="24"/>
                <w:szCs w:val="24"/>
              </w:rPr>
            </w:pPr>
            <w:r>
              <w:rPr>
                <w:sz w:val="24"/>
                <w:szCs w:val="24"/>
              </w:rPr>
              <w:t>2023</w:t>
            </w:r>
          </w:p>
        </w:tc>
        <w:tc>
          <w:tcPr>
            <w:tcW w:w="990" w:type="dxa"/>
          </w:tcPr>
          <w:p w:rsidR="00662859" w:rsidRPr="00A86646" w:rsidRDefault="00662859" w:rsidP="00887476">
            <w:pPr>
              <w:jc w:val="center"/>
              <w:rPr>
                <w:sz w:val="24"/>
                <w:szCs w:val="24"/>
              </w:rPr>
            </w:pPr>
            <w:r w:rsidRPr="00A86646">
              <w:rPr>
                <w:sz w:val="24"/>
                <w:szCs w:val="24"/>
              </w:rPr>
              <w:t>2021г</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2022г</w:t>
            </w:r>
          </w:p>
        </w:tc>
        <w:tc>
          <w:tcPr>
            <w:tcW w:w="836" w:type="dxa"/>
          </w:tcPr>
          <w:p w:rsidR="00662859" w:rsidRPr="00A86646" w:rsidRDefault="00662859" w:rsidP="00887476">
            <w:pPr>
              <w:jc w:val="center"/>
              <w:rPr>
                <w:sz w:val="24"/>
                <w:szCs w:val="24"/>
              </w:rPr>
            </w:pPr>
            <w:r>
              <w:rPr>
                <w:sz w:val="24"/>
                <w:szCs w:val="24"/>
              </w:rPr>
              <w:t>2023</w:t>
            </w:r>
          </w:p>
        </w:tc>
        <w:tc>
          <w:tcPr>
            <w:tcW w:w="998" w:type="dxa"/>
          </w:tcPr>
          <w:p w:rsidR="00662859" w:rsidRPr="00A86646" w:rsidRDefault="00662859" w:rsidP="00887476">
            <w:pPr>
              <w:jc w:val="center"/>
              <w:rPr>
                <w:sz w:val="24"/>
                <w:szCs w:val="24"/>
              </w:rPr>
            </w:pPr>
            <w:r w:rsidRPr="00A86646">
              <w:rPr>
                <w:sz w:val="24"/>
                <w:szCs w:val="24"/>
              </w:rPr>
              <w:t>2021г</w:t>
            </w:r>
          </w:p>
        </w:tc>
        <w:tc>
          <w:tcPr>
            <w:tcW w:w="972" w:type="dxa"/>
          </w:tcPr>
          <w:p w:rsidR="00662859" w:rsidRPr="00A86646" w:rsidRDefault="00662859" w:rsidP="00887476">
            <w:pPr>
              <w:jc w:val="center"/>
              <w:rPr>
                <w:sz w:val="24"/>
                <w:szCs w:val="24"/>
              </w:rPr>
            </w:pPr>
            <w:r w:rsidRPr="00A86646">
              <w:rPr>
                <w:sz w:val="24"/>
                <w:szCs w:val="24"/>
              </w:rPr>
              <w:t>2022г</w:t>
            </w:r>
          </w:p>
        </w:tc>
        <w:tc>
          <w:tcPr>
            <w:tcW w:w="836" w:type="dxa"/>
          </w:tcPr>
          <w:p w:rsidR="00662859" w:rsidRPr="00A86646" w:rsidRDefault="00662859" w:rsidP="00887476">
            <w:pPr>
              <w:jc w:val="center"/>
              <w:rPr>
                <w:sz w:val="24"/>
                <w:szCs w:val="24"/>
              </w:rPr>
            </w:pPr>
            <w:r>
              <w:rPr>
                <w:sz w:val="24"/>
                <w:szCs w:val="24"/>
              </w:rPr>
              <w:t>2023</w:t>
            </w:r>
          </w:p>
        </w:tc>
        <w:tc>
          <w:tcPr>
            <w:tcW w:w="1023" w:type="dxa"/>
          </w:tcPr>
          <w:p w:rsidR="00662859" w:rsidRPr="00A86646" w:rsidRDefault="00662859" w:rsidP="00887476">
            <w:pPr>
              <w:jc w:val="center"/>
              <w:rPr>
                <w:sz w:val="24"/>
                <w:szCs w:val="24"/>
              </w:rPr>
            </w:pPr>
            <w:r w:rsidRPr="00A86646">
              <w:rPr>
                <w:sz w:val="24"/>
                <w:szCs w:val="24"/>
              </w:rPr>
              <w:t>2021г</w:t>
            </w:r>
          </w:p>
        </w:tc>
        <w:tc>
          <w:tcPr>
            <w:tcW w:w="1000" w:type="dxa"/>
          </w:tcPr>
          <w:p w:rsidR="00662859" w:rsidRPr="00A86646" w:rsidRDefault="00662859" w:rsidP="00887476">
            <w:pPr>
              <w:jc w:val="center"/>
              <w:rPr>
                <w:sz w:val="24"/>
                <w:szCs w:val="24"/>
              </w:rPr>
            </w:pPr>
            <w:r w:rsidRPr="00A86646">
              <w:rPr>
                <w:sz w:val="24"/>
                <w:szCs w:val="24"/>
              </w:rPr>
              <w:t>2022г</w:t>
            </w:r>
          </w:p>
        </w:tc>
        <w:tc>
          <w:tcPr>
            <w:tcW w:w="930" w:type="dxa"/>
          </w:tcPr>
          <w:p w:rsidR="00662859" w:rsidRPr="00A86646" w:rsidRDefault="00662859" w:rsidP="00887476">
            <w:pPr>
              <w:jc w:val="center"/>
              <w:rPr>
                <w:sz w:val="24"/>
                <w:szCs w:val="24"/>
              </w:rPr>
            </w:pPr>
            <w:r>
              <w:rPr>
                <w:sz w:val="24"/>
                <w:szCs w:val="24"/>
              </w:rPr>
              <w:t>2023</w:t>
            </w:r>
          </w:p>
        </w:tc>
        <w:tc>
          <w:tcPr>
            <w:tcW w:w="1069" w:type="dxa"/>
          </w:tcPr>
          <w:p w:rsidR="00662859" w:rsidRPr="00A86646" w:rsidRDefault="00662859" w:rsidP="00887476">
            <w:pPr>
              <w:jc w:val="center"/>
              <w:rPr>
                <w:sz w:val="24"/>
                <w:szCs w:val="24"/>
              </w:rPr>
            </w:pPr>
            <w:r w:rsidRPr="00A86646">
              <w:rPr>
                <w:sz w:val="24"/>
                <w:szCs w:val="24"/>
              </w:rPr>
              <w:t>2021г</w:t>
            </w:r>
          </w:p>
        </w:tc>
        <w:tc>
          <w:tcPr>
            <w:tcW w:w="1026" w:type="dxa"/>
          </w:tcPr>
          <w:p w:rsidR="00662859" w:rsidRPr="00A86646" w:rsidRDefault="00662859" w:rsidP="00887476">
            <w:pPr>
              <w:jc w:val="center"/>
              <w:rPr>
                <w:sz w:val="24"/>
                <w:szCs w:val="24"/>
              </w:rPr>
            </w:pPr>
            <w:r w:rsidRPr="00A86646">
              <w:rPr>
                <w:sz w:val="24"/>
                <w:szCs w:val="24"/>
              </w:rPr>
              <w:t>2022г</w:t>
            </w:r>
          </w:p>
        </w:tc>
        <w:tc>
          <w:tcPr>
            <w:tcW w:w="1000" w:type="dxa"/>
          </w:tcPr>
          <w:p w:rsidR="00662859" w:rsidRPr="00A86646" w:rsidRDefault="00662859" w:rsidP="00887476">
            <w:pPr>
              <w:jc w:val="center"/>
              <w:rPr>
                <w:sz w:val="24"/>
                <w:szCs w:val="24"/>
              </w:rPr>
            </w:pPr>
            <w:r>
              <w:rPr>
                <w:sz w:val="24"/>
                <w:szCs w:val="24"/>
              </w:rPr>
              <w:t>2023</w:t>
            </w:r>
          </w:p>
        </w:tc>
      </w:tr>
      <w:tr w:rsidR="00662859" w:rsidRPr="00A86646" w:rsidTr="00887476">
        <w:trPr>
          <w:jc w:val="center"/>
        </w:trPr>
        <w:tc>
          <w:tcPr>
            <w:tcW w:w="941" w:type="dxa"/>
          </w:tcPr>
          <w:p w:rsidR="00662859" w:rsidRDefault="00662859" w:rsidP="00887476">
            <w:pPr>
              <w:jc w:val="center"/>
              <w:rPr>
                <w:bCs/>
                <w:sz w:val="24"/>
                <w:szCs w:val="24"/>
              </w:rPr>
            </w:pPr>
            <w:r>
              <w:rPr>
                <w:bCs/>
                <w:sz w:val="24"/>
                <w:szCs w:val="24"/>
              </w:rPr>
              <w:t>5а</w:t>
            </w:r>
          </w:p>
        </w:tc>
        <w:tc>
          <w:tcPr>
            <w:tcW w:w="905" w:type="dxa"/>
          </w:tcPr>
          <w:p w:rsidR="00662859" w:rsidRPr="00A86646" w:rsidRDefault="00662859" w:rsidP="00887476">
            <w:pPr>
              <w:jc w:val="center"/>
              <w:rPr>
                <w:sz w:val="24"/>
                <w:szCs w:val="24"/>
              </w:rPr>
            </w:pPr>
            <w:r w:rsidRPr="00A86646">
              <w:rPr>
                <w:sz w:val="24"/>
                <w:szCs w:val="24"/>
              </w:rPr>
              <w:t>-</w:t>
            </w:r>
          </w:p>
        </w:tc>
        <w:tc>
          <w:tcPr>
            <w:tcW w:w="917"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4,8%</w:t>
            </w:r>
          </w:p>
        </w:tc>
        <w:tc>
          <w:tcPr>
            <w:tcW w:w="990" w:type="dxa"/>
          </w:tcPr>
          <w:p w:rsidR="00662859" w:rsidRPr="00A86646" w:rsidRDefault="00662859" w:rsidP="00887476">
            <w:pPr>
              <w:jc w:val="center"/>
              <w:rPr>
                <w:sz w:val="24"/>
                <w:szCs w:val="24"/>
              </w:rPr>
            </w:pPr>
            <w:r w:rsidRPr="00A86646">
              <w:rPr>
                <w:sz w:val="24"/>
                <w:szCs w:val="24"/>
              </w:rPr>
              <w:t>-</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42,9%</w:t>
            </w:r>
          </w:p>
        </w:tc>
        <w:tc>
          <w:tcPr>
            <w:tcW w:w="998" w:type="dxa"/>
          </w:tcPr>
          <w:p w:rsidR="00662859" w:rsidRPr="00A86646" w:rsidRDefault="00662859" w:rsidP="00887476">
            <w:pPr>
              <w:jc w:val="center"/>
              <w:rPr>
                <w:sz w:val="24"/>
                <w:szCs w:val="24"/>
              </w:rPr>
            </w:pPr>
            <w:r w:rsidRPr="00A86646">
              <w:rPr>
                <w:sz w:val="24"/>
                <w:szCs w:val="24"/>
              </w:rPr>
              <w:t>-</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23,8%</w:t>
            </w:r>
          </w:p>
        </w:tc>
        <w:tc>
          <w:tcPr>
            <w:tcW w:w="1023" w:type="dxa"/>
          </w:tcPr>
          <w:p w:rsidR="00662859" w:rsidRPr="00A86646" w:rsidRDefault="00662859" w:rsidP="00887476">
            <w:pPr>
              <w:jc w:val="center"/>
              <w:rPr>
                <w:sz w:val="24"/>
                <w:szCs w:val="24"/>
              </w:rPr>
            </w:pPr>
            <w:r w:rsidRPr="00A86646">
              <w:rPr>
                <w:sz w:val="24"/>
                <w:szCs w:val="24"/>
              </w:rPr>
              <w:t>-</w:t>
            </w:r>
          </w:p>
        </w:tc>
        <w:tc>
          <w:tcPr>
            <w:tcW w:w="1000"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930" w:type="dxa"/>
          </w:tcPr>
          <w:p w:rsidR="00662859" w:rsidRPr="00A86646" w:rsidRDefault="00662859" w:rsidP="00887476">
            <w:pPr>
              <w:jc w:val="center"/>
              <w:rPr>
                <w:sz w:val="24"/>
                <w:szCs w:val="24"/>
              </w:rPr>
            </w:pPr>
            <w:r>
              <w:rPr>
                <w:sz w:val="24"/>
                <w:szCs w:val="24"/>
              </w:rPr>
              <w:t>14,3%</w:t>
            </w:r>
          </w:p>
        </w:tc>
        <w:tc>
          <w:tcPr>
            <w:tcW w:w="1069" w:type="dxa"/>
          </w:tcPr>
          <w:p w:rsidR="00662859" w:rsidRPr="00A86646" w:rsidRDefault="00662859" w:rsidP="00887476">
            <w:pPr>
              <w:jc w:val="center"/>
              <w:rPr>
                <w:sz w:val="24"/>
                <w:szCs w:val="24"/>
              </w:rPr>
            </w:pPr>
            <w:r w:rsidRPr="00A86646">
              <w:rPr>
                <w:sz w:val="24"/>
                <w:szCs w:val="24"/>
              </w:rPr>
              <w:t>-</w:t>
            </w:r>
          </w:p>
        </w:tc>
        <w:tc>
          <w:tcPr>
            <w:tcW w:w="1026"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1000" w:type="dxa"/>
            <w:shd w:val="clear" w:color="auto" w:fill="FFFFFF" w:themeFill="background1"/>
          </w:tcPr>
          <w:p w:rsidR="00662859" w:rsidRPr="00A86646" w:rsidRDefault="00662859" w:rsidP="00887476">
            <w:pPr>
              <w:jc w:val="center"/>
              <w:rPr>
                <w:sz w:val="24"/>
                <w:szCs w:val="24"/>
              </w:rPr>
            </w:pPr>
            <w:r>
              <w:rPr>
                <w:sz w:val="24"/>
                <w:szCs w:val="24"/>
              </w:rPr>
              <w:t>9,5%</w:t>
            </w:r>
          </w:p>
        </w:tc>
      </w:tr>
      <w:tr w:rsidR="00662859" w:rsidRPr="00A86646" w:rsidTr="00887476">
        <w:trPr>
          <w:jc w:val="center"/>
        </w:trPr>
        <w:tc>
          <w:tcPr>
            <w:tcW w:w="941" w:type="dxa"/>
          </w:tcPr>
          <w:p w:rsidR="00662859" w:rsidRDefault="00662859" w:rsidP="00887476">
            <w:pPr>
              <w:jc w:val="center"/>
              <w:rPr>
                <w:bCs/>
                <w:sz w:val="24"/>
                <w:szCs w:val="24"/>
              </w:rPr>
            </w:pPr>
            <w:r>
              <w:rPr>
                <w:bCs/>
                <w:sz w:val="24"/>
                <w:szCs w:val="24"/>
              </w:rPr>
              <w:t>5б</w:t>
            </w:r>
          </w:p>
        </w:tc>
        <w:tc>
          <w:tcPr>
            <w:tcW w:w="905" w:type="dxa"/>
          </w:tcPr>
          <w:p w:rsidR="00662859" w:rsidRPr="00A86646" w:rsidRDefault="00662859" w:rsidP="00887476">
            <w:pPr>
              <w:jc w:val="center"/>
              <w:rPr>
                <w:sz w:val="24"/>
                <w:szCs w:val="24"/>
              </w:rPr>
            </w:pPr>
            <w:r w:rsidRPr="00A86646">
              <w:rPr>
                <w:sz w:val="24"/>
                <w:szCs w:val="24"/>
              </w:rPr>
              <w:t>-</w:t>
            </w:r>
          </w:p>
        </w:tc>
        <w:tc>
          <w:tcPr>
            <w:tcW w:w="917"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13,6%</w:t>
            </w:r>
          </w:p>
        </w:tc>
        <w:tc>
          <w:tcPr>
            <w:tcW w:w="990" w:type="dxa"/>
          </w:tcPr>
          <w:p w:rsidR="00662859" w:rsidRPr="00A86646" w:rsidRDefault="00662859" w:rsidP="00887476">
            <w:pPr>
              <w:jc w:val="center"/>
              <w:rPr>
                <w:sz w:val="24"/>
                <w:szCs w:val="24"/>
              </w:rPr>
            </w:pPr>
            <w:r w:rsidRPr="00A86646">
              <w:rPr>
                <w:sz w:val="24"/>
                <w:szCs w:val="24"/>
              </w:rPr>
              <w:t>-</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45,5%</w:t>
            </w:r>
          </w:p>
        </w:tc>
        <w:tc>
          <w:tcPr>
            <w:tcW w:w="998" w:type="dxa"/>
          </w:tcPr>
          <w:p w:rsidR="00662859" w:rsidRPr="00A86646" w:rsidRDefault="00662859" w:rsidP="00887476">
            <w:pPr>
              <w:jc w:val="center"/>
              <w:rPr>
                <w:sz w:val="24"/>
                <w:szCs w:val="24"/>
              </w:rPr>
            </w:pPr>
            <w:r w:rsidRPr="00A86646">
              <w:rPr>
                <w:sz w:val="24"/>
                <w:szCs w:val="24"/>
              </w:rPr>
              <w:t>-</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22,7%</w:t>
            </w:r>
          </w:p>
        </w:tc>
        <w:tc>
          <w:tcPr>
            <w:tcW w:w="1023" w:type="dxa"/>
          </w:tcPr>
          <w:p w:rsidR="00662859" w:rsidRPr="00A86646" w:rsidRDefault="00662859" w:rsidP="00887476">
            <w:pPr>
              <w:jc w:val="center"/>
              <w:rPr>
                <w:sz w:val="24"/>
                <w:szCs w:val="24"/>
              </w:rPr>
            </w:pPr>
            <w:r w:rsidRPr="00A86646">
              <w:rPr>
                <w:sz w:val="24"/>
                <w:szCs w:val="24"/>
              </w:rPr>
              <w:t>-</w:t>
            </w:r>
          </w:p>
        </w:tc>
        <w:tc>
          <w:tcPr>
            <w:tcW w:w="1000"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930" w:type="dxa"/>
          </w:tcPr>
          <w:p w:rsidR="00662859" w:rsidRPr="00A86646" w:rsidRDefault="00662859" w:rsidP="00887476">
            <w:pPr>
              <w:jc w:val="center"/>
              <w:rPr>
                <w:sz w:val="24"/>
                <w:szCs w:val="24"/>
              </w:rPr>
            </w:pPr>
            <w:r>
              <w:rPr>
                <w:sz w:val="24"/>
                <w:szCs w:val="24"/>
              </w:rPr>
              <w:t>13,6%</w:t>
            </w:r>
          </w:p>
        </w:tc>
        <w:tc>
          <w:tcPr>
            <w:tcW w:w="1069" w:type="dxa"/>
          </w:tcPr>
          <w:p w:rsidR="00662859" w:rsidRPr="00A86646" w:rsidRDefault="00662859" w:rsidP="00887476">
            <w:pPr>
              <w:jc w:val="center"/>
              <w:rPr>
                <w:sz w:val="24"/>
                <w:szCs w:val="24"/>
              </w:rPr>
            </w:pPr>
            <w:r w:rsidRPr="00A86646">
              <w:rPr>
                <w:sz w:val="24"/>
                <w:szCs w:val="24"/>
              </w:rPr>
              <w:t>-</w:t>
            </w:r>
          </w:p>
        </w:tc>
        <w:tc>
          <w:tcPr>
            <w:tcW w:w="1026"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1000" w:type="dxa"/>
            <w:shd w:val="clear" w:color="auto" w:fill="FFFFFF" w:themeFill="background1"/>
          </w:tcPr>
          <w:p w:rsidR="00662859" w:rsidRPr="00A86646" w:rsidRDefault="00662859" w:rsidP="00887476">
            <w:pPr>
              <w:jc w:val="center"/>
              <w:rPr>
                <w:sz w:val="24"/>
                <w:szCs w:val="24"/>
              </w:rPr>
            </w:pPr>
            <w:r>
              <w:rPr>
                <w:sz w:val="24"/>
                <w:szCs w:val="24"/>
              </w:rPr>
              <w:t>0,0%</w:t>
            </w:r>
          </w:p>
        </w:tc>
      </w:tr>
      <w:tr w:rsidR="00662859" w:rsidRPr="00A86646" w:rsidTr="00887476">
        <w:trPr>
          <w:jc w:val="center"/>
        </w:trPr>
        <w:tc>
          <w:tcPr>
            <w:tcW w:w="941" w:type="dxa"/>
          </w:tcPr>
          <w:p w:rsidR="00662859" w:rsidRDefault="00662859" w:rsidP="00887476">
            <w:pPr>
              <w:jc w:val="center"/>
              <w:rPr>
                <w:bCs/>
                <w:sz w:val="24"/>
                <w:szCs w:val="24"/>
              </w:rPr>
            </w:pPr>
            <w:r>
              <w:rPr>
                <w:bCs/>
                <w:sz w:val="24"/>
                <w:szCs w:val="24"/>
              </w:rPr>
              <w:t>5в</w:t>
            </w:r>
          </w:p>
        </w:tc>
        <w:tc>
          <w:tcPr>
            <w:tcW w:w="905" w:type="dxa"/>
          </w:tcPr>
          <w:p w:rsidR="00662859" w:rsidRPr="00A86646" w:rsidRDefault="00662859" w:rsidP="00887476">
            <w:pPr>
              <w:jc w:val="center"/>
              <w:rPr>
                <w:sz w:val="24"/>
                <w:szCs w:val="24"/>
              </w:rPr>
            </w:pPr>
            <w:r w:rsidRPr="00A86646">
              <w:rPr>
                <w:sz w:val="24"/>
                <w:szCs w:val="24"/>
              </w:rPr>
              <w:t>-</w:t>
            </w:r>
          </w:p>
        </w:tc>
        <w:tc>
          <w:tcPr>
            <w:tcW w:w="917"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10,0%</w:t>
            </w:r>
          </w:p>
        </w:tc>
        <w:tc>
          <w:tcPr>
            <w:tcW w:w="990" w:type="dxa"/>
          </w:tcPr>
          <w:p w:rsidR="00662859" w:rsidRPr="00A86646" w:rsidRDefault="00662859" w:rsidP="00887476">
            <w:pPr>
              <w:jc w:val="center"/>
              <w:rPr>
                <w:sz w:val="24"/>
                <w:szCs w:val="24"/>
              </w:rPr>
            </w:pPr>
            <w:r w:rsidRPr="00A86646">
              <w:rPr>
                <w:sz w:val="24"/>
                <w:szCs w:val="24"/>
              </w:rPr>
              <w:t>-</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30,0%</w:t>
            </w:r>
          </w:p>
        </w:tc>
        <w:tc>
          <w:tcPr>
            <w:tcW w:w="998" w:type="dxa"/>
          </w:tcPr>
          <w:p w:rsidR="00662859" w:rsidRPr="00A86646" w:rsidRDefault="00662859" w:rsidP="00887476">
            <w:pPr>
              <w:jc w:val="center"/>
              <w:rPr>
                <w:sz w:val="24"/>
                <w:szCs w:val="24"/>
              </w:rPr>
            </w:pPr>
            <w:r w:rsidRPr="00A86646">
              <w:rPr>
                <w:sz w:val="24"/>
                <w:szCs w:val="24"/>
              </w:rPr>
              <w:t>-</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30,0%</w:t>
            </w:r>
          </w:p>
        </w:tc>
        <w:tc>
          <w:tcPr>
            <w:tcW w:w="1023" w:type="dxa"/>
          </w:tcPr>
          <w:p w:rsidR="00662859" w:rsidRPr="00A86646" w:rsidRDefault="00662859" w:rsidP="00887476">
            <w:pPr>
              <w:jc w:val="center"/>
              <w:rPr>
                <w:sz w:val="24"/>
                <w:szCs w:val="24"/>
              </w:rPr>
            </w:pPr>
            <w:r w:rsidRPr="00A86646">
              <w:rPr>
                <w:sz w:val="24"/>
                <w:szCs w:val="24"/>
              </w:rPr>
              <w:t>-</w:t>
            </w:r>
          </w:p>
        </w:tc>
        <w:tc>
          <w:tcPr>
            <w:tcW w:w="1000"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930" w:type="dxa"/>
          </w:tcPr>
          <w:p w:rsidR="00662859" w:rsidRPr="00A86646" w:rsidRDefault="00662859" w:rsidP="00887476">
            <w:pPr>
              <w:jc w:val="center"/>
              <w:rPr>
                <w:sz w:val="24"/>
                <w:szCs w:val="24"/>
              </w:rPr>
            </w:pPr>
            <w:r>
              <w:rPr>
                <w:sz w:val="24"/>
                <w:szCs w:val="24"/>
              </w:rPr>
              <w:t>0,0%</w:t>
            </w:r>
          </w:p>
        </w:tc>
        <w:tc>
          <w:tcPr>
            <w:tcW w:w="1069" w:type="dxa"/>
          </w:tcPr>
          <w:p w:rsidR="00662859" w:rsidRPr="00A86646" w:rsidRDefault="00662859" w:rsidP="00887476">
            <w:pPr>
              <w:jc w:val="center"/>
              <w:rPr>
                <w:sz w:val="24"/>
                <w:szCs w:val="24"/>
              </w:rPr>
            </w:pPr>
            <w:r w:rsidRPr="00A86646">
              <w:rPr>
                <w:sz w:val="24"/>
                <w:szCs w:val="24"/>
              </w:rPr>
              <w:t>-</w:t>
            </w:r>
          </w:p>
        </w:tc>
        <w:tc>
          <w:tcPr>
            <w:tcW w:w="1026"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1000" w:type="dxa"/>
            <w:shd w:val="clear" w:color="auto" w:fill="FFFFFF" w:themeFill="background1"/>
          </w:tcPr>
          <w:p w:rsidR="00662859" w:rsidRPr="00A86646" w:rsidRDefault="00662859" w:rsidP="00887476">
            <w:pPr>
              <w:jc w:val="center"/>
              <w:rPr>
                <w:sz w:val="24"/>
                <w:szCs w:val="24"/>
              </w:rPr>
            </w:pPr>
            <w:r>
              <w:rPr>
                <w:sz w:val="24"/>
                <w:szCs w:val="24"/>
              </w:rPr>
              <w:t>0,0%</w:t>
            </w:r>
          </w:p>
        </w:tc>
      </w:tr>
      <w:tr w:rsidR="00662859" w:rsidRPr="00A86646" w:rsidTr="00887476">
        <w:trPr>
          <w:jc w:val="center"/>
        </w:trPr>
        <w:tc>
          <w:tcPr>
            <w:tcW w:w="941" w:type="dxa"/>
          </w:tcPr>
          <w:p w:rsidR="00662859" w:rsidRPr="00A86646" w:rsidRDefault="00662859" w:rsidP="00887476">
            <w:pPr>
              <w:jc w:val="center"/>
              <w:rPr>
                <w:bCs/>
                <w:sz w:val="24"/>
                <w:szCs w:val="24"/>
              </w:rPr>
            </w:pPr>
            <w:r>
              <w:rPr>
                <w:bCs/>
                <w:sz w:val="24"/>
                <w:szCs w:val="24"/>
              </w:rPr>
              <w:t>6</w:t>
            </w:r>
            <w:r w:rsidRPr="00A86646">
              <w:rPr>
                <w:bCs/>
                <w:sz w:val="24"/>
                <w:szCs w:val="24"/>
              </w:rPr>
              <w:t>а</w:t>
            </w:r>
          </w:p>
        </w:tc>
        <w:tc>
          <w:tcPr>
            <w:tcW w:w="905" w:type="dxa"/>
          </w:tcPr>
          <w:p w:rsidR="00662859" w:rsidRPr="00A86646" w:rsidRDefault="00662859" w:rsidP="00887476">
            <w:pPr>
              <w:jc w:val="center"/>
              <w:rPr>
                <w:sz w:val="24"/>
                <w:szCs w:val="24"/>
              </w:rPr>
            </w:pPr>
            <w:r w:rsidRPr="00A86646">
              <w:rPr>
                <w:sz w:val="24"/>
                <w:szCs w:val="24"/>
              </w:rPr>
              <w:t>-</w:t>
            </w:r>
          </w:p>
        </w:tc>
        <w:tc>
          <w:tcPr>
            <w:tcW w:w="917" w:type="dxa"/>
            <w:shd w:val="clear" w:color="auto" w:fill="EAF1DD" w:themeFill="accent3" w:themeFillTint="33"/>
          </w:tcPr>
          <w:p w:rsidR="00662859" w:rsidRPr="00A86646" w:rsidRDefault="00662859" w:rsidP="00887476">
            <w:pPr>
              <w:jc w:val="center"/>
              <w:rPr>
                <w:sz w:val="24"/>
                <w:szCs w:val="24"/>
              </w:rPr>
            </w:pPr>
            <w:r w:rsidRPr="00A86646">
              <w:rPr>
                <w:sz w:val="24"/>
                <w:szCs w:val="24"/>
              </w:rPr>
              <w:t>9,1%</w:t>
            </w:r>
          </w:p>
        </w:tc>
        <w:tc>
          <w:tcPr>
            <w:tcW w:w="836" w:type="dxa"/>
          </w:tcPr>
          <w:p w:rsidR="00662859" w:rsidRPr="00A86646" w:rsidRDefault="00662859" w:rsidP="00887476">
            <w:pPr>
              <w:jc w:val="center"/>
              <w:rPr>
                <w:sz w:val="24"/>
                <w:szCs w:val="24"/>
              </w:rPr>
            </w:pPr>
            <w:r w:rsidRPr="00A86646">
              <w:rPr>
                <w:sz w:val="24"/>
                <w:szCs w:val="24"/>
              </w:rPr>
              <w:t>-</w:t>
            </w:r>
          </w:p>
        </w:tc>
        <w:tc>
          <w:tcPr>
            <w:tcW w:w="990" w:type="dxa"/>
          </w:tcPr>
          <w:p w:rsidR="00662859" w:rsidRPr="00A86646" w:rsidRDefault="00662859" w:rsidP="00887476">
            <w:pPr>
              <w:jc w:val="center"/>
              <w:rPr>
                <w:sz w:val="24"/>
                <w:szCs w:val="24"/>
              </w:rPr>
            </w:pPr>
            <w:r w:rsidRPr="00A86646">
              <w:rPr>
                <w:sz w:val="24"/>
                <w:szCs w:val="24"/>
              </w:rPr>
              <w:t>-</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45,5%</w:t>
            </w:r>
          </w:p>
        </w:tc>
        <w:tc>
          <w:tcPr>
            <w:tcW w:w="836" w:type="dxa"/>
          </w:tcPr>
          <w:p w:rsidR="00662859" w:rsidRPr="00A86646" w:rsidRDefault="00662859" w:rsidP="00887476">
            <w:pPr>
              <w:jc w:val="center"/>
              <w:rPr>
                <w:sz w:val="24"/>
                <w:szCs w:val="24"/>
              </w:rPr>
            </w:pPr>
            <w:r w:rsidRPr="00A86646">
              <w:rPr>
                <w:sz w:val="24"/>
                <w:szCs w:val="24"/>
              </w:rPr>
              <w:t>-</w:t>
            </w:r>
          </w:p>
        </w:tc>
        <w:tc>
          <w:tcPr>
            <w:tcW w:w="998" w:type="dxa"/>
          </w:tcPr>
          <w:p w:rsidR="00662859" w:rsidRPr="00A86646" w:rsidRDefault="00662859" w:rsidP="00887476">
            <w:pPr>
              <w:jc w:val="center"/>
              <w:rPr>
                <w:sz w:val="24"/>
                <w:szCs w:val="24"/>
              </w:rPr>
            </w:pPr>
            <w:r w:rsidRPr="00A86646">
              <w:rPr>
                <w:sz w:val="24"/>
                <w:szCs w:val="24"/>
              </w:rPr>
              <w:t>-</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36,4%</w:t>
            </w:r>
          </w:p>
        </w:tc>
        <w:tc>
          <w:tcPr>
            <w:tcW w:w="836" w:type="dxa"/>
          </w:tcPr>
          <w:p w:rsidR="00662859" w:rsidRPr="00A86646" w:rsidRDefault="00662859" w:rsidP="00887476">
            <w:pPr>
              <w:jc w:val="center"/>
              <w:rPr>
                <w:sz w:val="24"/>
                <w:szCs w:val="24"/>
              </w:rPr>
            </w:pPr>
            <w:r w:rsidRPr="00A86646">
              <w:rPr>
                <w:sz w:val="24"/>
                <w:szCs w:val="24"/>
              </w:rPr>
              <w:t>-</w:t>
            </w:r>
          </w:p>
        </w:tc>
        <w:tc>
          <w:tcPr>
            <w:tcW w:w="1023" w:type="dxa"/>
          </w:tcPr>
          <w:p w:rsidR="00662859" w:rsidRPr="00A86646" w:rsidRDefault="00662859" w:rsidP="00887476">
            <w:pPr>
              <w:jc w:val="center"/>
              <w:rPr>
                <w:sz w:val="24"/>
                <w:szCs w:val="24"/>
              </w:rPr>
            </w:pPr>
            <w:r w:rsidRPr="00A86646">
              <w:rPr>
                <w:sz w:val="24"/>
                <w:szCs w:val="24"/>
              </w:rPr>
              <w:t>-</w:t>
            </w:r>
          </w:p>
        </w:tc>
        <w:tc>
          <w:tcPr>
            <w:tcW w:w="1000" w:type="dxa"/>
            <w:shd w:val="clear" w:color="auto" w:fill="EAF1DD" w:themeFill="accent3" w:themeFillTint="33"/>
          </w:tcPr>
          <w:p w:rsidR="00662859" w:rsidRPr="00A86646" w:rsidRDefault="00662859" w:rsidP="00887476">
            <w:pPr>
              <w:jc w:val="center"/>
              <w:rPr>
                <w:sz w:val="24"/>
                <w:szCs w:val="24"/>
              </w:rPr>
            </w:pPr>
            <w:r w:rsidRPr="00A86646">
              <w:rPr>
                <w:sz w:val="24"/>
                <w:szCs w:val="24"/>
              </w:rPr>
              <w:t>9,1%</w:t>
            </w:r>
          </w:p>
        </w:tc>
        <w:tc>
          <w:tcPr>
            <w:tcW w:w="930" w:type="dxa"/>
          </w:tcPr>
          <w:p w:rsidR="00662859" w:rsidRPr="00A86646" w:rsidRDefault="00662859" w:rsidP="00887476">
            <w:pPr>
              <w:jc w:val="center"/>
              <w:rPr>
                <w:sz w:val="24"/>
                <w:szCs w:val="24"/>
              </w:rPr>
            </w:pPr>
            <w:r w:rsidRPr="00A86646">
              <w:rPr>
                <w:sz w:val="24"/>
                <w:szCs w:val="24"/>
              </w:rPr>
              <w:t>-</w:t>
            </w:r>
          </w:p>
        </w:tc>
        <w:tc>
          <w:tcPr>
            <w:tcW w:w="1069" w:type="dxa"/>
          </w:tcPr>
          <w:p w:rsidR="00662859" w:rsidRPr="00A86646" w:rsidRDefault="00662859" w:rsidP="00887476">
            <w:pPr>
              <w:jc w:val="center"/>
              <w:rPr>
                <w:sz w:val="24"/>
                <w:szCs w:val="24"/>
              </w:rPr>
            </w:pPr>
            <w:r w:rsidRPr="00A86646">
              <w:rPr>
                <w:sz w:val="24"/>
                <w:szCs w:val="24"/>
              </w:rPr>
              <w:t>-</w:t>
            </w:r>
          </w:p>
        </w:tc>
        <w:tc>
          <w:tcPr>
            <w:tcW w:w="1026" w:type="dxa"/>
            <w:shd w:val="clear" w:color="auto" w:fill="EAF1DD" w:themeFill="accent3" w:themeFillTint="33"/>
          </w:tcPr>
          <w:p w:rsidR="00662859" w:rsidRPr="00A86646" w:rsidRDefault="00662859" w:rsidP="00887476">
            <w:pPr>
              <w:jc w:val="center"/>
              <w:rPr>
                <w:sz w:val="24"/>
                <w:szCs w:val="24"/>
              </w:rPr>
            </w:pPr>
            <w:r w:rsidRPr="00A86646">
              <w:rPr>
                <w:sz w:val="24"/>
                <w:szCs w:val="24"/>
              </w:rPr>
              <w:t>0,0%</w:t>
            </w:r>
          </w:p>
        </w:tc>
        <w:tc>
          <w:tcPr>
            <w:tcW w:w="1000" w:type="dxa"/>
            <w:shd w:val="clear" w:color="auto" w:fill="FFFFFF" w:themeFill="background1"/>
          </w:tcPr>
          <w:p w:rsidR="00662859" w:rsidRPr="00A86646" w:rsidRDefault="00662859" w:rsidP="00887476">
            <w:pPr>
              <w:jc w:val="center"/>
              <w:rPr>
                <w:sz w:val="24"/>
                <w:szCs w:val="24"/>
              </w:rPr>
            </w:pPr>
            <w:r w:rsidRPr="00A86646">
              <w:rPr>
                <w:sz w:val="24"/>
                <w:szCs w:val="24"/>
              </w:rPr>
              <w:t>-</w:t>
            </w:r>
          </w:p>
        </w:tc>
      </w:tr>
      <w:tr w:rsidR="00662859" w:rsidRPr="00A86646" w:rsidTr="00887476">
        <w:trPr>
          <w:jc w:val="center"/>
        </w:trPr>
        <w:tc>
          <w:tcPr>
            <w:tcW w:w="941" w:type="dxa"/>
          </w:tcPr>
          <w:p w:rsidR="00662859" w:rsidRPr="00A86646" w:rsidRDefault="00662859" w:rsidP="00887476">
            <w:pPr>
              <w:jc w:val="center"/>
              <w:rPr>
                <w:bCs/>
                <w:sz w:val="24"/>
                <w:szCs w:val="24"/>
              </w:rPr>
            </w:pPr>
            <w:r>
              <w:rPr>
                <w:bCs/>
                <w:sz w:val="24"/>
                <w:szCs w:val="24"/>
              </w:rPr>
              <w:t>6</w:t>
            </w:r>
            <w:r w:rsidRPr="00A86646">
              <w:rPr>
                <w:bCs/>
                <w:sz w:val="24"/>
                <w:szCs w:val="24"/>
              </w:rPr>
              <w:t>б</w:t>
            </w:r>
          </w:p>
        </w:tc>
        <w:tc>
          <w:tcPr>
            <w:tcW w:w="905" w:type="dxa"/>
          </w:tcPr>
          <w:p w:rsidR="00662859" w:rsidRPr="00A86646" w:rsidRDefault="00662859" w:rsidP="00887476">
            <w:pPr>
              <w:jc w:val="center"/>
              <w:rPr>
                <w:sz w:val="24"/>
                <w:szCs w:val="24"/>
              </w:rPr>
            </w:pPr>
            <w:r w:rsidRPr="00A86646">
              <w:rPr>
                <w:sz w:val="24"/>
                <w:szCs w:val="24"/>
              </w:rPr>
              <w:t>-</w:t>
            </w:r>
          </w:p>
        </w:tc>
        <w:tc>
          <w:tcPr>
            <w:tcW w:w="917" w:type="dxa"/>
            <w:shd w:val="clear" w:color="auto" w:fill="EAF1DD" w:themeFill="accent3" w:themeFillTint="33"/>
          </w:tcPr>
          <w:p w:rsidR="00662859" w:rsidRPr="00A86646" w:rsidRDefault="00662859" w:rsidP="00887476">
            <w:pPr>
              <w:jc w:val="center"/>
              <w:rPr>
                <w:sz w:val="24"/>
                <w:szCs w:val="24"/>
              </w:rPr>
            </w:pPr>
            <w:r w:rsidRPr="00A86646">
              <w:rPr>
                <w:sz w:val="24"/>
                <w:szCs w:val="24"/>
              </w:rPr>
              <w:t>0,0%</w:t>
            </w:r>
          </w:p>
        </w:tc>
        <w:tc>
          <w:tcPr>
            <w:tcW w:w="836" w:type="dxa"/>
          </w:tcPr>
          <w:p w:rsidR="00662859" w:rsidRPr="00A86646" w:rsidRDefault="00662859" w:rsidP="00887476">
            <w:pPr>
              <w:jc w:val="center"/>
              <w:rPr>
                <w:sz w:val="24"/>
                <w:szCs w:val="24"/>
              </w:rPr>
            </w:pPr>
            <w:r w:rsidRPr="00A86646">
              <w:rPr>
                <w:sz w:val="24"/>
                <w:szCs w:val="24"/>
              </w:rPr>
              <w:t>-</w:t>
            </w:r>
          </w:p>
        </w:tc>
        <w:tc>
          <w:tcPr>
            <w:tcW w:w="990" w:type="dxa"/>
          </w:tcPr>
          <w:p w:rsidR="00662859" w:rsidRPr="00A86646" w:rsidRDefault="00662859" w:rsidP="00887476">
            <w:pPr>
              <w:jc w:val="center"/>
              <w:rPr>
                <w:sz w:val="24"/>
                <w:szCs w:val="24"/>
              </w:rPr>
            </w:pPr>
            <w:r w:rsidRPr="00A86646">
              <w:rPr>
                <w:sz w:val="24"/>
                <w:szCs w:val="24"/>
              </w:rPr>
              <w:t>-</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39,1%</w:t>
            </w:r>
          </w:p>
        </w:tc>
        <w:tc>
          <w:tcPr>
            <w:tcW w:w="836" w:type="dxa"/>
          </w:tcPr>
          <w:p w:rsidR="00662859" w:rsidRPr="00A86646" w:rsidRDefault="00662859" w:rsidP="00887476">
            <w:pPr>
              <w:jc w:val="center"/>
              <w:rPr>
                <w:sz w:val="24"/>
                <w:szCs w:val="24"/>
              </w:rPr>
            </w:pPr>
            <w:r w:rsidRPr="00A86646">
              <w:rPr>
                <w:sz w:val="24"/>
                <w:szCs w:val="24"/>
              </w:rPr>
              <w:t>-</w:t>
            </w:r>
          </w:p>
        </w:tc>
        <w:tc>
          <w:tcPr>
            <w:tcW w:w="998" w:type="dxa"/>
          </w:tcPr>
          <w:p w:rsidR="00662859" w:rsidRPr="00A86646" w:rsidRDefault="00662859" w:rsidP="00887476">
            <w:pPr>
              <w:jc w:val="center"/>
              <w:rPr>
                <w:sz w:val="24"/>
                <w:szCs w:val="24"/>
              </w:rPr>
            </w:pPr>
            <w:r w:rsidRPr="00A86646">
              <w:rPr>
                <w:sz w:val="24"/>
                <w:szCs w:val="24"/>
              </w:rPr>
              <w:t>-</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39,1%</w:t>
            </w:r>
          </w:p>
        </w:tc>
        <w:tc>
          <w:tcPr>
            <w:tcW w:w="836" w:type="dxa"/>
          </w:tcPr>
          <w:p w:rsidR="00662859" w:rsidRPr="00A86646" w:rsidRDefault="00662859" w:rsidP="00887476">
            <w:pPr>
              <w:jc w:val="center"/>
              <w:rPr>
                <w:sz w:val="24"/>
                <w:szCs w:val="24"/>
              </w:rPr>
            </w:pPr>
            <w:r w:rsidRPr="00A86646">
              <w:rPr>
                <w:sz w:val="24"/>
                <w:szCs w:val="24"/>
              </w:rPr>
              <w:t>-</w:t>
            </w:r>
          </w:p>
        </w:tc>
        <w:tc>
          <w:tcPr>
            <w:tcW w:w="1023" w:type="dxa"/>
          </w:tcPr>
          <w:p w:rsidR="00662859" w:rsidRPr="00A86646" w:rsidRDefault="00662859" w:rsidP="00887476">
            <w:pPr>
              <w:jc w:val="center"/>
              <w:rPr>
                <w:sz w:val="24"/>
                <w:szCs w:val="24"/>
              </w:rPr>
            </w:pPr>
            <w:r w:rsidRPr="00A86646">
              <w:rPr>
                <w:sz w:val="24"/>
                <w:szCs w:val="24"/>
              </w:rPr>
              <w:t>-</w:t>
            </w:r>
          </w:p>
        </w:tc>
        <w:tc>
          <w:tcPr>
            <w:tcW w:w="1000" w:type="dxa"/>
            <w:shd w:val="clear" w:color="auto" w:fill="EAF1DD" w:themeFill="accent3" w:themeFillTint="33"/>
          </w:tcPr>
          <w:p w:rsidR="00662859" w:rsidRPr="00A86646" w:rsidRDefault="00662859" w:rsidP="00887476">
            <w:pPr>
              <w:jc w:val="center"/>
              <w:rPr>
                <w:sz w:val="24"/>
                <w:szCs w:val="24"/>
              </w:rPr>
            </w:pPr>
            <w:r w:rsidRPr="00A86646">
              <w:rPr>
                <w:sz w:val="24"/>
                <w:szCs w:val="24"/>
              </w:rPr>
              <w:t>17,4%</w:t>
            </w:r>
          </w:p>
        </w:tc>
        <w:tc>
          <w:tcPr>
            <w:tcW w:w="930" w:type="dxa"/>
          </w:tcPr>
          <w:p w:rsidR="00662859" w:rsidRPr="00A86646" w:rsidRDefault="00662859" w:rsidP="00887476">
            <w:pPr>
              <w:jc w:val="center"/>
              <w:rPr>
                <w:sz w:val="24"/>
                <w:szCs w:val="24"/>
              </w:rPr>
            </w:pPr>
            <w:r w:rsidRPr="00A86646">
              <w:rPr>
                <w:sz w:val="24"/>
                <w:szCs w:val="24"/>
              </w:rPr>
              <w:t>-</w:t>
            </w:r>
          </w:p>
        </w:tc>
        <w:tc>
          <w:tcPr>
            <w:tcW w:w="1069" w:type="dxa"/>
          </w:tcPr>
          <w:p w:rsidR="00662859" w:rsidRPr="00A86646" w:rsidRDefault="00662859" w:rsidP="00887476">
            <w:pPr>
              <w:jc w:val="center"/>
              <w:rPr>
                <w:sz w:val="24"/>
                <w:szCs w:val="24"/>
              </w:rPr>
            </w:pPr>
            <w:r w:rsidRPr="00A86646">
              <w:rPr>
                <w:sz w:val="24"/>
                <w:szCs w:val="24"/>
              </w:rPr>
              <w:t>-</w:t>
            </w:r>
          </w:p>
        </w:tc>
        <w:tc>
          <w:tcPr>
            <w:tcW w:w="1026" w:type="dxa"/>
            <w:shd w:val="clear" w:color="auto" w:fill="EAF1DD" w:themeFill="accent3" w:themeFillTint="33"/>
          </w:tcPr>
          <w:p w:rsidR="00662859" w:rsidRPr="00A86646" w:rsidRDefault="00662859" w:rsidP="00887476">
            <w:pPr>
              <w:jc w:val="center"/>
              <w:rPr>
                <w:sz w:val="24"/>
                <w:szCs w:val="24"/>
              </w:rPr>
            </w:pPr>
            <w:r w:rsidRPr="00A86646">
              <w:rPr>
                <w:sz w:val="24"/>
                <w:szCs w:val="24"/>
              </w:rPr>
              <w:t>0,0%</w:t>
            </w:r>
          </w:p>
        </w:tc>
        <w:tc>
          <w:tcPr>
            <w:tcW w:w="1000" w:type="dxa"/>
            <w:shd w:val="clear" w:color="auto" w:fill="FFFFFF" w:themeFill="background1"/>
          </w:tcPr>
          <w:p w:rsidR="00662859" w:rsidRPr="00A86646" w:rsidRDefault="00662859" w:rsidP="00887476">
            <w:pPr>
              <w:jc w:val="center"/>
              <w:rPr>
                <w:sz w:val="24"/>
                <w:szCs w:val="24"/>
              </w:rPr>
            </w:pPr>
            <w:r w:rsidRPr="00A86646">
              <w:rPr>
                <w:sz w:val="24"/>
                <w:szCs w:val="24"/>
              </w:rPr>
              <w:t>-</w:t>
            </w:r>
          </w:p>
        </w:tc>
      </w:tr>
      <w:tr w:rsidR="00662859" w:rsidRPr="00A86646" w:rsidTr="00887476">
        <w:trPr>
          <w:jc w:val="center"/>
        </w:trPr>
        <w:tc>
          <w:tcPr>
            <w:tcW w:w="941" w:type="dxa"/>
          </w:tcPr>
          <w:p w:rsidR="00662859" w:rsidRPr="00A86646" w:rsidRDefault="00662859" w:rsidP="00887476">
            <w:pPr>
              <w:jc w:val="center"/>
              <w:rPr>
                <w:bCs/>
                <w:sz w:val="24"/>
                <w:szCs w:val="24"/>
              </w:rPr>
            </w:pPr>
            <w:r>
              <w:rPr>
                <w:bCs/>
                <w:sz w:val="24"/>
                <w:szCs w:val="24"/>
              </w:rPr>
              <w:t>6</w:t>
            </w:r>
            <w:r w:rsidRPr="00A86646">
              <w:rPr>
                <w:bCs/>
                <w:sz w:val="24"/>
                <w:szCs w:val="24"/>
              </w:rPr>
              <w:t>в</w:t>
            </w:r>
          </w:p>
        </w:tc>
        <w:tc>
          <w:tcPr>
            <w:tcW w:w="905" w:type="dxa"/>
          </w:tcPr>
          <w:p w:rsidR="00662859" w:rsidRPr="00A86646" w:rsidRDefault="00662859" w:rsidP="00887476">
            <w:pPr>
              <w:jc w:val="center"/>
              <w:rPr>
                <w:sz w:val="24"/>
                <w:szCs w:val="24"/>
              </w:rPr>
            </w:pPr>
            <w:r w:rsidRPr="00A86646">
              <w:rPr>
                <w:sz w:val="24"/>
                <w:szCs w:val="24"/>
              </w:rPr>
              <w:t>-</w:t>
            </w:r>
          </w:p>
        </w:tc>
        <w:tc>
          <w:tcPr>
            <w:tcW w:w="917" w:type="dxa"/>
            <w:shd w:val="clear" w:color="auto" w:fill="EAF1DD" w:themeFill="accent3" w:themeFillTint="33"/>
          </w:tcPr>
          <w:p w:rsidR="00662859" w:rsidRPr="00A86646" w:rsidRDefault="00662859" w:rsidP="00887476">
            <w:pPr>
              <w:jc w:val="center"/>
              <w:rPr>
                <w:sz w:val="24"/>
                <w:szCs w:val="24"/>
              </w:rPr>
            </w:pPr>
            <w:r w:rsidRPr="00A86646">
              <w:rPr>
                <w:sz w:val="24"/>
                <w:szCs w:val="24"/>
              </w:rPr>
              <w:t>33,3%</w:t>
            </w:r>
          </w:p>
        </w:tc>
        <w:tc>
          <w:tcPr>
            <w:tcW w:w="836" w:type="dxa"/>
          </w:tcPr>
          <w:p w:rsidR="00662859" w:rsidRPr="00A86646" w:rsidRDefault="00662859" w:rsidP="00887476">
            <w:pPr>
              <w:jc w:val="center"/>
              <w:rPr>
                <w:sz w:val="24"/>
                <w:szCs w:val="24"/>
              </w:rPr>
            </w:pPr>
            <w:r w:rsidRPr="00A86646">
              <w:rPr>
                <w:sz w:val="24"/>
                <w:szCs w:val="24"/>
              </w:rPr>
              <w:t>-</w:t>
            </w:r>
          </w:p>
        </w:tc>
        <w:tc>
          <w:tcPr>
            <w:tcW w:w="990" w:type="dxa"/>
          </w:tcPr>
          <w:p w:rsidR="00662859" w:rsidRPr="00A86646" w:rsidRDefault="00662859" w:rsidP="00887476">
            <w:pPr>
              <w:jc w:val="center"/>
              <w:rPr>
                <w:sz w:val="24"/>
                <w:szCs w:val="24"/>
              </w:rPr>
            </w:pPr>
            <w:r w:rsidRPr="00A86646">
              <w:rPr>
                <w:sz w:val="24"/>
                <w:szCs w:val="24"/>
              </w:rPr>
              <w:t>-</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19,0%</w:t>
            </w:r>
          </w:p>
        </w:tc>
        <w:tc>
          <w:tcPr>
            <w:tcW w:w="836" w:type="dxa"/>
          </w:tcPr>
          <w:p w:rsidR="00662859" w:rsidRPr="00A86646" w:rsidRDefault="00662859" w:rsidP="00887476">
            <w:pPr>
              <w:jc w:val="center"/>
              <w:rPr>
                <w:sz w:val="24"/>
                <w:szCs w:val="24"/>
              </w:rPr>
            </w:pPr>
            <w:r w:rsidRPr="00A86646">
              <w:rPr>
                <w:sz w:val="24"/>
                <w:szCs w:val="24"/>
              </w:rPr>
              <w:t>-</w:t>
            </w:r>
          </w:p>
        </w:tc>
        <w:tc>
          <w:tcPr>
            <w:tcW w:w="998" w:type="dxa"/>
          </w:tcPr>
          <w:p w:rsidR="00662859" w:rsidRPr="00A86646" w:rsidRDefault="00662859" w:rsidP="00887476">
            <w:pPr>
              <w:jc w:val="center"/>
              <w:rPr>
                <w:sz w:val="24"/>
                <w:szCs w:val="24"/>
              </w:rPr>
            </w:pPr>
            <w:r w:rsidRPr="00A86646">
              <w:rPr>
                <w:sz w:val="24"/>
                <w:szCs w:val="24"/>
              </w:rPr>
              <w:t>-</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28,6%</w:t>
            </w:r>
          </w:p>
        </w:tc>
        <w:tc>
          <w:tcPr>
            <w:tcW w:w="836" w:type="dxa"/>
          </w:tcPr>
          <w:p w:rsidR="00662859" w:rsidRPr="00A86646" w:rsidRDefault="00662859" w:rsidP="00887476">
            <w:pPr>
              <w:jc w:val="center"/>
              <w:rPr>
                <w:sz w:val="24"/>
                <w:szCs w:val="24"/>
              </w:rPr>
            </w:pPr>
            <w:r w:rsidRPr="00A86646">
              <w:rPr>
                <w:sz w:val="24"/>
                <w:szCs w:val="24"/>
              </w:rPr>
              <w:t>-</w:t>
            </w:r>
          </w:p>
        </w:tc>
        <w:tc>
          <w:tcPr>
            <w:tcW w:w="1023" w:type="dxa"/>
          </w:tcPr>
          <w:p w:rsidR="00662859" w:rsidRPr="00A86646" w:rsidRDefault="00662859" w:rsidP="00887476">
            <w:pPr>
              <w:jc w:val="center"/>
              <w:rPr>
                <w:sz w:val="24"/>
                <w:szCs w:val="24"/>
              </w:rPr>
            </w:pPr>
            <w:r w:rsidRPr="00A86646">
              <w:rPr>
                <w:sz w:val="24"/>
                <w:szCs w:val="24"/>
              </w:rPr>
              <w:t>-</w:t>
            </w:r>
          </w:p>
        </w:tc>
        <w:tc>
          <w:tcPr>
            <w:tcW w:w="1000" w:type="dxa"/>
            <w:shd w:val="clear" w:color="auto" w:fill="EAF1DD" w:themeFill="accent3" w:themeFillTint="33"/>
          </w:tcPr>
          <w:p w:rsidR="00662859" w:rsidRPr="00A86646" w:rsidRDefault="00662859" w:rsidP="00887476">
            <w:pPr>
              <w:jc w:val="center"/>
              <w:rPr>
                <w:sz w:val="24"/>
                <w:szCs w:val="24"/>
              </w:rPr>
            </w:pPr>
            <w:r w:rsidRPr="00A86646">
              <w:rPr>
                <w:sz w:val="24"/>
                <w:szCs w:val="24"/>
              </w:rPr>
              <w:t>4,8%</w:t>
            </w:r>
          </w:p>
        </w:tc>
        <w:tc>
          <w:tcPr>
            <w:tcW w:w="930" w:type="dxa"/>
          </w:tcPr>
          <w:p w:rsidR="00662859" w:rsidRPr="00A86646" w:rsidRDefault="00662859" w:rsidP="00887476">
            <w:pPr>
              <w:jc w:val="center"/>
              <w:rPr>
                <w:sz w:val="24"/>
                <w:szCs w:val="24"/>
              </w:rPr>
            </w:pPr>
            <w:r w:rsidRPr="00A86646">
              <w:rPr>
                <w:sz w:val="24"/>
                <w:szCs w:val="24"/>
              </w:rPr>
              <w:t>-</w:t>
            </w:r>
          </w:p>
        </w:tc>
        <w:tc>
          <w:tcPr>
            <w:tcW w:w="1069" w:type="dxa"/>
          </w:tcPr>
          <w:p w:rsidR="00662859" w:rsidRPr="00A86646" w:rsidRDefault="00662859" w:rsidP="00887476">
            <w:pPr>
              <w:jc w:val="center"/>
              <w:rPr>
                <w:sz w:val="24"/>
                <w:szCs w:val="24"/>
              </w:rPr>
            </w:pPr>
            <w:r w:rsidRPr="00A86646">
              <w:rPr>
                <w:sz w:val="24"/>
                <w:szCs w:val="24"/>
              </w:rPr>
              <w:t>-</w:t>
            </w:r>
          </w:p>
        </w:tc>
        <w:tc>
          <w:tcPr>
            <w:tcW w:w="1026" w:type="dxa"/>
            <w:shd w:val="clear" w:color="auto" w:fill="EAF1DD" w:themeFill="accent3" w:themeFillTint="33"/>
          </w:tcPr>
          <w:p w:rsidR="00662859" w:rsidRPr="00A86646" w:rsidRDefault="00662859" w:rsidP="00887476">
            <w:pPr>
              <w:jc w:val="center"/>
              <w:rPr>
                <w:sz w:val="24"/>
                <w:szCs w:val="24"/>
              </w:rPr>
            </w:pPr>
            <w:r w:rsidRPr="00A86646">
              <w:rPr>
                <w:sz w:val="24"/>
                <w:szCs w:val="24"/>
              </w:rPr>
              <w:t>4,8%</w:t>
            </w:r>
          </w:p>
        </w:tc>
        <w:tc>
          <w:tcPr>
            <w:tcW w:w="1000" w:type="dxa"/>
            <w:shd w:val="clear" w:color="auto" w:fill="FFFFFF" w:themeFill="background1"/>
          </w:tcPr>
          <w:p w:rsidR="00662859" w:rsidRPr="00A86646" w:rsidRDefault="00662859" w:rsidP="00887476">
            <w:pPr>
              <w:jc w:val="center"/>
              <w:rPr>
                <w:sz w:val="24"/>
                <w:szCs w:val="24"/>
              </w:rPr>
            </w:pPr>
            <w:r w:rsidRPr="00A86646">
              <w:rPr>
                <w:sz w:val="24"/>
                <w:szCs w:val="24"/>
              </w:rPr>
              <w:t>-</w:t>
            </w:r>
          </w:p>
        </w:tc>
      </w:tr>
      <w:tr w:rsidR="00662859" w:rsidRPr="00A86646" w:rsidTr="00887476">
        <w:trPr>
          <w:jc w:val="center"/>
        </w:trPr>
        <w:tc>
          <w:tcPr>
            <w:tcW w:w="941" w:type="dxa"/>
          </w:tcPr>
          <w:p w:rsidR="00662859" w:rsidRPr="00A86646" w:rsidRDefault="00662859" w:rsidP="00887476">
            <w:pPr>
              <w:jc w:val="center"/>
              <w:rPr>
                <w:color w:val="000000"/>
                <w:sz w:val="24"/>
                <w:szCs w:val="24"/>
              </w:rPr>
            </w:pPr>
            <w:r>
              <w:rPr>
                <w:bCs/>
                <w:sz w:val="24"/>
                <w:szCs w:val="24"/>
              </w:rPr>
              <w:t>7</w:t>
            </w:r>
            <w:r w:rsidRPr="00A86646">
              <w:rPr>
                <w:bCs/>
                <w:sz w:val="24"/>
                <w:szCs w:val="24"/>
              </w:rPr>
              <w:t>а</w:t>
            </w:r>
          </w:p>
        </w:tc>
        <w:tc>
          <w:tcPr>
            <w:tcW w:w="905" w:type="dxa"/>
          </w:tcPr>
          <w:p w:rsidR="00662859" w:rsidRPr="00A86646" w:rsidRDefault="00662859" w:rsidP="00887476">
            <w:pPr>
              <w:jc w:val="center"/>
              <w:rPr>
                <w:color w:val="000000"/>
                <w:sz w:val="24"/>
                <w:szCs w:val="24"/>
              </w:rPr>
            </w:pPr>
            <w:r w:rsidRPr="00A86646">
              <w:rPr>
                <w:sz w:val="24"/>
                <w:szCs w:val="24"/>
              </w:rPr>
              <w:t>22,7%</w:t>
            </w:r>
          </w:p>
        </w:tc>
        <w:tc>
          <w:tcPr>
            <w:tcW w:w="917"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4,5%</w:t>
            </w:r>
          </w:p>
        </w:tc>
        <w:tc>
          <w:tcPr>
            <w:tcW w:w="990" w:type="dxa"/>
          </w:tcPr>
          <w:p w:rsidR="00662859" w:rsidRPr="00A86646" w:rsidRDefault="00662859" w:rsidP="00887476">
            <w:pPr>
              <w:jc w:val="center"/>
              <w:rPr>
                <w:color w:val="000000"/>
                <w:sz w:val="24"/>
                <w:szCs w:val="24"/>
              </w:rPr>
            </w:pPr>
            <w:r w:rsidRPr="00A86646">
              <w:rPr>
                <w:sz w:val="24"/>
                <w:szCs w:val="24"/>
              </w:rPr>
              <w:t>72,7%</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31,8%</w:t>
            </w:r>
          </w:p>
        </w:tc>
        <w:tc>
          <w:tcPr>
            <w:tcW w:w="998" w:type="dxa"/>
          </w:tcPr>
          <w:p w:rsidR="00662859" w:rsidRPr="00A86646" w:rsidRDefault="00662859" w:rsidP="00887476">
            <w:pPr>
              <w:jc w:val="center"/>
              <w:rPr>
                <w:color w:val="000000"/>
                <w:sz w:val="24"/>
                <w:szCs w:val="24"/>
              </w:rPr>
            </w:pPr>
            <w:r w:rsidRPr="00A86646">
              <w:rPr>
                <w:sz w:val="24"/>
                <w:szCs w:val="24"/>
              </w:rPr>
              <w:t>4,5%</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40,9%</w:t>
            </w:r>
          </w:p>
        </w:tc>
        <w:tc>
          <w:tcPr>
            <w:tcW w:w="1023" w:type="dxa"/>
          </w:tcPr>
          <w:p w:rsidR="00662859" w:rsidRPr="00A86646" w:rsidRDefault="00662859" w:rsidP="00887476">
            <w:pPr>
              <w:jc w:val="center"/>
              <w:rPr>
                <w:color w:val="000000"/>
                <w:sz w:val="24"/>
                <w:szCs w:val="24"/>
              </w:rPr>
            </w:pPr>
            <w:r w:rsidRPr="00A86646">
              <w:rPr>
                <w:sz w:val="24"/>
                <w:szCs w:val="24"/>
              </w:rPr>
              <w:t>0,0%</w:t>
            </w:r>
          </w:p>
        </w:tc>
        <w:tc>
          <w:tcPr>
            <w:tcW w:w="1000"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930" w:type="dxa"/>
          </w:tcPr>
          <w:p w:rsidR="00662859" w:rsidRPr="00A86646" w:rsidRDefault="00662859" w:rsidP="00887476">
            <w:pPr>
              <w:jc w:val="center"/>
              <w:rPr>
                <w:sz w:val="24"/>
                <w:szCs w:val="24"/>
              </w:rPr>
            </w:pPr>
            <w:r>
              <w:rPr>
                <w:sz w:val="24"/>
                <w:szCs w:val="24"/>
              </w:rPr>
              <w:t>4,5%</w:t>
            </w:r>
          </w:p>
        </w:tc>
        <w:tc>
          <w:tcPr>
            <w:tcW w:w="1069" w:type="dxa"/>
          </w:tcPr>
          <w:p w:rsidR="00662859" w:rsidRPr="00A86646" w:rsidRDefault="00662859" w:rsidP="00887476">
            <w:pPr>
              <w:jc w:val="center"/>
              <w:rPr>
                <w:color w:val="000000"/>
                <w:sz w:val="24"/>
                <w:szCs w:val="24"/>
              </w:rPr>
            </w:pPr>
            <w:r w:rsidRPr="00A86646">
              <w:rPr>
                <w:sz w:val="24"/>
                <w:szCs w:val="24"/>
              </w:rPr>
              <w:t>0,0%</w:t>
            </w:r>
          </w:p>
        </w:tc>
        <w:tc>
          <w:tcPr>
            <w:tcW w:w="1026"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1000" w:type="dxa"/>
            <w:shd w:val="clear" w:color="auto" w:fill="FFFFFF" w:themeFill="background1"/>
          </w:tcPr>
          <w:p w:rsidR="00662859" w:rsidRPr="00A86646" w:rsidRDefault="00662859" w:rsidP="00887476">
            <w:pPr>
              <w:jc w:val="center"/>
              <w:rPr>
                <w:sz w:val="24"/>
                <w:szCs w:val="24"/>
              </w:rPr>
            </w:pPr>
            <w:r>
              <w:rPr>
                <w:sz w:val="24"/>
                <w:szCs w:val="24"/>
              </w:rPr>
              <w:t>0,0%</w:t>
            </w:r>
          </w:p>
        </w:tc>
      </w:tr>
      <w:tr w:rsidR="00662859" w:rsidRPr="00A86646" w:rsidTr="00887476">
        <w:trPr>
          <w:jc w:val="center"/>
        </w:trPr>
        <w:tc>
          <w:tcPr>
            <w:tcW w:w="941" w:type="dxa"/>
          </w:tcPr>
          <w:p w:rsidR="00662859" w:rsidRPr="00A86646" w:rsidRDefault="00662859" w:rsidP="00887476">
            <w:pPr>
              <w:jc w:val="center"/>
              <w:rPr>
                <w:color w:val="000000"/>
                <w:sz w:val="24"/>
                <w:szCs w:val="24"/>
              </w:rPr>
            </w:pPr>
            <w:r>
              <w:rPr>
                <w:bCs/>
                <w:sz w:val="24"/>
                <w:szCs w:val="24"/>
              </w:rPr>
              <w:t>7</w:t>
            </w:r>
            <w:r w:rsidRPr="00A86646">
              <w:rPr>
                <w:bCs/>
                <w:sz w:val="24"/>
                <w:szCs w:val="24"/>
              </w:rPr>
              <w:t>б</w:t>
            </w:r>
          </w:p>
        </w:tc>
        <w:tc>
          <w:tcPr>
            <w:tcW w:w="905" w:type="dxa"/>
          </w:tcPr>
          <w:p w:rsidR="00662859" w:rsidRPr="00A86646" w:rsidRDefault="00662859" w:rsidP="00887476">
            <w:pPr>
              <w:jc w:val="center"/>
              <w:rPr>
                <w:color w:val="000000"/>
                <w:sz w:val="24"/>
                <w:szCs w:val="24"/>
              </w:rPr>
            </w:pPr>
            <w:r w:rsidRPr="00A86646">
              <w:rPr>
                <w:sz w:val="24"/>
                <w:szCs w:val="24"/>
              </w:rPr>
              <w:t>21,7%</w:t>
            </w:r>
          </w:p>
        </w:tc>
        <w:tc>
          <w:tcPr>
            <w:tcW w:w="917"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0,0%</w:t>
            </w:r>
          </w:p>
        </w:tc>
        <w:tc>
          <w:tcPr>
            <w:tcW w:w="990" w:type="dxa"/>
          </w:tcPr>
          <w:p w:rsidR="00662859" w:rsidRPr="00A86646" w:rsidRDefault="00662859" w:rsidP="00887476">
            <w:pPr>
              <w:jc w:val="center"/>
              <w:rPr>
                <w:color w:val="000000"/>
                <w:sz w:val="24"/>
                <w:szCs w:val="24"/>
              </w:rPr>
            </w:pPr>
            <w:r w:rsidRPr="00A86646">
              <w:rPr>
                <w:sz w:val="24"/>
                <w:szCs w:val="24"/>
              </w:rPr>
              <w:t>34,8%</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33,3%</w:t>
            </w:r>
          </w:p>
        </w:tc>
        <w:tc>
          <w:tcPr>
            <w:tcW w:w="998" w:type="dxa"/>
          </w:tcPr>
          <w:p w:rsidR="00662859" w:rsidRPr="00A86646" w:rsidRDefault="00662859" w:rsidP="00887476">
            <w:pPr>
              <w:jc w:val="center"/>
              <w:rPr>
                <w:color w:val="000000"/>
                <w:sz w:val="24"/>
                <w:szCs w:val="24"/>
              </w:rPr>
            </w:pPr>
            <w:r w:rsidRPr="00A86646">
              <w:rPr>
                <w:sz w:val="24"/>
                <w:szCs w:val="24"/>
              </w:rPr>
              <w:t>13,0%</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41,7%</w:t>
            </w:r>
          </w:p>
        </w:tc>
        <w:tc>
          <w:tcPr>
            <w:tcW w:w="1023" w:type="dxa"/>
          </w:tcPr>
          <w:p w:rsidR="00662859" w:rsidRPr="00A86646" w:rsidRDefault="00662859" w:rsidP="00887476">
            <w:pPr>
              <w:jc w:val="center"/>
              <w:rPr>
                <w:color w:val="000000"/>
                <w:sz w:val="24"/>
                <w:szCs w:val="24"/>
              </w:rPr>
            </w:pPr>
            <w:r w:rsidRPr="00A86646">
              <w:rPr>
                <w:sz w:val="24"/>
                <w:szCs w:val="24"/>
              </w:rPr>
              <w:t>17,4%</w:t>
            </w:r>
          </w:p>
        </w:tc>
        <w:tc>
          <w:tcPr>
            <w:tcW w:w="1000"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930" w:type="dxa"/>
          </w:tcPr>
          <w:p w:rsidR="00662859" w:rsidRPr="00A86646" w:rsidRDefault="00662859" w:rsidP="00887476">
            <w:pPr>
              <w:jc w:val="center"/>
              <w:rPr>
                <w:sz w:val="24"/>
                <w:szCs w:val="24"/>
              </w:rPr>
            </w:pPr>
            <w:r>
              <w:rPr>
                <w:sz w:val="24"/>
                <w:szCs w:val="24"/>
              </w:rPr>
              <w:t>4,2%</w:t>
            </w:r>
          </w:p>
        </w:tc>
        <w:tc>
          <w:tcPr>
            <w:tcW w:w="1069" w:type="dxa"/>
          </w:tcPr>
          <w:p w:rsidR="00662859" w:rsidRPr="00A86646" w:rsidRDefault="00662859" w:rsidP="00887476">
            <w:pPr>
              <w:jc w:val="center"/>
              <w:rPr>
                <w:color w:val="000000"/>
                <w:sz w:val="24"/>
                <w:szCs w:val="24"/>
              </w:rPr>
            </w:pPr>
            <w:r w:rsidRPr="00A86646">
              <w:rPr>
                <w:sz w:val="24"/>
                <w:szCs w:val="24"/>
              </w:rPr>
              <w:t>13,0%</w:t>
            </w:r>
          </w:p>
        </w:tc>
        <w:tc>
          <w:tcPr>
            <w:tcW w:w="1026"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1000" w:type="dxa"/>
            <w:shd w:val="clear" w:color="auto" w:fill="FFFFFF" w:themeFill="background1"/>
          </w:tcPr>
          <w:p w:rsidR="00662859" w:rsidRPr="00A86646" w:rsidRDefault="00662859" w:rsidP="00887476">
            <w:pPr>
              <w:jc w:val="center"/>
              <w:rPr>
                <w:sz w:val="24"/>
                <w:szCs w:val="24"/>
              </w:rPr>
            </w:pPr>
            <w:r>
              <w:rPr>
                <w:sz w:val="24"/>
                <w:szCs w:val="24"/>
              </w:rPr>
              <w:t>8,3%</w:t>
            </w:r>
          </w:p>
        </w:tc>
      </w:tr>
      <w:tr w:rsidR="00662859" w:rsidRPr="00A86646" w:rsidTr="00887476">
        <w:trPr>
          <w:jc w:val="center"/>
        </w:trPr>
        <w:tc>
          <w:tcPr>
            <w:tcW w:w="941" w:type="dxa"/>
          </w:tcPr>
          <w:p w:rsidR="00662859" w:rsidRPr="00A86646" w:rsidRDefault="00662859" w:rsidP="00887476">
            <w:pPr>
              <w:jc w:val="center"/>
              <w:rPr>
                <w:color w:val="000000"/>
                <w:sz w:val="24"/>
                <w:szCs w:val="24"/>
              </w:rPr>
            </w:pPr>
            <w:r>
              <w:rPr>
                <w:color w:val="000000"/>
                <w:sz w:val="24"/>
                <w:szCs w:val="24"/>
              </w:rPr>
              <w:t>7</w:t>
            </w:r>
            <w:r w:rsidRPr="00A86646">
              <w:rPr>
                <w:color w:val="000000"/>
                <w:sz w:val="24"/>
                <w:szCs w:val="24"/>
              </w:rPr>
              <w:t>в</w:t>
            </w:r>
          </w:p>
        </w:tc>
        <w:tc>
          <w:tcPr>
            <w:tcW w:w="905" w:type="dxa"/>
          </w:tcPr>
          <w:p w:rsidR="00662859" w:rsidRPr="00A86646" w:rsidRDefault="00662859" w:rsidP="00887476">
            <w:pPr>
              <w:jc w:val="center"/>
              <w:rPr>
                <w:color w:val="000000"/>
                <w:sz w:val="24"/>
                <w:szCs w:val="24"/>
              </w:rPr>
            </w:pPr>
            <w:r w:rsidRPr="00A86646">
              <w:rPr>
                <w:sz w:val="24"/>
                <w:szCs w:val="24"/>
              </w:rPr>
              <w:t>15,4%</w:t>
            </w:r>
          </w:p>
        </w:tc>
        <w:tc>
          <w:tcPr>
            <w:tcW w:w="917"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0,0%</w:t>
            </w:r>
          </w:p>
        </w:tc>
        <w:tc>
          <w:tcPr>
            <w:tcW w:w="990" w:type="dxa"/>
          </w:tcPr>
          <w:p w:rsidR="00662859" w:rsidRPr="00A86646" w:rsidRDefault="00662859" w:rsidP="00887476">
            <w:pPr>
              <w:jc w:val="center"/>
              <w:rPr>
                <w:color w:val="000000"/>
                <w:sz w:val="24"/>
                <w:szCs w:val="24"/>
              </w:rPr>
            </w:pPr>
            <w:r w:rsidRPr="00A86646">
              <w:rPr>
                <w:sz w:val="24"/>
                <w:szCs w:val="24"/>
              </w:rPr>
              <w:t>23,1%</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45,5%</w:t>
            </w:r>
          </w:p>
        </w:tc>
        <w:tc>
          <w:tcPr>
            <w:tcW w:w="998" w:type="dxa"/>
          </w:tcPr>
          <w:p w:rsidR="00662859" w:rsidRPr="00A86646" w:rsidRDefault="00662859" w:rsidP="00887476">
            <w:pPr>
              <w:jc w:val="center"/>
              <w:rPr>
                <w:color w:val="000000"/>
                <w:sz w:val="24"/>
                <w:szCs w:val="24"/>
              </w:rPr>
            </w:pPr>
            <w:r w:rsidRPr="00A86646">
              <w:rPr>
                <w:sz w:val="24"/>
                <w:szCs w:val="24"/>
              </w:rPr>
              <w:t>53,8%</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45,5%</w:t>
            </w:r>
          </w:p>
        </w:tc>
        <w:tc>
          <w:tcPr>
            <w:tcW w:w="1023" w:type="dxa"/>
          </w:tcPr>
          <w:p w:rsidR="00662859" w:rsidRPr="00A86646" w:rsidRDefault="00662859" w:rsidP="00887476">
            <w:pPr>
              <w:jc w:val="center"/>
              <w:rPr>
                <w:color w:val="000000"/>
                <w:sz w:val="24"/>
                <w:szCs w:val="24"/>
              </w:rPr>
            </w:pPr>
            <w:r w:rsidRPr="00A86646">
              <w:rPr>
                <w:sz w:val="24"/>
                <w:szCs w:val="24"/>
              </w:rPr>
              <w:t>7,7%</w:t>
            </w:r>
          </w:p>
        </w:tc>
        <w:tc>
          <w:tcPr>
            <w:tcW w:w="1000"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930" w:type="dxa"/>
          </w:tcPr>
          <w:p w:rsidR="00662859" w:rsidRPr="00A86646" w:rsidRDefault="00662859" w:rsidP="00887476">
            <w:pPr>
              <w:jc w:val="center"/>
              <w:rPr>
                <w:sz w:val="24"/>
                <w:szCs w:val="24"/>
              </w:rPr>
            </w:pPr>
            <w:r>
              <w:rPr>
                <w:sz w:val="24"/>
                <w:szCs w:val="24"/>
              </w:rPr>
              <w:t>0,0%</w:t>
            </w:r>
          </w:p>
        </w:tc>
        <w:tc>
          <w:tcPr>
            <w:tcW w:w="1069" w:type="dxa"/>
          </w:tcPr>
          <w:p w:rsidR="00662859" w:rsidRPr="00A86646" w:rsidRDefault="00662859" w:rsidP="00887476">
            <w:pPr>
              <w:jc w:val="center"/>
              <w:rPr>
                <w:color w:val="000000"/>
                <w:sz w:val="24"/>
                <w:szCs w:val="24"/>
              </w:rPr>
            </w:pPr>
            <w:r w:rsidRPr="00A86646">
              <w:rPr>
                <w:sz w:val="24"/>
                <w:szCs w:val="24"/>
              </w:rPr>
              <w:t>0,0%</w:t>
            </w:r>
          </w:p>
        </w:tc>
        <w:tc>
          <w:tcPr>
            <w:tcW w:w="1026"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1000" w:type="dxa"/>
            <w:shd w:val="clear" w:color="auto" w:fill="FFFFFF" w:themeFill="background1"/>
          </w:tcPr>
          <w:p w:rsidR="00662859" w:rsidRPr="00A86646" w:rsidRDefault="00662859" w:rsidP="00887476">
            <w:pPr>
              <w:jc w:val="center"/>
              <w:rPr>
                <w:sz w:val="24"/>
                <w:szCs w:val="24"/>
              </w:rPr>
            </w:pPr>
            <w:r>
              <w:rPr>
                <w:sz w:val="24"/>
                <w:szCs w:val="24"/>
              </w:rPr>
              <w:t>0,0%</w:t>
            </w:r>
          </w:p>
        </w:tc>
      </w:tr>
      <w:tr w:rsidR="00662859" w:rsidRPr="00A86646" w:rsidTr="00887476">
        <w:trPr>
          <w:jc w:val="center"/>
        </w:trPr>
        <w:tc>
          <w:tcPr>
            <w:tcW w:w="941" w:type="dxa"/>
          </w:tcPr>
          <w:p w:rsidR="00662859" w:rsidRPr="00A86646" w:rsidRDefault="00662859" w:rsidP="00887476">
            <w:pPr>
              <w:jc w:val="center"/>
              <w:rPr>
                <w:color w:val="000000"/>
                <w:sz w:val="24"/>
                <w:szCs w:val="24"/>
              </w:rPr>
            </w:pPr>
            <w:r>
              <w:rPr>
                <w:color w:val="000000"/>
                <w:sz w:val="24"/>
                <w:szCs w:val="24"/>
              </w:rPr>
              <w:t>8</w:t>
            </w:r>
            <w:r w:rsidRPr="00A86646">
              <w:rPr>
                <w:color w:val="000000"/>
                <w:sz w:val="24"/>
                <w:szCs w:val="24"/>
              </w:rPr>
              <w:t>а</w:t>
            </w:r>
          </w:p>
        </w:tc>
        <w:tc>
          <w:tcPr>
            <w:tcW w:w="905" w:type="dxa"/>
          </w:tcPr>
          <w:p w:rsidR="00662859" w:rsidRPr="00A86646" w:rsidRDefault="00662859" w:rsidP="00887476">
            <w:pPr>
              <w:jc w:val="center"/>
              <w:rPr>
                <w:sz w:val="24"/>
                <w:szCs w:val="24"/>
              </w:rPr>
            </w:pPr>
            <w:r w:rsidRPr="00A86646">
              <w:rPr>
                <w:sz w:val="24"/>
                <w:szCs w:val="24"/>
              </w:rPr>
              <w:t>-</w:t>
            </w:r>
          </w:p>
        </w:tc>
        <w:tc>
          <w:tcPr>
            <w:tcW w:w="917" w:type="dxa"/>
            <w:shd w:val="clear" w:color="auto" w:fill="EAF1DD" w:themeFill="accent3" w:themeFillTint="33"/>
          </w:tcPr>
          <w:p w:rsidR="00662859" w:rsidRPr="00A86646" w:rsidRDefault="00662859" w:rsidP="00887476">
            <w:pPr>
              <w:jc w:val="center"/>
              <w:rPr>
                <w:sz w:val="24"/>
                <w:szCs w:val="24"/>
              </w:rPr>
            </w:pPr>
            <w:r w:rsidRPr="00A86646">
              <w:rPr>
                <w:sz w:val="24"/>
                <w:szCs w:val="24"/>
              </w:rPr>
              <w:t>8,0%</w:t>
            </w:r>
          </w:p>
        </w:tc>
        <w:tc>
          <w:tcPr>
            <w:tcW w:w="836" w:type="dxa"/>
          </w:tcPr>
          <w:p w:rsidR="00662859" w:rsidRPr="00A86646" w:rsidRDefault="00662859" w:rsidP="00887476">
            <w:pPr>
              <w:jc w:val="center"/>
              <w:rPr>
                <w:sz w:val="24"/>
                <w:szCs w:val="24"/>
              </w:rPr>
            </w:pPr>
            <w:r w:rsidRPr="00A86646">
              <w:rPr>
                <w:sz w:val="24"/>
                <w:szCs w:val="24"/>
              </w:rPr>
              <w:t>-</w:t>
            </w:r>
          </w:p>
        </w:tc>
        <w:tc>
          <w:tcPr>
            <w:tcW w:w="990" w:type="dxa"/>
          </w:tcPr>
          <w:p w:rsidR="00662859" w:rsidRPr="00A86646" w:rsidRDefault="00662859" w:rsidP="00887476">
            <w:pPr>
              <w:jc w:val="center"/>
              <w:rPr>
                <w:sz w:val="24"/>
                <w:szCs w:val="24"/>
              </w:rPr>
            </w:pPr>
            <w:r w:rsidRPr="00A86646">
              <w:rPr>
                <w:sz w:val="24"/>
                <w:szCs w:val="24"/>
              </w:rPr>
              <w:t>-</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32,0%</w:t>
            </w:r>
          </w:p>
        </w:tc>
        <w:tc>
          <w:tcPr>
            <w:tcW w:w="836" w:type="dxa"/>
          </w:tcPr>
          <w:p w:rsidR="00662859" w:rsidRPr="00A86646" w:rsidRDefault="00662859" w:rsidP="00887476">
            <w:pPr>
              <w:jc w:val="center"/>
              <w:rPr>
                <w:sz w:val="24"/>
                <w:szCs w:val="24"/>
              </w:rPr>
            </w:pPr>
            <w:r w:rsidRPr="00A86646">
              <w:rPr>
                <w:sz w:val="24"/>
                <w:szCs w:val="24"/>
              </w:rPr>
              <w:t>-</w:t>
            </w:r>
          </w:p>
        </w:tc>
        <w:tc>
          <w:tcPr>
            <w:tcW w:w="998" w:type="dxa"/>
          </w:tcPr>
          <w:p w:rsidR="00662859" w:rsidRPr="00A86646" w:rsidRDefault="00662859" w:rsidP="00887476">
            <w:pPr>
              <w:jc w:val="center"/>
              <w:rPr>
                <w:sz w:val="24"/>
                <w:szCs w:val="24"/>
              </w:rPr>
            </w:pPr>
            <w:r w:rsidRPr="00A86646">
              <w:rPr>
                <w:sz w:val="24"/>
                <w:szCs w:val="24"/>
              </w:rPr>
              <w:t>-</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48,0%</w:t>
            </w:r>
          </w:p>
        </w:tc>
        <w:tc>
          <w:tcPr>
            <w:tcW w:w="836" w:type="dxa"/>
          </w:tcPr>
          <w:p w:rsidR="00662859" w:rsidRPr="00A86646" w:rsidRDefault="00662859" w:rsidP="00887476">
            <w:pPr>
              <w:jc w:val="center"/>
              <w:rPr>
                <w:sz w:val="24"/>
                <w:szCs w:val="24"/>
              </w:rPr>
            </w:pPr>
            <w:r w:rsidRPr="00A86646">
              <w:rPr>
                <w:sz w:val="24"/>
                <w:szCs w:val="24"/>
              </w:rPr>
              <w:t>-</w:t>
            </w:r>
          </w:p>
        </w:tc>
        <w:tc>
          <w:tcPr>
            <w:tcW w:w="1023" w:type="dxa"/>
          </w:tcPr>
          <w:p w:rsidR="00662859" w:rsidRPr="00A86646" w:rsidRDefault="00662859" w:rsidP="00887476">
            <w:pPr>
              <w:jc w:val="center"/>
              <w:rPr>
                <w:sz w:val="24"/>
                <w:szCs w:val="24"/>
              </w:rPr>
            </w:pPr>
            <w:r w:rsidRPr="00A86646">
              <w:rPr>
                <w:sz w:val="24"/>
                <w:szCs w:val="24"/>
              </w:rPr>
              <w:t>-</w:t>
            </w:r>
          </w:p>
        </w:tc>
        <w:tc>
          <w:tcPr>
            <w:tcW w:w="1000" w:type="dxa"/>
            <w:shd w:val="clear" w:color="auto" w:fill="EAF1DD" w:themeFill="accent3" w:themeFillTint="33"/>
          </w:tcPr>
          <w:p w:rsidR="00662859" w:rsidRPr="00A86646" w:rsidRDefault="00662859" w:rsidP="00887476">
            <w:pPr>
              <w:jc w:val="center"/>
              <w:rPr>
                <w:sz w:val="24"/>
                <w:szCs w:val="24"/>
              </w:rPr>
            </w:pPr>
            <w:r w:rsidRPr="00A86646">
              <w:rPr>
                <w:sz w:val="24"/>
                <w:szCs w:val="24"/>
              </w:rPr>
              <w:t>8,0%</w:t>
            </w:r>
          </w:p>
        </w:tc>
        <w:tc>
          <w:tcPr>
            <w:tcW w:w="930" w:type="dxa"/>
          </w:tcPr>
          <w:p w:rsidR="00662859" w:rsidRPr="00A86646" w:rsidRDefault="00662859" w:rsidP="00887476">
            <w:pPr>
              <w:jc w:val="center"/>
              <w:rPr>
                <w:sz w:val="24"/>
                <w:szCs w:val="24"/>
              </w:rPr>
            </w:pPr>
            <w:r w:rsidRPr="00A86646">
              <w:rPr>
                <w:sz w:val="24"/>
                <w:szCs w:val="24"/>
              </w:rPr>
              <w:t>-</w:t>
            </w:r>
          </w:p>
        </w:tc>
        <w:tc>
          <w:tcPr>
            <w:tcW w:w="1069" w:type="dxa"/>
          </w:tcPr>
          <w:p w:rsidR="00662859" w:rsidRPr="00A86646" w:rsidRDefault="00662859" w:rsidP="00887476">
            <w:pPr>
              <w:jc w:val="center"/>
              <w:rPr>
                <w:sz w:val="24"/>
                <w:szCs w:val="24"/>
              </w:rPr>
            </w:pPr>
            <w:r w:rsidRPr="00A86646">
              <w:rPr>
                <w:sz w:val="24"/>
                <w:szCs w:val="24"/>
              </w:rPr>
              <w:t>-</w:t>
            </w:r>
          </w:p>
        </w:tc>
        <w:tc>
          <w:tcPr>
            <w:tcW w:w="1026" w:type="dxa"/>
            <w:shd w:val="clear" w:color="auto" w:fill="EAF1DD" w:themeFill="accent3" w:themeFillTint="33"/>
          </w:tcPr>
          <w:p w:rsidR="00662859" w:rsidRPr="00A86646" w:rsidRDefault="00662859" w:rsidP="00887476">
            <w:pPr>
              <w:jc w:val="center"/>
              <w:rPr>
                <w:sz w:val="24"/>
                <w:szCs w:val="24"/>
              </w:rPr>
            </w:pPr>
            <w:r w:rsidRPr="00A86646">
              <w:rPr>
                <w:sz w:val="24"/>
                <w:szCs w:val="24"/>
              </w:rPr>
              <w:t>0,0%</w:t>
            </w:r>
          </w:p>
        </w:tc>
        <w:tc>
          <w:tcPr>
            <w:tcW w:w="1000" w:type="dxa"/>
            <w:shd w:val="clear" w:color="auto" w:fill="FFFFFF" w:themeFill="background1"/>
          </w:tcPr>
          <w:p w:rsidR="00662859" w:rsidRPr="00A86646" w:rsidRDefault="00662859" w:rsidP="00887476">
            <w:pPr>
              <w:jc w:val="center"/>
              <w:rPr>
                <w:sz w:val="24"/>
                <w:szCs w:val="24"/>
              </w:rPr>
            </w:pPr>
            <w:r w:rsidRPr="00A86646">
              <w:rPr>
                <w:sz w:val="24"/>
                <w:szCs w:val="24"/>
              </w:rPr>
              <w:t>-</w:t>
            </w:r>
          </w:p>
        </w:tc>
      </w:tr>
      <w:tr w:rsidR="00662859" w:rsidRPr="00A86646" w:rsidTr="00887476">
        <w:trPr>
          <w:jc w:val="center"/>
        </w:trPr>
        <w:tc>
          <w:tcPr>
            <w:tcW w:w="941" w:type="dxa"/>
          </w:tcPr>
          <w:p w:rsidR="00662859" w:rsidRPr="00A86646" w:rsidRDefault="00662859" w:rsidP="00887476">
            <w:pPr>
              <w:jc w:val="center"/>
              <w:rPr>
                <w:color w:val="000000"/>
                <w:sz w:val="24"/>
                <w:szCs w:val="24"/>
              </w:rPr>
            </w:pPr>
            <w:r>
              <w:rPr>
                <w:color w:val="000000"/>
                <w:sz w:val="24"/>
                <w:szCs w:val="24"/>
              </w:rPr>
              <w:lastRenderedPageBreak/>
              <w:t>8</w:t>
            </w:r>
            <w:r w:rsidRPr="00A86646">
              <w:rPr>
                <w:color w:val="000000"/>
                <w:sz w:val="24"/>
                <w:szCs w:val="24"/>
              </w:rPr>
              <w:t>б</w:t>
            </w:r>
          </w:p>
        </w:tc>
        <w:tc>
          <w:tcPr>
            <w:tcW w:w="905" w:type="dxa"/>
          </w:tcPr>
          <w:p w:rsidR="00662859" w:rsidRPr="00A86646" w:rsidRDefault="00662859" w:rsidP="00887476">
            <w:pPr>
              <w:jc w:val="center"/>
              <w:rPr>
                <w:sz w:val="24"/>
                <w:szCs w:val="24"/>
              </w:rPr>
            </w:pPr>
            <w:r w:rsidRPr="00A86646">
              <w:rPr>
                <w:sz w:val="24"/>
                <w:szCs w:val="24"/>
              </w:rPr>
              <w:t>-</w:t>
            </w:r>
          </w:p>
        </w:tc>
        <w:tc>
          <w:tcPr>
            <w:tcW w:w="917" w:type="dxa"/>
            <w:shd w:val="clear" w:color="auto" w:fill="EAF1DD" w:themeFill="accent3" w:themeFillTint="33"/>
          </w:tcPr>
          <w:p w:rsidR="00662859" w:rsidRPr="00A86646" w:rsidRDefault="00662859" w:rsidP="00887476">
            <w:pPr>
              <w:jc w:val="center"/>
              <w:rPr>
                <w:sz w:val="24"/>
                <w:szCs w:val="24"/>
              </w:rPr>
            </w:pPr>
            <w:r w:rsidRPr="00A86646">
              <w:rPr>
                <w:sz w:val="24"/>
                <w:szCs w:val="24"/>
              </w:rPr>
              <w:t>0,0%</w:t>
            </w:r>
          </w:p>
        </w:tc>
        <w:tc>
          <w:tcPr>
            <w:tcW w:w="836" w:type="dxa"/>
          </w:tcPr>
          <w:p w:rsidR="00662859" w:rsidRPr="00A86646" w:rsidRDefault="00662859" w:rsidP="00887476">
            <w:pPr>
              <w:jc w:val="center"/>
              <w:rPr>
                <w:sz w:val="24"/>
                <w:szCs w:val="24"/>
              </w:rPr>
            </w:pPr>
            <w:r w:rsidRPr="00A86646">
              <w:rPr>
                <w:sz w:val="24"/>
                <w:szCs w:val="24"/>
              </w:rPr>
              <w:t>-</w:t>
            </w:r>
          </w:p>
        </w:tc>
        <w:tc>
          <w:tcPr>
            <w:tcW w:w="990" w:type="dxa"/>
          </w:tcPr>
          <w:p w:rsidR="00662859" w:rsidRPr="00A86646" w:rsidRDefault="00662859" w:rsidP="00887476">
            <w:pPr>
              <w:jc w:val="center"/>
              <w:rPr>
                <w:sz w:val="24"/>
                <w:szCs w:val="24"/>
              </w:rPr>
            </w:pPr>
            <w:r w:rsidRPr="00A86646">
              <w:rPr>
                <w:sz w:val="24"/>
                <w:szCs w:val="24"/>
              </w:rPr>
              <w:t>-</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9,5%</w:t>
            </w:r>
          </w:p>
        </w:tc>
        <w:tc>
          <w:tcPr>
            <w:tcW w:w="836" w:type="dxa"/>
          </w:tcPr>
          <w:p w:rsidR="00662859" w:rsidRPr="00A86646" w:rsidRDefault="00662859" w:rsidP="00887476">
            <w:pPr>
              <w:jc w:val="center"/>
              <w:rPr>
                <w:sz w:val="24"/>
                <w:szCs w:val="24"/>
              </w:rPr>
            </w:pPr>
            <w:r w:rsidRPr="00A86646">
              <w:rPr>
                <w:sz w:val="24"/>
                <w:szCs w:val="24"/>
              </w:rPr>
              <w:t>-</w:t>
            </w:r>
          </w:p>
        </w:tc>
        <w:tc>
          <w:tcPr>
            <w:tcW w:w="998" w:type="dxa"/>
          </w:tcPr>
          <w:p w:rsidR="00662859" w:rsidRPr="00A86646" w:rsidRDefault="00662859" w:rsidP="00887476">
            <w:pPr>
              <w:jc w:val="center"/>
              <w:rPr>
                <w:sz w:val="24"/>
                <w:szCs w:val="24"/>
              </w:rPr>
            </w:pPr>
            <w:r w:rsidRPr="00A86646">
              <w:rPr>
                <w:sz w:val="24"/>
                <w:szCs w:val="24"/>
              </w:rPr>
              <w:t>-</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90,5%</w:t>
            </w:r>
          </w:p>
        </w:tc>
        <w:tc>
          <w:tcPr>
            <w:tcW w:w="836" w:type="dxa"/>
          </w:tcPr>
          <w:p w:rsidR="00662859" w:rsidRPr="00A86646" w:rsidRDefault="00662859" w:rsidP="00887476">
            <w:pPr>
              <w:jc w:val="center"/>
              <w:rPr>
                <w:sz w:val="24"/>
                <w:szCs w:val="24"/>
              </w:rPr>
            </w:pPr>
            <w:r w:rsidRPr="00A86646">
              <w:rPr>
                <w:sz w:val="24"/>
                <w:szCs w:val="24"/>
              </w:rPr>
              <w:t>-</w:t>
            </w:r>
          </w:p>
        </w:tc>
        <w:tc>
          <w:tcPr>
            <w:tcW w:w="1023" w:type="dxa"/>
          </w:tcPr>
          <w:p w:rsidR="00662859" w:rsidRPr="00A86646" w:rsidRDefault="00662859" w:rsidP="00887476">
            <w:pPr>
              <w:jc w:val="center"/>
              <w:rPr>
                <w:sz w:val="24"/>
                <w:szCs w:val="24"/>
              </w:rPr>
            </w:pPr>
            <w:r w:rsidRPr="00A86646">
              <w:rPr>
                <w:sz w:val="24"/>
                <w:szCs w:val="24"/>
              </w:rPr>
              <w:t>-</w:t>
            </w:r>
          </w:p>
        </w:tc>
        <w:tc>
          <w:tcPr>
            <w:tcW w:w="1000" w:type="dxa"/>
            <w:shd w:val="clear" w:color="auto" w:fill="EAF1DD" w:themeFill="accent3" w:themeFillTint="33"/>
          </w:tcPr>
          <w:p w:rsidR="00662859" w:rsidRPr="00A86646" w:rsidRDefault="00662859" w:rsidP="00887476">
            <w:pPr>
              <w:jc w:val="center"/>
              <w:rPr>
                <w:sz w:val="24"/>
                <w:szCs w:val="24"/>
              </w:rPr>
            </w:pPr>
            <w:r w:rsidRPr="00A86646">
              <w:rPr>
                <w:sz w:val="24"/>
                <w:szCs w:val="24"/>
              </w:rPr>
              <w:t>0,0%</w:t>
            </w:r>
          </w:p>
        </w:tc>
        <w:tc>
          <w:tcPr>
            <w:tcW w:w="930" w:type="dxa"/>
          </w:tcPr>
          <w:p w:rsidR="00662859" w:rsidRPr="00A86646" w:rsidRDefault="00662859" w:rsidP="00887476">
            <w:pPr>
              <w:jc w:val="center"/>
              <w:rPr>
                <w:sz w:val="24"/>
                <w:szCs w:val="24"/>
              </w:rPr>
            </w:pPr>
            <w:r w:rsidRPr="00A86646">
              <w:rPr>
                <w:sz w:val="24"/>
                <w:szCs w:val="24"/>
              </w:rPr>
              <w:t>-</w:t>
            </w:r>
          </w:p>
        </w:tc>
        <w:tc>
          <w:tcPr>
            <w:tcW w:w="1069" w:type="dxa"/>
          </w:tcPr>
          <w:p w:rsidR="00662859" w:rsidRPr="00A86646" w:rsidRDefault="00662859" w:rsidP="00887476">
            <w:pPr>
              <w:jc w:val="center"/>
              <w:rPr>
                <w:sz w:val="24"/>
                <w:szCs w:val="24"/>
              </w:rPr>
            </w:pPr>
            <w:r w:rsidRPr="00A86646">
              <w:rPr>
                <w:sz w:val="24"/>
                <w:szCs w:val="24"/>
              </w:rPr>
              <w:t>-</w:t>
            </w:r>
          </w:p>
        </w:tc>
        <w:tc>
          <w:tcPr>
            <w:tcW w:w="1026" w:type="dxa"/>
            <w:shd w:val="clear" w:color="auto" w:fill="EAF1DD" w:themeFill="accent3" w:themeFillTint="33"/>
          </w:tcPr>
          <w:p w:rsidR="00662859" w:rsidRPr="00A86646" w:rsidRDefault="00662859" w:rsidP="00887476">
            <w:pPr>
              <w:jc w:val="center"/>
              <w:rPr>
                <w:sz w:val="24"/>
                <w:szCs w:val="24"/>
              </w:rPr>
            </w:pPr>
            <w:r w:rsidRPr="00A86646">
              <w:rPr>
                <w:sz w:val="24"/>
                <w:szCs w:val="24"/>
              </w:rPr>
              <w:t>0,0%</w:t>
            </w:r>
          </w:p>
        </w:tc>
        <w:tc>
          <w:tcPr>
            <w:tcW w:w="1000" w:type="dxa"/>
            <w:shd w:val="clear" w:color="auto" w:fill="FFFFFF" w:themeFill="background1"/>
          </w:tcPr>
          <w:p w:rsidR="00662859" w:rsidRPr="00A86646" w:rsidRDefault="00662859" w:rsidP="00887476">
            <w:pPr>
              <w:jc w:val="center"/>
              <w:rPr>
                <w:sz w:val="24"/>
                <w:szCs w:val="24"/>
              </w:rPr>
            </w:pPr>
            <w:r w:rsidRPr="00A86646">
              <w:rPr>
                <w:sz w:val="24"/>
                <w:szCs w:val="24"/>
              </w:rPr>
              <w:t>-</w:t>
            </w:r>
          </w:p>
        </w:tc>
      </w:tr>
      <w:tr w:rsidR="00662859" w:rsidRPr="00A86646" w:rsidTr="00887476">
        <w:trPr>
          <w:jc w:val="center"/>
        </w:trPr>
        <w:tc>
          <w:tcPr>
            <w:tcW w:w="941" w:type="dxa"/>
          </w:tcPr>
          <w:p w:rsidR="00662859" w:rsidRPr="00A86646" w:rsidRDefault="00662859" w:rsidP="00887476">
            <w:pPr>
              <w:jc w:val="center"/>
              <w:rPr>
                <w:color w:val="000000"/>
                <w:sz w:val="24"/>
                <w:szCs w:val="24"/>
              </w:rPr>
            </w:pPr>
            <w:r>
              <w:rPr>
                <w:color w:val="000000"/>
                <w:sz w:val="24"/>
                <w:szCs w:val="24"/>
              </w:rPr>
              <w:t>9</w:t>
            </w:r>
            <w:r w:rsidRPr="00A86646">
              <w:rPr>
                <w:color w:val="000000"/>
                <w:sz w:val="24"/>
                <w:szCs w:val="24"/>
              </w:rPr>
              <w:t>а</w:t>
            </w:r>
          </w:p>
        </w:tc>
        <w:tc>
          <w:tcPr>
            <w:tcW w:w="905" w:type="dxa"/>
          </w:tcPr>
          <w:p w:rsidR="00662859" w:rsidRPr="00A86646" w:rsidRDefault="00662859" w:rsidP="00887476">
            <w:pPr>
              <w:jc w:val="center"/>
              <w:rPr>
                <w:color w:val="000000"/>
                <w:sz w:val="24"/>
                <w:szCs w:val="24"/>
              </w:rPr>
            </w:pPr>
            <w:r w:rsidRPr="00A86646">
              <w:rPr>
                <w:sz w:val="24"/>
                <w:szCs w:val="24"/>
              </w:rPr>
              <w:t>0,0%</w:t>
            </w:r>
          </w:p>
        </w:tc>
        <w:tc>
          <w:tcPr>
            <w:tcW w:w="917"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5,3%</w:t>
            </w:r>
          </w:p>
        </w:tc>
        <w:tc>
          <w:tcPr>
            <w:tcW w:w="990" w:type="dxa"/>
          </w:tcPr>
          <w:p w:rsidR="00662859" w:rsidRPr="00A86646" w:rsidRDefault="00662859" w:rsidP="00887476">
            <w:pPr>
              <w:jc w:val="center"/>
              <w:rPr>
                <w:color w:val="000000"/>
                <w:sz w:val="24"/>
                <w:szCs w:val="24"/>
              </w:rPr>
            </w:pPr>
            <w:r w:rsidRPr="00A86646">
              <w:rPr>
                <w:sz w:val="24"/>
                <w:szCs w:val="24"/>
              </w:rPr>
              <w:t>10,0%</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42,1%</w:t>
            </w:r>
          </w:p>
        </w:tc>
        <w:tc>
          <w:tcPr>
            <w:tcW w:w="998" w:type="dxa"/>
          </w:tcPr>
          <w:p w:rsidR="00662859" w:rsidRPr="00A86646" w:rsidRDefault="00662859" w:rsidP="00887476">
            <w:pPr>
              <w:jc w:val="center"/>
              <w:rPr>
                <w:color w:val="000000"/>
                <w:sz w:val="24"/>
                <w:szCs w:val="24"/>
              </w:rPr>
            </w:pPr>
            <w:r w:rsidRPr="00A86646">
              <w:rPr>
                <w:sz w:val="24"/>
                <w:szCs w:val="24"/>
              </w:rPr>
              <w:t>85,0%</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36,8%</w:t>
            </w:r>
          </w:p>
        </w:tc>
        <w:tc>
          <w:tcPr>
            <w:tcW w:w="1023" w:type="dxa"/>
          </w:tcPr>
          <w:p w:rsidR="00662859" w:rsidRPr="00A86646" w:rsidRDefault="00662859" w:rsidP="00887476">
            <w:pPr>
              <w:jc w:val="center"/>
              <w:rPr>
                <w:color w:val="000000"/>
                <w:sz w:val="24"/>
                <w:szCs w:val="24"/>
              </w:rPr>
            </w:pPr>
            <w:r w:rsidRPr="00A86646">
              <w:rPr>
                <w:sz w:val="24"/>
                <w:szCs w:val="24"/>
              </w:rPr>
              <w:t>0,0%</w:t>
            </w:r>
          </w:p>
        </w:tc>
        <w:tc>
          <w:tcPr>
            <w:tcW w:w="1000"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930" w:type="dxa"/>
          </w:tcPr>
          <w:p w:rsidR="00662859" w:rsidRPr="00A86646" w:rsidRDefault="00662859" w:rsidP="00887476">
            <w:pPr>
              <w:jc w:val="center"/>
              <w:rPr>
                <w:sz w:val="24"/>
                <w:szCs w:val="24"/>
              </w:rPr>
            </w:pPr>
            <w:r>
              <w:rPr>
                <w:sz w:val="24"/>
                <w:szCs w:val="24"/>
              </w:rPr>
              <w:t>5,3%</w:t>
            </w:r>
          </w:p>
        </w:tc>
        <w:tc>
          <w:tcPr>
            <w:tcW w:w="1069" w:type="dxa"/>
          </w:tcPr>
          <w:p w:rsidR="00662859" w:rsidRPr="00A86646" w:rsidRDefault="00662859" w:rsidP="00887476">
            <w:pPr>
              <w:jc w:val="center"/>
              <w:rPr>
                <w:color w:val="000000"/>
                <w:sz w:val="24"/>
                <w:szCs w:val="24"/>
              </w:rPr>
            </w:pPr>
            <w:r w:rsidRPr="00A86646">
              <w:rPr>
                <w:sz w:val="24"/>
                <w:szCs w:val="24"/>
              </w:rPr>
              <w:t>0,0%</w:t>
            </w:r>
          </w:p>
        </w:tc>
        <w:tc>
          <w:tcPr>
            <w:tcW w:w="1026"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1000" w:type="dxa"/>
            <w:shd w:val="clear" w:color="auto" w:fill="FFFFFF" w:themeFill="background1"/>
          </w:tcPr>
          <w:p w:rsidR="00662859" w:rsidRPr="00A86646" w:rsidRDefault="00662859" w:rsidP="00887476">
            <w:pPr>
              <w:jc w:val="center"/>
              <w:rPr>
                <w:sz w:val="24"/>
                <w:szCs w:val="24"/>
              </w:rPr>
            </w:pPr>
            <w:r>
              <w:rPr>
                <w:sz w:val="24"/>
                <w:szCs w:val="24"/>
              </w:rPr>
              <w:t>0,0%</w:t>
            </w:r>
          </w:p>
        </w:tc>
      </w:tr>
      <w:tr w:rsidR="00662859" w:rsidRPr="00A86646" w:rsidTr="00887476">
        <w:trPr>
          <w:jc w:val="center"/>
        </w:trPr>
        <w:tc>
          <w:tcPr>
            <w:tcW w:w="941" w:type="dxa"/>
          </w:tcPr>
          <w:p w:rsidR="00662859" w:rsidRPr="00A86646" w:rsidRDefault="00662859" w:rsidP="00887476">
            <w:pPr>
              <w:jc w:val="center"/>
              <w:rPr>
                <w:color w:val="000000"/>
                <w:sz w:val="24"/>
                <w:szCs w:val="24"/>
              </w:rPr>
            </w:pPr>
            <w:r>
              <w:rPr>
                <w:color w:val="000000"/>
                <w:sz w:val="24"/>
                <w:szCs w:val="24"/>
              </w:rPr>
              <w:t>9</w:t>
            </w:r>
            <w:r w:rsidRPr="00A86646">
              <w:rPr>
                <w:color w:val="000000"/>
                <w:sz w:val="24"/>
                <w:szCs w:val="24"/>
              </w:rPr>
              <w:t>б</w:t>
            </w:r>
          </w:p>
        </w:tc>
        <w:tc>
          <w:tcPr>
            <w:tcW w:w="905" w:type="dxa"/>
          </w:tcPr>
          <w:p w:rsidR="00662859" w:rsidRPr="00A86646" w:rsidRDefault="00662859" w:rsidP="00887476">
            <w:pPr>
              <w:jc w:val="center"/>
              <w:rPr>
                <w:color w:val="000000"/>
                <w:sz w:val="24"/>
                <w:szCs w:val="24"/>
              </w:rPr>
            </w:pPr>
            <w:r w:rsidRPr="00A86646">
              <w:rPr>
                <w:rFonts w:eastAsiaTheme="minorHAnsi"/>
                <w:color w:val="000000"/>
                <w:sz w:val="24"/>
                <w:szCs w:val="24"/>
              </w:rPr>
              <w:t>0,0%</w:t>
            </w:r>
          </w:p>
        </w:tc>
        <w:tc>
          <w:tcPr>
            <w:tcW w:w="917"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836" w:type="dxa"/>
          </w:tcPr>
          <w:p w:rsidR="00662859" w:rsidRPr="00A86646" w:rsidRDefault="00662859" w:rsidP="00887476">
            <w:pPr>
              <w:jc w:val="center"/>
              <w:rPr>
                <w:rFonts w:eastAsiaTheme="minorHAnsi"/>
                <w:color w:val="000000"/>
                <w:sz w:val="24"/>
                <w:szCs w:val="24"/>
              </w:rPr>
            </w:pPr>
            <w:r>
              <w:rPr>
                <w:rFonts w:eastAsiaTheme="minorHAnsi"/>
                <w:color w:val="000000"/>
                <w:sz w:val="24"/>
                <w:szCs w:val="24"/>
              </w:rPr>
              <w:t>0,0%</w:t>
            </w:r>
          </w:p>
        </w:tc>
        <w:tc>
          <w:tcPr>
            <w:tcW w:w="990" w:type="dxa"/>
          </w:tcPr>
          <w:p w:rsidR="00662859" w:rsidRPr="00A86646" w:rsidRDefault="00662859" w:rsidP="00887476">
            <w:pPr>
              <w:jc w:val="center"/>
              <w:rPr>
                <w:color w:val="000000"/>
                <w:sz w:val="24"/>
                <w:szCs w:val="24"/>
              </w:rPr>
            </w:pPr>
            <w:r w:rsidRPr="00A86646">
              <w:rPr>
                <w:rFonts w:eastAsiaTheme="minorHAnsi"/>
                <w:color w:val="000000"/>
                <w:sz w:val="24"/>
                <w:szCs w:val="24"/>
              </w:rPr>
              <w:t>13,6%</w:t>
            </w:r>
          </w:p>
        </w:tc>
        <w:tc>
          <w:tcPr>
            <w:tcW w:w="972"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836" w:type="dxa"/>
          </w:tcPr>
          <w:p w:rsidR="00662859" w:rsidRPr="00A86646" w:rsidRDefault="00662859" w:rsidP="00887476">
            <w:pPr>
              <w:jc w:val="center"/>
              <w:rPr>
                <w:rFonts w:eastAsiaTheme="minorHAnsi"/>
                <w:color w:val="000000"/>
                <w:sz w:val="24"/>
                <w:szCs w:val="24"/>
              </w:rPr>
            </w:pPr>
            <w:r>
              <w:rPr>
                <w:rFonts w:eastAsiaTheme="minorHAnsi"/>
                <w:color w:val="000000"/>
                <w:sz w:val="24"/>
                <w:szCs w:val="24"/>
              </w:rPr>
              <w:t>28,6%</w:t>
            </w:r>
          </w:p>
        </w:tc>
        <w:tc>
          <w:tcPr>
            <w:tcW w:w="998" w:type="dxa"/>
          </w:tcPr>
          <w:p w:rsidR="00662859" w:rsidRPr="00A86646" w:rsidRDefault="00662859" w:rsidP="00887476">
            <w:pPr>
              <w:jc w:val="center"/>
              <w:rPr>
                <w:color w:val="000000"/>
                <w:sz w:val="24"/>
                <w:szCs w:val="24"/>
              </w:rPr>
            </w:pPr>
            <w:r w:rsidRPr="00A86646">
              <w:rPr>
                <w:rFonts w:eastAsiaTheme="minorHAnsi"/>
                <w:color w:val="000000"/>
                <w:sz w:val="24"/>
                <w:szCs w:val="24"/>
              </w:rPr>
              <w:t>86,4%</w:t>
            </w:r>
          </w:p>
        </w:tc>
        <w:tc>
          <w:tcPr>
            <w:tcW w:w="972"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836" w:type="dxa"/>
          </w:tcPr>
          <w:p w:rsidR="00662859" w:rsidRPr="00A86646" w:rsidRDefault="00662859" w:rsidP="00887476">
            <w:pPr>
              <w:jc w:val="center"/>
              <w:rPr>
                <w:rFonts w:eastAsiaTheme="minorHAnsi"/>
                <w:color w:val="000000"/>
                <w:sz w:val="24"/>
                <w:szCs w:val="24"/>
              </w:rPr>
            </w:pPr>
            <w:r>
              <w:rPr>
                <w:rFonts w:eastAsiaTheme="minorHAnsi"/>
                <w:color w:val="000000"/>
                <w:sz w:val="24"/>
                <w:szCs w:val="24"/>
              </w:rPr>
              <w:t>23,8%</w:t>
            </w:r>
          </w:p>
        </w:tc>
        <w:tc>
          <w:tcPr>
            <w:tcW w:w="1023" w:type="dxa"/>
          </w:tcPr>
          <w:p w:rsidR="00662859" w:rsidRPr="00A86646" w:rsidRDefault="00662859" w:rsidP="00887476">
            <w:pPr>
              <w:jc w:val="center"/>
              <w:rPr>
                <w:color w:val="000000"/>
                <w:sz w:val="24"/>
                <w:szCs w:val="24"/>
              </w:rPr>
            </w:pPr>
            <w:r w:rsidRPr="00A86646">
              <w:rPr>
                <w:rFonts w:eastAsiaTheme="minorHAnsi"/>
                <w:color w:val="000000"/>
                <w:sz w:val="24"/>
                <w:szCs w:val="24"/>
              </w:rPr>
              <w:t>0,0%</w:t>
            </w:r>
          </w:p>
        </w:tc>
        <w:tc>
          <w:tcPr>
            <w:tcW w:w="1000"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930" w:type="dxa"/>
          </w:tcPr>
          <w:p w:rsidR="00662859" w:rsidRPr="00A86646" w:rsidRDefault="00662859" w:rsidP="00887476">
            <w:pPr>
              <w:jc w:val="center"/>
              <w:rPr>
                <w:rFonts w:eastAsiaTheme="minorHAnsi"/>
                <w:color w:val="000000"/>
                <w:sz w:val="24"/>
                <w:szCs w:val="24"/>
              </w:rPr>
            </w:pPr>
            <w:r>
              <w:rPr>
                <w:rFonts w:eastAsiaTheme="minorHAnsi"/>
                <w:color w:val="000000"/>
                <w:sz w:val="24"/>
                <w:szCs w:val="24"/>
              </w:rPr>
              <w:t>14,3%</w:t>
            </w:r>
          </w:p>
        </w:tc>
        <w:tc>
          <w:tcPr>
            <w:tcW w:w="1069" w:type="dxa"/>
          </w:tcPr>
          <w:p w:rsidR="00662859" w:rsidRPr="00A86646" w:rsidRDefault="00662859" w:rsidP="00887476">
            <w:pPr>
              <w:jc w:val="center"/>
              <w:rPr>
                <w:color w:val="000000"/>
                <w:sz w:val="24"/>
                <w:szCs w:val="24"/>
              </w:rPr>
            </w:pPr>
            <w:r w:rsidRPr="00A86646">
              <w:rPr>
                <w:rFonts w:eastAsiaTheme="minorHAnsi"/>
                <w:color w:val="000000"/>
                <w:sz w:val="24"/>
                <w:szCs w:val="24"/>
              </w:rPr>
              <w:t>0,0%</w:t>
            </w:r>
          </w:p>
        </w:tc>
        <w:tc>
          <w:tcPr>
            <w:tcW w:w="1026"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1000" w:type="dxa"/>
            <w:shd w:val="clear" w:color="auto" w:fill="FFFFFF" w:themeFill="background1"/>
          </w:tcPr>
          <w:p w:rsidR="00662859" w:rsidRPr="00A86646" w:rsidRDefault="00662859" w:rsidP="00887476">
            <w:pPr>
              <w:jc w:val="center"/>
              <w:rPr>
                <w:rFonts w:eastAsiaTheme="minorHAnsi"/>
                <w:color w:val="000000"/>
                <w:sz w:val="24"/>
                <w:szCs w:val="24"/>
              </w:rPr>
            </w:pPr>
            <w:r>
              <w:rPr>
                <w:rFonts w:eastAsiaTheme="minorHAnsi"/>
                <w:color w:val="000000"/>
                <w:sz w:val="24"/>
                <w:szCs w:val="24"/>
              </w:rPr>
              <w:t>0,0%</w:t>
            </w:r>
          </w:p>
        </w:tc>
      </w:tr>
      <w:tr w:rsidR="00662859" w:rsidRPr="00A86646" w:rsidTr="00887476">
        <w:trPr>
          <w:jc w:val="center"/>
        </w:trPr>
        <w:tc>
          <w:tcPr>
            <w:tcW w:w="941" w:type="dxa"/>
          </w:tcPr>
          <w:p w:rsidR="00662859" w:rsidRPr="00A86646" w:rsidRDefault="00662859" w:rsidP="00887476">
            <w:pPr>
              <w:jc w:val="center"/>
              <w:rPr>
                <w:color w:val="000000"/>
                <w:sz w:val="24"/>
                <w:szCs w:val="24"/>
              </w:rPr>
            </w:pPr>
            <w:r>
              <w:rPr>
                <w:color w:val="000000"/>
                <w:sz w:val="24"/>
                <w:szCs w:val="24"/>
              </w:rPr>
              <w:t>9</w:t>
            </w:r>
            <w:r w:rsidRPr="00A86646">
              <w:rPr>
                <w:color w:val="000000"/>
                <w:sz w:val="24"/>
                <w:szCs w:val="24"/>
              </w:rPr>
              <w:t>в</w:t>
            </w:r>
          </w:p>
        </w:tc>
        <w:tc>
          <w:tcPr>
            <w:tcW w:w="905" w:type="dxa"/>
          </w:tcPr>
          <w:p w:rsidR="00662859" w:rsidRPr="00A86646" w:rsidRDefault="00662859" w:rsidP="00887476">
            <w:pPr>
              <w:jc w:val="center"/>
              <w:rPr>
                <w:color w:val="000000"/>
                <w:sz w:val="24"/>
                <w:szCs w:val="24"/>
              </w:rPr>
            </w:pPr>
            <w:r w:rsidRPr="00A86646">
              <w:rPr>
                <w:rFonts w:eastAsiaTheme="minorHAnsi"/>
                <w:color w:val="000000"/>
                <w:sz w:val="24"/>
                <w:szCs w:val="24"/>
              </w:rPr>
              <w:t>0,0%</w:t>
            </w:r>
          </w:p>
        </w:tc>
        <w:tc>
          <w:tcPr>
            <w:tcW w:w="917"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836" w:type="dxa"/>
          </w:tcPr>
          <w:p w:rsidR="00662859" w:rsidRPr="00A86646" w:rsidRDefault="00662859" w:rsidP="00887476">
            <w:pPr>
              <w:jc w:val="center"/>
              <w:rPr>
                <w:rFonts w:eastAsiaTheme="minorHAnsi"/>
                <w:color w:val="000000"/>
                <w:sz w:val="24"/>
                <w:szCs w:val="24"/>
              </w:rPr>
            </w:pPr>
            <w:r>
              <w:rPr>
                <w:rFonts w:eastAsiaTheme="minorHAnsi"/>
                <w:color w:val="000000"/>
                <w:sz w:val="24"/>
                <w:szCs w:val="24"/>
              </w:rPr>
              <w:t>0,0%</w:t>
            </w:r>
          </w:p>
        </w:tc>
        <w:tc>
          <w:tcPr>
            <w:tcW w:w="990" w:type="dxa"/>
          </w:tcPr>
          <w:p w:rsidR="00662859" w:rsidRPr="00A86646" w:rsidRDefault="00662859" w:rsidP="00887476">
            <w:pPr>
              <w:jc w:val="center"/>
              <w:rPr>
                <w:color w:val="000000"/>
                <w:sz w:val="24"/>
                <w:szCs w:val="24"/>
              </w:rPr>
            </w:pPr>
            <w:r w:rsidRPr="00A86646">
              <w:rPr>
                <w:rFonts w:eastAsiaTheme="minorHAnsi"/>
                <w:color w:val="000000"/>
                <w:sz w:val="24"/>
                <w:szCs w:val="24"/>
              </w:rPr>
              <w:t>18,2%</w:t>
            </w:r>
          </w:p>
        </w:tc>
        <w:tc>
          <w:tcPr>
            <w:tcW w:w="972"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836" w:type="dxa"/>
          </w:tcPr>
          <w:p w:rsidR="00662859" w:rsidRPr="00A86646" w:rsidRDefault="00662859" w:rsidP="00887476">
            <w:pPr>
              <w:jc w:val="center"/>
              <w:rPr>
                <w:rFonts w:eastAsiaTheme="minorHAnsi"/>
                <w:color w:val="000000"/>
                <w:sz w:val="24"/>
                <w:szCs w:val="24"/>
              </w:rPr>
            </w:pPr>
            <w:r>
              <w:rPr>
                <w:rFonts w:eastAsiaTheme="minorHAnsi"/>
                <w:color w:val="000000"/>
                <w:sz w:val="24"/>
                <w:szCs w:val="24"/>
              </w:rPr>
              <w:t>47,6%</w:t>
            </w:r>
          </w:p>
        </w:tc>
        <w:tc>
          <w:tcPr>
            <w:tcW w:w="998" w:type="dxa"/>
          </w:tcPr>
          <w:p w:rsidR="00662859" w:rsidRPr="00A86646" w:rsidRDefault="00662859" w:rsidP="00887476">
            <w:pPr>
              <w:jc w:val="center"/>
              <w:rPr>
                <w:color w:val="000000"/>
                <w:sz w:val="24"/>
                <w:szCs w:val="24"/>
              </w:rPr>
            </w:pPr>
            <w:r w:rsidRPr="00A86646">
              <w:rPr>
                <w:rFonts w:eastAsiaTheme="minorHAnsi"/>
                <w:color w:val="000000"/>
                <w:sz w:val="24"/>
                <w:szCs w:val="24"/>
              </w:rPr>
              <w:t>81,8%</w:t>
            </w:r>
          </w:p>
        </w:tc>
        <w:tc>
          <w:tcPr>
            <w:tcW w:w="972"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836" w:type="dxa"/>
          </w:tcPr>
          <w:p w:rsidR="00662859" w:rsidRPr="00A86646" w:rsidRDefault="00662859" w:rsidP="00887476">
            <w:pPr>
              <w:jc w:val="center"/>
              <w:rPr>
                <w:rFonts w:eastAsiaTheme="minorHAnsi"/>
                <w:color w:val="000000"/>
                <w:sz w:val="24"/>
                <w:szCs w:val="24"/>
              </w:rPr>
            </w:pPr>
            <w:r>
              <w:rPr>
                <w:rFonts w:eastAsiaTheme="minorHAnsi"/>
                <w:color w:val="000000"/>
                <w:sz w:val="24"/>
                <w:szCs w:val="24"/>
              </w:rPr>
              <w:t>28,6%</w:t>
            </w:r>
          </w:p>
        </w:tc>
        <w:tc>
          <w:tcPr>
            <w:tcW w:w="1023" w:type="dxa"/>
          </w:tcPr>
          <w:p w:rsidR="00662859" w:rsidRPr="00A86646" w:rsidRDefault="00662859" w:rsidP="00887476">
            <w:pPr>
              <w:jc w:val="center"/>
              <w:rPr>
                <w:color w:val="000000"/>
                <w:sz w:val="24"/>
                <w:szCs w:val="24"/>
              </w:rPr>
            </w:pPr>
            <w:r w:rsidRPr="00A86646">
              <w:rPr>
                <w:rFonts w:eastAsiaTheme="minorHAnsi"/>
                <w:color w:val="000000"/>
                <w:sz w:val="24"/>
                <w:szCs w:val="24"/>
              </w:rPr>
              <w:t>0,0%</w:t>
            </w:r>
          </w:p>
        </w:tc>
        <w:tc>
          <w:tcPr>
            <w:tcW w:w="1000"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930" w:type="dxa"/>
          </w:tcPr>
          <w:p w:rsidR="00662859" w:rsidRPr="00A86646" w:rsidRDefault="00662859" w:rsidP="00887476">
            <w:pPr>
              <w:jc w:val="center"/>
              <w:rPr>
                <w:rFonts w:eastAsiaTheme="minorHAnsi"/>
                <w:color w:val="000000"/>
                <w:sz w:val="24"/>
                <w:szCs w:val="24"/>
              </w:rPr>
            </w:pPr>
            <w:r>
              <w:rPr>
                <w:rFonts w:eastAsiaTheme="minorHAnsi"/>
                <w:color w:val="000000"/>
                <w:sz w:val="24"/>
                <w:szCs w:val="24"/>
              </w:rPr>
              <w:t>4,8%</w:t>
            </w:r>
          </w:p>
        </w:tc>
        <w:tc>
          <w:tcPr>
            <w:tcW w:w="1069" w:type="dxa"/>
          </w:tcPr>
          <w:p w:rsidR="00662859" w:rsidRPr="00A86646" w:rsidRDefault="00662859" w:rsidP="00887476">
            <w:pPr>
              <w:jc w:val="center"/>
              <w:rPr>
                <w:color w:val="000000"/>
                <w:sz w:val="24"/>
                <w:szCs w:val="24"/>
              </w:rPr>
            </w:pPr>
            <w:r w:rsidRPr="00A86646">
              <w:rPr>
                <w:rFonts w:eastAsiaTheme="minorHAnsi"/>
                <w:color w:val="000000"/>
                <w:sz w:val="24"/>
                <w:szCs w:val="24"/>
              </w:rPr>
              <w:t>0,0%</w:t>
            </w:r>
          </w:p>
        </w:tc>
        <w:tc>
          <w:tcPr>
            <w:tcW w:w="1026"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1000" w:type="dxa"/>
            <w:shd w:val="clear" w:color="auto" w:fill="FFFFFF" w:themeFill="background1"/>
          </w:tcPr>
          <w:p w:rsidR="00662859" w:rsidRPr="00A86646" w:rsidRDefault="00662859" w:rsidP="00887476">
            <w:pPr>
              <w:jc w:val="center"/>
              <w:rPr>
                <w:rFonts w:eastAsiaTheme="minorHAnsi"/>
                <w:color w:val="000000"/>
                <w:sz w:val="24"/>
                <w:szCs w:val="24"/>
              </w:rPr>
            </w:pPr>
            <w:r>
              <w:rPr>
                <w:rFonts w:eastAsiaTheme="minorHAnsi"/>
                <w:color w:val="000000"/>
                <w:sz w:val="24"/>
                <w:szCs w:val="24"/>
              </w:rPr>
              <w:t>0,0%</w:t>
            </w:r>
          </w:p>
        </w:tc>
      </w:tr>
      <w:tr w:rsidR="00662859" w:rsidRPr="00A86646" w:rsidTr="00887476">
        <w:trPr>
          <w:jc w:val="center"/>
        </w:trPr>
        <w:tc>
          <w:tcPr>
            <w:tcW w:w="941" w:type="dxa"/>
          </w:tcPr>
          <w:p w:rsidR="00662859" w:rsidRPr="00A86646" w:rsidRDefault="00662859" w:rsidP="00887476">
            <w:pPr>
              <w:jc w:val="center"/>
              <w:rPr>
                <w:color w:val="000000"/>
                <w:sz w:val="24"/>
                <w:szCs w:val="24"/>
              </w:rPr>
            </w:pPr>
            <w:r>
              <w:rPr>
                <w:color w:val="000000"/>
                <w:sz w:val="24"/>
                <w:szCs w:val="24"/>
              </w:rPr>
              <w:t>10</w:t>
            </w:r>
            <w:r w:rsidRPr="00A86646">
              <w:rPr>
                <w:color w:val="000000"/>
                <w:sz w:val="24"/>
                <w:szCs w:val="24"/>
              </w:rPr>
              <w:t>а</w:t>
            </w:r>
          </w:p>
        </w:tc>
        <w:tc>
          <w:tcPr>
            <w:tcW w:w="905" w:type="dxa"/>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917"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0,0%</w:t>
            </w:r>
          </w:p>
        </w:tc>
        <w:tc>
          <w:tcPr>
            <w:tcW w:w="836" w:type="dxa"/>
          </w:tcPr>
          <w:p w:rsidR="00662859" w:rsidRPr="00A86646" w:rsidRDefault="00662859" w:rsidP="00887476">
            <w:pPr>
              <w:jc w:val="center"/>
              <w:rPr>
                <w:sz w:val="24"/>
                <w:szCs w:val="24"/>
              </w:rPr>
            </w:pPr>
            <w:r w:rsidRPr="00A86646">
              <w:rPr>
                <w:sz w:val="24"/>
                <w:szCs w:val="24"/>
              </w:rPr>
              <w:t>-</w:t>
            </w:r>
          </w:p>
        </w:tc>
        <w:tc>
          <w:tcPr>
            <w:tcW w:w="990" w:type="dxa"/>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972"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54,2%</w:t>
            </w:r>
          </w:p>
        </w:tc>
        <w:tc>
          <w:tcPr>
            <w:tcW w:w="836" w:type="dxa"/>
          </w:tcPr>
          <w:p w:rsidR="00662859" w:rsidRPr="00A86646" w:rsidRDefault="00662859" w:rsidP="00887476">
            <w:pPr>
              <w:jc w:val="center"/>
              <w:rPr>
                <w:sz w:val="24"/>
                <w:szCs w:val="24"/>
              </w:rPr>
            </w:pPr>
            <w:r w:rsidRPr="00A86646">
              <w:rPr>
                <w:sz w:val="24"/>
                <w:szCs w:val="24"/>
              </w:rPr>
              <w:t>-</w:t>
            </w:r>
          </w:p>
        </w:tc>
        <w:tc>
          <w:tcPr>
            <w:tcW w:w="998" w:type="dxa"/>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972"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41,7%</w:t>
            </w:r>
          </w:p>
        </w:tc>
        <w:tc>
          <w:tcPr>
            <w:tcW w:w="836" w:type="dxa"/>
          </w:tcPr>
          <w:p w:rsidR="00662859" w:rsidRPr="00A86646" w:rsidRDefault="00662859" w:rsidP="00887476">
            <w:pPr>
              <w:jc w:val="center"/>
              <w:rPr>
                <w:sz w:val="24"/>
                <w:szCs w:val="24"/>
              </w:rPr>
            </w:pPr>
            <w:r w:rsidRPr="00A86646">
              <w:rPr>
                <w:sz w:val="24"/>
                <w:szCs w:val="24"/>
              </w:rPr>
              <w:t>-</w:t>
            </w:r>
          </w:p>
        </w:tc>
        <w:tc>
          <w:tcPr>
            <w:tcW w:w="1023" w:type="dxa"/>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1000"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0,0%</w:t>
            </w:r>
          </w:p>
        </w:tc>
        <w:tc>
          <w:tcPr>
            <w:tcW w:w="930" w:type="dxa"/>
          </w:tcPr>
          <w:p w:rsidR="00662859" w:rsidRPr="00A86646" w:rsidRDefault="00662859" w:rsidP="00887476">
            <w:pPr>
              <w:jc w:val="center"/>
              <w:rPr>
                <w:sz w:val="24"/>
                <w:szCs w:val="24"/>
              </w:rPr>
            </w:pPr>
            <w:r w:rsidRPr="00A86646">
              <w:rPr>
                <w:sz w:val="24"/>
                <w:szCs w:val="24"/>
              </w:rPr>
              <w:t>-</w:t>
            </w:r>
          </w:p>
        </w:tc>
        <w:tc>
          <w:tcPr>
            <w:tcW w:w="1069" w:type="dxa"/>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1026"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4,2%</w:t>
            </w:r>
          </w:p>
        </w:tc>
        <w:tc>
          <w:tcPr>
            <w:tcW w:w="1000" w:type="dxa"/>
            <w:shd w:val="clear" w:color="auto" w:fill="FFFFFF" w:themeFill="background1"/>
          </w:tcPr>
          <w:p w:rsidR="00662859" w:rsidRPr="00A86646" w:rsidRDefault="00662859" w:rsidP="00887476">
            <w:pPr>
              <w:jc w:val="center"/>
              <w:rPr>
                <w:sz w:val="24"/>
                <w:szCs w:val="24"/>
              </w:rPr>
            </w:pPr>
            <w:r w:rsidRPr="00A86646">
              <w:rPr>
                <w:sz w:val="24"/>
                <w:szCs w:val="24"/>
              </w:rPr>
              <w:t>-</w:t>
            </w:r>
          </w:p>
        </w:tc>
      </w:tr>
      <w:tr w:rsidR="00662859" w:rsidRPr="00A86646" w:rsidTr="00887476">
        <w:trPr>
          <w:jc w:val="center"/>
        </w:trPr>
        <w:tc>
          <w:tcPr>
            <w:tcW w:w="941" w:type="dxa"/>
          </w:tcPr>
          <w:p w:rsidR="00662859" w:rsidRPr="00A86646" w:rsidRDefault="00662859" w:rsidP="00887476">
            <w:pPr>
              <w:jc w:val="center"/>
              <w:rPr>
                <w:color w:val="000000"/>
                <w:sz w:val="24"/>
                <w:szCs w:val="24"/>
              </w:rPr>
            </w:pPr>
            <w:r>
              <w:rPr>
                <w:color w:val="000000"/>
                <w:sz w:val="24"/>
                <w:szCs w:val="24"/>
              </w:rPr>
              <w:t>10</w:t>
            </w:r>
            <w:r w:rsidRPr="00A86646">
              <w:rPr>
                <w:color w:val="000000"/>
                <w:sz w:val="24"/>
                <w:szCs w:val="24"/>
              </w:rPr>
              <w:t>б</w:t>
            </w:r>
          </w:p>
        </w:tc>
        <w:tc>
          <w:tcPr>
            <w:tcW w:w="905" w:type="dxa"/>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917"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0,0%</w:t>
            </w:r>
          </w:p>
        </w:tc>
        <w:tc>
          <w:tcPr>
            <w:tcW w:w="836" w:type="dxa"/>
          </w:tcPr>
          <w:p w:rsidR="00662859" w:rsidRPr="00A86646" w:rsidRDefault="00662859" w:rsidP="00887476">
            <w:pPr>
              <w:jc w:val="center"/>
              <w:rPr>
                <w:sz w:val="24"/>
                <w:szCs w:val="24"/>
              </w:rPr>
            </w:pPr>
            <w:r w:rsidRPr="00A86646">
              <w:rPr>
                <w:sz w:val="24"/>
                <w:szCs w:val="24"/>
              </w:rPr>
              <w:t>-</w:t>
            </w:r>
          </w:p>
        </w:tc>
        <w:tc>
          <w:tcPr>
            <w:tcW w:w="990" w:type="dxa"/>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972"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35,3%</w:t>
            </w:r>
          </w:p>
        </w:tc>
        <w:tc>
          <w:tcPr>
            <w:tcW w:w="836" w:type="dxa"/>
          </w:tcPr>
          <w:p w:rsidR="00662859" w:rsidRPr="00A86646" w:rsidRDefault="00662859" w:rsidP="00887476">
            <w:pPr>
              <w:jc w:val="center"/>
              <w:rPr>
                <w:sz w:val="24"/>
                <w:szCs w:val="24"/>
              </w:rPr>
            </w:pPr>
            <w:r w:rsidRPr="00A86646">
              <w:rPr>
                <w:sz w:val="24"/>
                <w:szCs w:val="24"/>
              </w:rPr>
              <w:t>-</w:t>
            </w:r>
          </w:p>
        </w:tc>
        <w:tc>
          <w:tcPr>
            <w:tcW w:w="998" w:type="dxa"/>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972"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23,5%</w:t>
            </w:r>
          </w:p>
        </w:tc>
        <w:tc>
          <w:tcPr>
            <w:tcW w:w="836" w:type="dxa"/>
          </w:tcPr>
          <w:p w:rsidR="00662859" w:rsidRPr="00A86646" w:rsidRDefault="00662859" w:rsidP="00887476">
            <w:pPr>
              <w:jc w:val="center"/>
              <w:rPr>
                <w:sz w:val="24"/>
                <w:szCs w:val="24"/>
              </w:rPr>
            </w:pPr>
            <w:r w:rsidRPr="00A86646">
              <w:rPr>
                <w:sz w:val="24"/>
                <w:szCs w:val="24"/>
              </w:rPr>
              <w:t>-</w:t>
            </w:r>
          </w:p>
        </w:tc>
        <w:tc>
          <w:tcPr>
            <w:tcW w:w="1023" w:type="dxa"/>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1000"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29,4%</w:t>
            </w:r>
          </w:p>
        </w:tc>
        <w:tc>
          <w:tcPr>
            <w:tcW w:w="930" w:type="dxa"/>
          </w:tcPr>
          <w:p w:rsidR="00662859" w:rsidRPr="00A86646" w:rsidRDefault="00662859" w:rsidP="00887476">
            <w:pPr>
              <w:jc w:val="center"/>
              <w:rPr>
                <w:sz w:val="24"/>
                <w:szCs w:val="24"/>
              </w:rPr>
            </w:pPr>
            <w:r w:rsidRPr="00A86646">
              <w:rPr>
                <w:sz w:val="24"/>
                <w:szCs w:val="24"/>
              </w:rPr>
              <w:t>-</w:t>
            </w:r>
          </w:p>
        </w:tc>
        <w:tc>
          <w:tcPr>
            <w:tcW w:w="1069" w:type="dxa"/>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1026"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11,8%</w:t>
            </w:r>
          </w:p>
        </w:tc>
        <w:tc>
          <w:tcPr>
            <w:tcW w:w="1000" w:type="dxa"/>
            <w:shd w:val="clear" w:color="auto" w:fill="FFFFFF" w:themeFill="background1"/>
          </w:tcPr>
          <w:p w:rsidR="00662859" w:rsidRPr="00A86646" w:rsidRDefault="00662859" w:rsidP="00887476">
            <w:pPr>
              <w:jc w:val="center"/>
              <w:rPr>
                <w:sz w:val="24"/>
                <w:szCs w:val="24"/>
              </w:rPr>
            </w:pPr>
            <w:r w:rsidRPr="00A86646">
              <w:rPr>
                <w:sz w:val="24"/>
                <w:szCs w:val="24"/>
              </w:rPr>
              <w:t>-</w:t>
            </w:r>
          </w:p>
        </w:tc>
      </w:tr>
      <w:tr w:rsidR="00662859" w:rsidRPr="00A86646" w:rsidTr="00887476">
        <w:trPr>
          <w:jc w:val="center"/>
        </w:trPr>
        <w:tc>
          <w:tcPr>
            <w:tcW w:w="941" w:type="dxa"/>
          </w:tcPr>
          <w:p w:rsidR="00662859" w:rsidRPr="00A86646" w:rsidRDefault="00662859" w:rsidP="00887476">
            <w:pPr>
              <w:jc w:val="center"/>
              <w:rPr>
                <w:color w:val="000000"/>
                <w:sz w:val="24"/>
                <w:szCs w:val="24"/>
              </w:rPr>
            </w:pPr>
            <w:r>
              <w:rPr>
                <w:color w:val="000000"/>
                <w:sz w:val="24"/>
                <w:szCs w:val="24"/>
              </w:rPr>
              <w:t>11</w:t>
            </w:r>
            <w:r w:rsidRPr="00A86646">
              <w:rPr>
                <w:color w:val="000000"/>
                <w:sz w:val="24"/>
                <w:szCs w:val="24"/>
              </w:rPr>
              <w:t>а</w:t>
            </w:r>
          </w:p>
        </w:tc>
        <w:tc>
          <w:tcPr>
            <w:tcW w:w="905" w:type="dxa"/>
          </w:tcPr>
          <w:p w:rsidR="00662859" w:rsidRPr="00A86646" w:rsidRDefault="00662859" w:rsidP="00887476">
            <w:pPr>
              <w:jc w:val="center"/>
              <w:rPr>
                <w:color w:val="000000"/>
                <w:sz w:val="24"/>
                <w:szCs w:val="24"/>
              </w:rPr>
            </w:pPr>
            <w:r w:rsidRPr="00A86646">
              <w:rPr>
                <w:sz w:val="24"/>
                <w:szCs w:val="24"/>
              </w:rPr>
              <w:t>0,0%</w:t>
            </w:r>
          </w:p>
        </w:tc>
        <w:tc>
          <w:tcPr>
            <w:tcW w:w="917"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0,0%</w:t>
            </w:r>
          </w:p>
        </w:tc>
        <w:tc>
          <w:tcPr>
            <w:tcW w:w="990" w:type="dxa"/>
          </w:tcPr>
          <w:p w:rsidR="00662859" w:rsidRPr="00A86646" w:rsidRDefault="00662859" w:rsidP="00887476">
            <w:pPr>
              <w:jc w:val="center"/>
              <w:rPr>
                <w:color w:val="000000"/>
                <w:sz w:val="24"/>
                <w:szCs w:val="24"/>
              </w:rPr>
            </w:pPr>
            <w:r w:rsidRPr="00A86646">
              <w:rPr>
                <w:sz w:val="24"/>
                <w:szCs w:val="24"/>
              </w:rPr>
              <w:t>40,9%</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55,6%</w:t>
            </w:r>
          </w:p>
        </w:tc>
        <w:tc>
          <w:tcPr>
            <w:tcW w:w="998" w:type="dxa"/>
          </w:tcPr>
          <w:p w:rsidR="00662859" w:rsidRPr="00A86646" w:rsidRDefault="00662859" w:rsidP="00887476">
            <w:pPr>
              <w:jc w:val="center"/>
              <w:rPr>
                <w:color w:val="000000"/>
                <w:sz w:val="24"/>
                <w:szCs w:val="24"/>
              </w:rPr>
            </w:pPr>
            <w:r w:rsidRPr="00A86646">
              <w:rPr>
                <w:sz w:val="24"/>
                <w:szCs w:val="24"/>
              </w:rPr>
              <w:t>59,1%</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11,1%</w:t>
            </w:r>
          </w:p>
        </w:tc>
        <w:tc>
          <w:tcPr>
            <w:tcW w:w="1023" w:type="dxa"/>
          </w:tcPr>
          <w:p w:rsidR="00662859" w:rsidRPr="00A86646" w:rsidRDefault="00662859" w:rsidP="00887476">
            <w:pPr>
              <w:jc w:val="center"/>
              <w:rPr>
                <w:color w:val="000000"/>
                <w:sz w:val="24"/>
                <w:szCs w:val="24"/>
              </w:rPr>
            </w:pPr>
            <w:r w:rsidRPr="00A86646">
              <w:rPr>
                <w:sz w:val="24"/>
                <w:szCs w:val="24"/>
              </w:rPr>
              <w:t>0,0%</w:t>
            </w:r>
          </w:p>
        </w:tc>
        <w:tc>
          <w:tcPr>
            <w:tcW w:w="1000"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930" w:type="dxa"/>
          </w:tcPr>
          <w:p w:rsidR="00662859" w:rsidRPr="00A86646" w:rsidRDefault="00662859" w:rsidP="00887476">
            <w:pPr>
              <w:jc w:val="center"/>
              <w:rPr>
                <w:sz w:val="24"/>
                <w:szCs w:val="24"/>
              </w:rPr>
            </w:pPr>
            <w:r>
              <w:rPr>
                <w:sz w:val="24"/>
                <w:szCs w:val="24"/>
              </w:rPr>
              <w:t>0,0%</w:t>
            </w:r>
          </w:p>
        </w:tc>
        <w:tc>
          <w:tcPr>
            <w:tcW w:w="1069" w:type="dxa"/>
          </w:tcPr>
          <w:p w:rsidR="00662859" w:rsidRPr="00A86646" w:rsidRDefault="00662859" w:rsidP="00887476">
            <w:pPr>
              <w:jc w:val="center"/>
              <w:rPr>
                <w:color w:val="000000"/>
                <w:sz w:val="24"/>
                <w:szCs w:val="24"/>
              </w:rPr>
            </w:pPr>
            <w:r w:rsidRPr="00A86646">
              <w:rPr>
                <w:sz w:val="24"/>
                <w:szCs w:val="24"/>
              </w:rPr>
              <w:t>0,0%</w:t>
            </w:r>
          </w:p>
        </w:tc>
        <w:tc>
          <w:tcPr>
            <w:tcW w:w="1026"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1000" w:type="dxa"/>
            <w:shd w:val="clear" w:color="auto" w:fill="FFFFFF" w:themeFill="background1"/>
          </w:tcPr>
          <w:p w:rsidR="00662859" w:rsidRPr="00A86646" w:rsidRDefault="00662859" w:rsidP="00887476">
            <w:pPr>
              <w:jc w:val="center"/>
              <w:rPr>
                <w:sz w:val="24"/>
                <w:szCs w:val="24"/>
              </w:rPr>
            </w:pPr>
            <w:r>
              <w:rPr>
                <w:sz w:val="24"/>
                <w:szCs w:val="24"/>
              </w:rPr>
              <w:t>0,0%</w:t>
            </w:r>
          </w:p>
        </w:tc>
      </w:tr>
      <w:tr w:rsidR="00662859" w:rsidRPr="00A86646" w:rsidTr="00887476">
        <w:trPr>
          <w:jc w:val="center"/>
        </w:trPr>
        <w:tc>
          <w:tcPr>
            <w:tcW w:w="941" w:type="dxa"/>
          </w:tcPr>
          <w:p w:rsidR="00662859" w:rsidRPr="00A86646" w:rsidRDefault="00662859" w:rsidP="00887476">
            <w:pPr>
              <w:jc w:val="center"/>
              <w:rPr>
                <w:color w:val="000000"/>
                <w:sz w:val="24"/>
                <w:szCs w:val="24"/>
              </w:rPr>
            </w:pPr>
            <w:r>
              <w:rPr>
                <w:color w:val="000000"/>
                <w:sz w:val="24"/>
                <w:szCs w:val="24"/>
              </w:rPr>
              <w:t>11</w:t>
            </w:r>
            <w:r w:rsidRPr="00A86646">
              <w:rPr>
                <w:color w:val="000000"/>
                <w:sz w:val="24"/>
                <w:szCs w:val="24"/>
              </w:rPr>
              <w:t>б</w:t>
            </w:r>
          </w:p>
        </w:tc>
        <w:tc>
          <w:tcPr>
            <w:tcW w:w="905" w:type="dxa"/>
          </w:tcPr>
          <w:p w:rsidR="00662859" w:rsidRPr="00A86646" w:rsidRDefault="00662859" w:rsidP="00887476">
            <w:pPr>
              <w:jc w:val="center"/>
              <w:rPr>
                <w:color w:val="000000"/>
                <w:sz w:val="24"/>
                <w:szCs w:val="24"/>
              </w:rPr>
            </w:pPr>
            <w:r w:rsidRPr="00A86646">
              <w:rPr>
                <w:rFonts w:eastAsiaTheme="minorHAnsi"/>
                <w:color w:val="000000"/>
                <w:sz w:val="24"/>
                <w:szCs w:val="24"/>
              </w:rPr>
              <w:t>0,0%</w:t>
            </w:r>
          </w:p>
        </w:tc>
        <w:tc>
          <w:tcPr>
            <w:tcW w:w="917"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6,7%</w:t>
            </w:r>
          </w:p>
        </w:tc>
        <w:tc>
          <w:tcPr>
            <w:tcW w:w="990" w:type="dxa"/>
          </w:tcPr>
          <w:p w:rsidR="00662859" w:rsidRPr="00A86646" w:rsidRDefault="00662859" w:rsidP="00887476">
            <w:pPr>
              <w:jc w:val="center"/>
              <w:rPr>
                <w:color w:val="000000"/>
                <w:sz w:val="24"/>
                <w:szCs w:val="24"/>
              </w:rPr>
            </w:pPr>
            <w:r w:rsidRPr="00A86646">
              <w:rPr>
                <w:sz w:val="24"/>
                <w:szCs w:val="24"/>
              </w:rPr>
              <w:t>35,3%</w:t>
            </w:r>
          </w:p>
        </w:tc>
        <w:tc>
          <w:tcPr>
            <w:tcW w:w="972" w:type="dxa"/>
            <w:shd w:val="clear" w:color="auto" w:fill="EAF1DD" w:themeFill="accent3" w:themeFillTint="33"/>
          </w:tcPr>
          <w:p w:rsidR="00662859" w:rsidRPr="00A86646" w:rsidRDefault="00662859" w:rsidP="00887476">
            <w:pPr>
              <w:jc w:val="center"/>
              <w:rPr>
                <w:sz w:val="24"/>
                <w:szCs w:val="24"/>
              </w:rPr>
            </w:pPr>
            <w:r w:rsidRPr="00A86646">
              <w:rPr>
                <w:sz w:val="24"/>
                <w:szCs w:val="24"/>
              </w:rPr>
              <w:t>-</w:t>
            </w:r>
          </w:p>
        </w:tc>
        <w:tc>
          <w:tcPr>
            <w:tcW w:w="836" w:type="dxa"/>
          </w:tcPr>
          <w:p w:rsidR="00662859" w:rsidRPr="00A86646" w:rsidRDefault="00662859" w:rsidP="00887476">
            <w:pPr>
              <w:jc w:val="center"/>
              <w:rPr>
                <w:sz w:val="24"/>
                <w:szCs w:val="24"/>
              </w:rPr>
            </w:pPr>
            <w:r>
              <w:rPr>
                <w:sz w:val="24"/>
                <w:szCs w:val="24"/>
              </w:rPr>
              <w:t>46,7%</w:t>
            </w:r>
          </w:p>
        </w:tc>
        <w:tc>
          <w:tcPr>
            <w:tcW w:w="998" w:type="dxa"/>
          </w:tcPr>
          <w:p w:rsidR="00662859" w:rsidRPr="00A86646" w:rsidRDefault="00662859" w:rsidP="00887476">
            <w:pPr>
              <w:jc w:val="center"/>
              <w:rPr>
                <w:color w:val="000000"/>
                <w:sz w:val="24"/>
                <w:szCs w:val="24"/>
              </w:rPr>
            </w:pPr>
            <w:r w:rsidRPr="00A86646">
              <w:rPr>
                <w:sz w:val="24"/>
                <w:szCs w:val="24"/>
              </w:rPr>
              <w:t>64,7%</w:t>
            </w:r>
          </w:p>
        </w:tc>
        <w:tc>
          <w:tcPr>
            <w:tcW w:w="972"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836" w:type="dxa"/>
          </w:tcPr>
          <w:p w:rsidR="00662859" w:rsidRPr="00A86646" w:rsidRDefault="00662859" w:rsidP="00887476">
            <w:pPr>
              <w:jc w:val="center"/>
              <w:rPr>
                <w:rFonts w:eastAsiaTheme="minorHAnsi"/>
                <w:color w:val="000000"/>
                <w:sz w:val="24"/>
                <w:szCs w:val="24"/>
              </w:rPr>
            </w:pPr>
            <w:r>
              <w:rPr>
                <w:rFonts w:eastAsiaTheme="minorHAnsi"/>
                <w:color w:val="000000"/>
                <w:sz w:val="24"/>
                <w:szCs w:val="24"/>
              </w:rPr>
              <w:t>6,7%</w:t>
            </w:r>
          </w:p>
        </w:tc>
        <w:tc>
          <w:tcPr>
            <w:tcW w:w="1023" w:type="dxa"/>
          </w:tcPr>
          <w:p w:rsidR="00662859" w:rsidRPr="00A86646" w:rsidRDefault="00662859" w:rsidP="00887476">
            <w:pPr>
              <w:jc w:val="center"/>
              <w:rPr>
                <w:color w:val="000000"/>
                <w:sz w:val="24"/>
                <w:szCs w:val="24"/>
              </w:rPr>
            </w:pPr>
            <w:r w:rsidRPr="00A86646">
              <w:rPr>
                <w:rFonts w:eastAsiaTheme="minorHAnsi"/>
                <w:color w:val="000000"/>
                <w:sz w:val="24"/>
                <w:szCs w:val="24"/>
              </w:rPr>
              <w:t>0,0%</w:t>
            </w:r>
          </w:p>
        </w:tc>
        <w:tc>
          <w:tcPr>
            <w:tcW w:w="1000"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930" w:type="dxa"/>
          </w:tcPr>
          <w:p w:rsidR="00662859" w:rsidRPr="00A86646" w:rsidRDefault="00662859" w:rsidP="00887476">
            <w:pPr>
              <w:jc w:val="center"/>
              <w:rPr>
                <w:rFonts w:eastAsiaTheme="minorHAnsi"/>
                <w:color w:val="000000"/>
                <w:sz w:val="24"/>
                <w:szCs w:val="24"/>
              </w:rPr>
            </w:pPr>
            <w:r>
              <w:rPr>
                <w:rFonts w:eastAsiaTheme="minorHAnsi"/>
                <w:color w:val="000000"/>
                <w:sz w:val="24"/>
                <w:szCs w:val="24"/>
              </w:rPr>
              <w:t>0,0%</w:t>
            </w:r>
          </w:p>
        </w:tc>
        <w:tc>
          <w:tcPr>
            <w:tcW w:w="1069" w:type="dxa"/>
          </w:tcPr>
          <w:p w:rsidR="00662859" w:rsidRPr="00A86646" w:rsidRDefault="00662859" w:rsidP="00887476">
            <w:pPr>
              <w:jc w:val="center"/>
              <w:rPr>
                <w:color w:val="000000"/>
                <w:sz w:val="24"/>
                <w:szCs w:val="24"/>
              </w:rPr>
            </w:pPr>
            <w:r w:rsidRPr="00A86646">
              <w:rPr>
                <w:rFonts w:eastAsiaTheme="minorHAnsi"/>
                <w:color w:val="000000"/>
                <w:sz w:val="24"/>
                <w:szCs w:val="24"/>
              </w:rPr>
              <w:t>0,0%</w:t>
            </w:r>
          </w:p>
        </w:tc>
        <w:tc>
          <w:tcPr>
            <w:tcW w:w="1026" w:type="dxa"/>
            <w:shd w:val="clear" w:color="auto" w:fill="EAF1DD" w:themeFill="accent3" w:themeFillTint="33"/>
          </w:tcPr>
          <w:p w:rsidR="00662859" w:rsidRPr="00A86646" w:rsidRDefault="00662859" w:rsidP="00887476">
            <w:pPr>
              <w:jc w:val="center"/>
              <w:rPr>
                <w:rFonts w:eastAsiaTheme="minorHAnsi"/>
                <w:color w:val="000000"/>
                <w:sz w:val="24"/>
                <w:szCs w:val="24"/>
              </w:rPr>
            </w:pPr>
            <w:r w:rsidRPr="00A86646">
              <w:rPr>
                <w:rFonts w:eastAsiaTheme="minorHAnsi"/>
                <w:color w:val="000000"/>
                <w:sz w:val="24"/>
                <w:szCs w:val="24"/>
              </w:rPr>
              <w:t>-</w:t>
            </w:r>
          </w:p>
        </w:tc>
        <w:tc>
          <w:tcPr>
            <w:tcW w:w="1000" w:type="dxa"/>
            <w:shd w:val="clear" w:color="auto" w:fill="FFFFFF" w:themeFill="background1"/>
          </w:tcPr>
          <w:p w:rsidR="00662859" w:rsidRPr="00A86646" w:rsidRDefault="00662859" w:rsidP="00887476">
            <w:pPr>
              <w:jc w:val="center"/>
              <w:rPr>
                <w:rFonts w:eastAsiaTheme="minorHAnsi"/>
                <w:color w:val="000000"/>
                <w:sz w:val="24"/>
                <w:szCs w:val="24"/>
              </w:rPr>
            </w:pPr>
            <w:r>
              <w:rPr>
                <w:rFonts w:eastAsiaTheme="minorHAnsi"/>
                <w:color w:val="000000"/>
                <w:sz w:val="24"/>
                <w:szCs w:val="24"/>
              </w:rPr>
              <w:t>0,0%</w:t>
            </w:r>
          </w:p>
        </w:tc>
      </w:tr>
    </w:tbl>
    <w:p w:rsidR="00662859" w:rsidRPr="00A86646" w:rsidRDefault="00662859" w:rsidP="00662859">
      <w:pPr>
        <w:shd w:val="clear" w:color="auto" w:fill="FFFFFF"/>
        <w:spacing w:after="0"/>
        <w:ind w:firstLine="708"/>
        <w:jc w:val="both"/>
        <w:rPr>
          <w:rFonts w:ascii="Times New Roman" w:hAnsi="Times New Roman"/>
          <w:sz w:val="24"/>
          <w:szCs w:val="24"/>
        </w:rPr>
      </w:pPr>
      <w:r w:rsidRPr="0023693B">
        <w:rPr>
          <w:rFonts w:ascii="Times New Roman" w:hAnsi="Times New Roman"/>
          <w:sz w:val="24"/>
          <w:szCs w:val="24"/>
        </w:rPr>
        <w:t xml:space="preserve">Их таблицы видно, что во всех классах, где срезы проводились ранее, наблюдается снижение мотивации. Нормальный и высокий уровни считаются показателями нормы. Меньше половины детей имеют данные уровне в 6В.  Учителям необходимо особое внимание обратить на классы, в которых имеются ребята со сниженным и низким уровнем мотивации-5А, 5Б, 7А, 7Б, 9А, 9Б, 9В. </w:t>
      </w:r>
      <w:r>
        <w:rPr>
          <w:rFonts w:ascii="Times New Roman" w:hAnsi="Times New Roman"/>
          <w:sz w:val="24"/>
          <w:szCs w:val="24"/>
        </w:rPr>
        <w:t xml:space="preserve"> </w:t>
      </w:r>
      <w:r w:rsidRPr="00A86646">
        <w:rPr>
          <w:rFonts w:ascii="Times New Roman" w:hAnsi="Times New Roman"/>
          <w:sz w:val="24"/>
          <w:szCs w:val="24"/>
        </w:rPr>
        <w:t xml:space="preserve">Итоговый уровень мотивации учения вычисляется по сумме баллов трех обозначенных показателей мотивации: личностный смысл учения, целеполагание, направленность мотивации.  </w:t>
      </w:r>
    </w:p>
    <w:p w:rsidR="00662859" w:rsidRPr="00A86646" w:rsidRDefault="00662859" w:rsidP="00662859">
      <w:pPr>
        <w:spacing w:after="0"/>
        <w:jc w:val="both"/>
        <w:rPr>
          <w:rFonts w:ascii="Times New Roman" w:hAnsi="Times New Roman"/>
          <w:b/>
          <w:sz w:val="24"/>
          <w:szCs w:val="24"/>
        </w:rPr>
      </w:pPr>
    </w:p>
    <w:p w:rsidR="00662859" w:rsidRPr="00A86646" w:rsidRDefault="00662859" w:rsidP="00662859">
      <w:pPr>
        <w:spacing w:after="0"/>
        <w:ind w:firstLine="708"/>
        <w:jc w:val="both"/>
        <w:rPr>
          <w:rFonts w:ascii="Times New Roman" w:hAnsi="Times New Roman"/>
          <w:b/>
          <w:sz w:val="24"/>
          <w:szCs w:val="24"/>
        </w:rPr>
      </w:pPr>
      <w:r w:rsidRPr="00A86646">
        <w:rPr>
          <w:rFonts w:ascii="Times New Roman" w:hAnsi="Times New Roman"/>
          <w:b/>
          <w:sz w:val="24"/>
          <w:szCs w:val="24"/>
        </w:rPr>
        <w:t>Характеристика итогового уровня мотивации учения:</w:t>
      </w:r>
    </w:p>
    <w:p w:rsidR="00662859" w:rsidRPr="00A86646" w:rsidRDefault="00662859" w:rsidP="00662859">
      <w:pPr>
        <w:pStyle w:val="a8"/>
        <w:shd w:val="clear" w:color="auto" w:fill="FFFFFF"/>
        <w:spacing w:before="0" w:beforeAutospacing="0" w:after="0" w:afterAutospacing="0" w:line="276" w:lineRule="auto"/>
        <w:ind w:firstLine="708"/>
        <w:jc w:val="both"/>
        <w:rPr>
          <w:rFonts w:ascii="Open Sans" w:hAnsi="Open Sans"/>
          <w:color w:val="000000"/>
        </w:rPr>
      </w:pPr>
      <w:r w:rsidRPr="00A86646">
        <w:rPr>
          <w:color w:val="000000"/>
        </w:rPr>
        <w:t>I ˗</w:t>
      </w:r>
      <w:r w:rsidRPr="00A86646">
        <w:rPr>
          <w:b/>
          <w:i/>
          <w:color w:val="000000"/>
        </w:rPr>
        <w:t>очень высокий уровень мотивации</w:t>
      </w:r>
      <w:r w:rsidRPr="00A86646">
        <w:rPr>
          <w:color w:val="000000"/>
        </w:rPr>
        <w:t>˗ характеризуется преобладанием учебных мотивов, возможно наличие социальных мотивов. У таких подростков положительное отношение к школе, есть познавательный мотив, успешно выполняют все предъявляемые школой требования. Как правило, эти подростки легко усваивают учебный материал, полно овладевают программой, выполняют задания и поручения без внешнего контроля, проявляют интерес к самостоятельной работе, добросовестны, ответственны, занимают благоприятное статусное положение в классе.</w:t>
      </w:r>
    </w:p>
    <w:p w:rsidR="00662859" w:rsidRPr="00A86646" w:rsidRDefault="00662859" w:rsidP="00662859">
      <w:pPr>
        <w:spacing w:after="0"/>
        <w:ind w:firstLine="708"/>
        <w:jc w:val="both"/>
        <w:rPr>
          <w:rFonts w:ascii="Times New Roman" w:eastAsia="Times New Roman" w:hAnsi="Times New Roman"/>
          <w:color w:val="000000"/>
          <w:sz w:val="24"/>
          <w:szCs w:val="24"/>
        </w:rPr>
      </w:pPr>
      <w:r w:rsidRPr="00A86646">
        <w:rPr>
          <w:rFonts w:ascii="Times New Roman" w:eastAsia="Times New Roman" w:hAnsi="Times New Roman"/>
          <w:color w:val="000000"/>
          <w:sz w:val="24"/>
          <w:szCs w:val="24"/>
        </w:rPr>
        <w:t xml:space="preserve">II - </w:t>
      </w:r>
      <w:r w:rsidRPr="00A86646">
        <w:rPr>
          <w:rFonts w:ascii="Times New Roman" w:eastAsia="Times New Roman" w:hAnsi="Times New Roman"/>
          <w:b/>
          <w:i/>
          <w:color w:val="000000"/>
          <w:sz w:val="24"/>
          <w:szCs w:val="24"/>
        </w:rPr>
        <w:t>высокий уровень учебной мотивации</w:t>
      </w:r>
      <w:r w:rsidRPr="00A86646">
        <w:rPr>
          <w:rFonts w:ascii="Times New Roman" w:eastAsia="Times New Roman" w:hAnsi="Times New Roman"/>
          <w:color w:val="000000"/>
          <w:sz w:val="24"/>
          <w:szCs w:val="24"/>
        </w:rPr>
        <w:t xml:space="preserve"> - характеризуется преобладанием социальных мотивов, возможно присутствие учебного и позиционного мотивов, у</w:t>
      </w:r>
      <w:r w:rsidRPr="00A86646">
        <w:rPr>
          <w:rFonts w:ascii="Times New Roman" w:hAnsi="Times New Roman"/>
          <w:color w:val="000000"/>
          <w:sz w:val="24"/>
          <w:szCs w:val="24"/>
        </w:rPr>
        <w:t>чащиеся успешно справляются с учебной деятельностью. Подобный уровень мотивации является средней нормой.</w:t>
      </w:r>
    </w:p>
    <w:p w:rsidR="00662859" w:rsidRPr="00A86646" w:rsidRDefault="00662859" w:rsidP="00662859">
      <w:pPr>
        <w:spacing w:after="0"/>
        <w:ind w:firstLine="708"/>
        <w:jc w:val="both"/>
        <w:rPr>
          <w:rFonts w:ascii="Times New Roman" w:eastAsia="Times New Roman" w:hAnsi="Times New Roman"/>
          <w:color w:val="000000"/>
          <w:sz w:val="24"/>
          <w:szCs w:val="24"/>
        </w:rPr>
      </w:pPr>
      <w:r w:rsidRPr="00A86646">
        <w:rPr>
          <w:rFonts w:ascii="Times New Roman" w:eastAsia="Times New Roman" w:hAnsi="Times New Roman"/>
          <w:color w:val="000000"/>
          <w:sz w:val="24"/>
          <w:szCs w:val="24"/>
        </w:rPr>
        <w:t xml:space="preserve">III - </w:t>
      </w:r>
      <w:r w:rsidRPr="00A86646">
        <w:rPr>
          <w:rFonts w:ascii="Times New Roman" w:eastAsia="Times New Roman" w:hAnsi="Times New Roman"/>
          <w:b/>
          <w:i/>
          <w:color w:val="000000"/>
          <w:sz w:val="24"/>
          <w:szCs w:val="24"/>
        </w:rPr>
        <w:t>нормальный уровень мотивации</w:t>
      </w:r>
      <w:r w:rsidRPr="00A86646">
        <w:rPr>
          <w:rFonts w:ascii="Times New Roman" w:eastAsia="Times New Roman" w:hAnsi="Times New Roman"/>
          <w:color w:val="000000"/>
          <w:sz w:val="24"/>
          <w:szCs w:val="24"/>
        </w:rPr>
        <w:t xml:space="preserve"> – отличается преобладанием позиционных мотивов, возможно присутствие социального и оценочного мотивов, в целом подросток </w:t>
      </w:r>
      <w:r w:rsidRPr="00A86646">
        <w:rPr>
          <w:rFonts w:ascii="Times New Roman" w:hAnsi="Times New Roman"/>
          <w:color w:val="000000"/>
          <w:sz w:val="24"/>
          <w:szCs w:val="24"/>
        </w:rPr>
        <w:t>положительно относится к школе, понимает учебный материал, усваивает основное в программе, самостоятельно решает типовые задачи, внимателен при выполнении заданий, но требует контроля, сосредоточен по интересу, готовится к урокам, дружит со многими сверстниками в классе.</w:t>
      </w:r>
    </w:p>
    <w:p w:rsidR="00662859" w:rsidRPr="00A86646" w:rsidRDefault="00662859" w:rsidP="00662859">
      <w:pPr>
        <w:spacing w:after="0"/>
        <w:ind w:firstLine="708"/>
        <w:jc w:val="both"/>
        <w:rPr>
          <w:rFonts w:ascii="Times New Roman" w:eastAsia="Times New Roman" w:hAnsi="Times New Roman"/>
          <w:color w:val="000000"/>
          <w:sz w:val="24"/>
          <w:szCs w:val="24"/>
        </w:rPr>
      </w:pPr>
      <w:r w:rsidRPr="00A86646">
        <w:rPr>
          <w:rFonts w:ascii="Times New Roman" w:eastAsia="Times New Roman" w:hAnsi="Times New Roman"/>
          <w:color w:val="000000"/>
          <w:sz w:val="24"/>
          <w:szCs w:val="24"/>
        </w:rPr>
        <w:t xml:space="preserve">IV - </w:t>
      </w:r>
      <w:r w:rsidRPr="00A86646">
        <w:rPr>
          <w:rFonts w:ascii="Times New Roman" w:eastAsia="Times New Roman" w:hAnsi="Times New Roman"/>
          <w:b/>
          <w:i/>
          <w:color w:val="000000"/>
          <w:sz w:val="24"/>
          <w:szCs w:val="24"/>
        </w:rPr>
        <w:t xml:space="preserve">сниженный уровень мотивации </w:t>
      </w:r>
      <w:r w:rsidRPr="00A86646">
        <w:rPr>
          <w:rFonts w:ascii="Times New Roman" w:eastAsia="Times New Roman" w:hAnsi="Times New Roman"/>
          <w:color w:val="000000"/>
          <w:sz w:val="24"/>
          <w:szCs w:val="24"/>
        </w:rPr>
        <w:t>- характеризуется преобладанием оценочных, внешних мотивов, возможно присутствие позиционного и игрового мотивов</w:t>
      </w:r>
      <w:r w:rsidRPr="00A86646">
        <w:rPr>
          <w:rFonts w:ascii="Times New Roman" w:hAnsi="Times New Roman"/>
          <w:color w:val="000000"/>
          <w:sz w:val="24"/>
          <w:szCs w:val="24"/>
        </w:rPr>
        <w:t>. Подростки, показавшие такой уровень мотивации, имеют положительное отношение к школе, но школа привлекает их внеучебной деятельностью. Такие подростки достаточно благополучно чувствуют себя в школе, однако чаще ходят в школу, чтобы общаться с друзьями, с учителем. Познавательные мотивы у них сформированы в меньшей степени, и учебный процесс их мало привлекает.</w:t>
      </w:r>
    </w:p>
    <w:p w:rsidR="00662859" w:rsidRPr="00A86646" w:rsidRDefault="00662859" w:rsidP="00662859">
      <w:pPr>
        <w:spacing w:after="0"/>
        <w:ind w:firstLine="708"/>
        <w:jc w:val="both"/>
        <w:rPr>
          <w:rFonts w:ascii="Times New Roman" w:eastAsia="Times New Roman" w:hAnsi="Times New Roman"/>
          <w:color w:val="000000"/>
          <w:sz w:val="24"/>
          <w:szCs w:val="24"/>
        </w:rPr>
      </w:pPr>
      <w:r w:rsidRPr="00A86646">
        <w:rPr>
          <w:rFonts w:ascii="Times New Roman" w:eastAsia="Times New Roman" w:hAnsi="Times New Roman"/>
          <w:color w:val="000000"/>
          <w:sz w:val="24"/>
          <w:szCs w:val="24"/>
        </w:rPr>
        <w:t xml:space="preserve">V - </w:t>
      </w:r>
      <w:r w:rsidRPr="00A86646">
        <w:rPr>
          <w:rFonts w:ascii="Times New Roman" w:eastAsia="Times New Roman" w:hAnsi="Times New Roman"/>
          <w:b/>
          <w:i/>
          <w:color w:val="000000"/>
          <w:sz w:val="24"/>
          <w:szCs w:val="24"/>
        </w:rPr>
        <w:t>низкий уровень учебной мотивации -</w:t>
      </w:r>
      <w:r w:rsidRPr="00A86646">
        <w:rPr>
          <w:rFonts w:ascii="Times New Roman" w:eastAsia="Times New Roman" w:hAnsi="Times New Roman"/>
          <w:color w:val="000000"/>
          <w:sz w:val="24"/>
          <w:szCs w:val="24"/>
        </w:rPr>
        <w:t xml:space="preserve"> отличается преобладание игровых или внешних мотивов, возможно присутствие оценочного мотива. </w:t>
      </w:r>
      <w:r w:rsidRPr="00A86646">
        <w:rPr>
          <w:rFonts w:ascii="Times New Roman" w:hAnsi="Times New Roman"/>
          <w:color w:val="000000"/>
          <w:sz w:val="24"/>
          <w:szCs w:val="24"/>
        </w:rPr>
        <w:t xml:space="preserve">Такие подростки относятся к школе отрицательно или безразлично, посещают школу неохотно. На уроках часто занимаются </w:t>
      </w:r>
      <w:r w:rsidRPr="00A86646">
        <w:rPr>
          <w:rFonts w:ascii="Times New Roman" w:hAnsi="Times New Roman"/>
          <w:color w:val="000000"/>
          <w:sz w:val="24"/>
          <w:szCs w:val="24"/>
        </w:rPr>
        <w:lastRenderedPageBreak/>
        <w:t>посторонними делами, отвлекаются, нарушают дисциплину, а как следствие фрагментарно усваивают учебный материал, испытывают проблемы в общении с одноклассниками, во взаимоотношениях с учителем. Школа нередко воспринимается ими как враждебная среда, пребывание в ней для них невыносимо. В других случаях они могут проявлять агрессию, отказываться выполнять задания, следовать тем или иным нормам и правилам.</w:t>
      </w:r>
    </w:p>
    <w:p w:rsidR="00662859" w:rsidRPr="00A86646" w:rsidRDefault="00662859" w:rsidP="00662859">
      <w:pPr>
        <w:pStyle w:val="p10"/>
        <w:shd w:val="clear" w:color="auto" w:fill="FFFFFF"/>
        <w:spacing w:before="0" w:beforeAutospacing="0" w:after="0" w:afterAutospacing="0"/>
        <w:ind w:left="720"/>
        <w:jc w:val="right"/>
        <w:rPr>
          <w:color w:val="000000"/>
        </w:rPr>
      </w:pPr>
    </w:p>
    <w:p w:rsidR="00662859" w:rsidRPr="00A86646" w:rsidRDefault="00662859" w:rsidP="00662859">
      <w:pPr>
        <w:pStyle w:val="p10"/>
        <w:shd w:val="clear" w:color="auto" w:fill="FFFFFF"/>
        <w:spacing w:before="0" w:beforeAutospacing="0" w:after="0" w:afterAutospacing="0"/>
        <w:ind w:firstLine="720"/>
        <w:jc w:val="both"/>
        <w:rPr>
          <w:color w:val="000000"/>
        </w:rPr>
      </w:pPr>
      <w:r w:rsidRPr="00A86646">
        <w:rPr>
          <w:color w:val="000000"/>
        </w:rPr>
        <w:t>В целом из результатов видно, что высокий уровень мотивации преобладает в 11 классах. А это значит, что к концу окончания школы ребята осознают значимость учения. Таким образом, можно сказать, что школа способствовала позитивной учебной мотивации.</w:t>
      </w:r>
    </w:p>
    <w:p w:rsidR="00662859" w:rsidRPr="00A86646" w:rsidRDefault="00662859" w:rsidP="00662859">
      <w:pPr>
        <w:pStyle w:val="p10"/>
        <w:shd w:val="clear" w:color="auto" w:fill="FFFFFF"/>
        <w:spacing w:before="0" w:beforeAutospacing="0" w:after="0" w:afterAutospacing="0"/>
        <w:ind w:firstLine="720"/>
        <w:jc w:val="both"/>
        <w:rPr>
          <w:color w:val="000000"/>
        </w:rPr>
      </w:pPr>
    </w:p>
    <w:p w:rsidR="00662859" w:rsidRPr="00A86646" w:rsidRDefault="00662859" w:rsidP="00662859">
      <w:pPr>
        <w:pStyle w:val="p10"/>
        <w:shd w:val="clear" w:color="auto" w:fill="FFFFFF"/>
        <w:spacing w:before="0" w:beforeAutospacing="0" w:after="0" w:afterAutospacing="0"/>
        <w:ind w:firstLine="720"/>
        <w:jc w:val="both"/>
        <w:rPr>
          <w:color w:val="000000"/>
        </w:rPr>
      </w:pPr>
      <w:r w:rsidRPr="00A86646">
        <w:rPr>
          <w:color w:val="000000"/>
        </w:rPr>
        <w:t>Подробные результаты по каждому классу необходимо изучить классному руководителю совместно с психологом школы, чтобы спланировать дальнейшую работу.</w:t>
      </w:r>
    </w:p>
    <w:p w:rsidR="00662859" w:rsidRPr="00A86646" w:rsidRDefault="00662859" w:rsidP="00662859">
      <w:pPr>
        <w:spacing w:after="0"/>
        <w:jc w:val="both"/>
        <w:rPr>
          <w:rFonts w:ascii="Times New Roman" w:hAnsi="Times New Roman"/>
          <w:b/>
          <w:sz w:val="24"/>
          <w:szCs w:val="24"/>
        </w:rPr>
      </w:pPr>
    </w:p>
    <w:p w:rsidR="00662859" w:rsidRPr="00A86646" w:rsidRDefault="00662859" w:rsidP="00662859">
      <w:pPr>
        <w:spacing w:after="0"/>
        <w:ind w:firstLine="709"/>
        <w:jc w:val="both"/>
        <w:rPr>
          <w:rFonts w:ascii="Times New Roman" w:hAnsi="Times New Roman"/>
          <w:sz w:val="24"/>
          <w:szCs w:val="24"/>
        </w:rPr>
      </w:pPr>
    </w:p>
    <w:p w:rsidR="00662859" w:rsidRPr="00A86646" w:rsidRDefault="00662859" w:rsidP="00662859">
      <w:pPr>
        <w:widowControl w:val="0"/>
        <w:spacing w:line="240" w:lineRule="auto"/>
        <w:ind w:firstLine="709"/>
        <w:jc w:val="both"/>
        <w:rPr>
          <w:rFonts w:ascii="Times New Roman" w:hAnsi="Times New Roman"/>
          <w:b/>
          <w:sz w:val="24"/>
          <w:szCs w:val="24"/>
        </w:rPr>
      </w:pPr>
      <w:r w:rsidRPr="00A86646">
        <w:rPr>
          <w:rFonts w:ascii="Times New Roman" w:hAnsi="Times New Roman"/>
          <w:b/>
          <w:sz w:val="24"/>
          <w:szCs w:val="24"/>
        </w:rPr>
        <w:t>2.Самооценка</w:t>
      </w:r>
    </w:p>
    <w:p w:rsidR="00662859" w:rsidRPr="00A86646" w:rsidRDefault="00662859" w:rsidP="00662859">
      <w:pPr>
        <w:widowControl w:val="0"/>
        <w:spacing w:after="0" w:line="240" w:lineRule="auto"/>
        <w:rPr>
          <w:rFonts w:ascii="Times New Roman" w:hAnsi="Times New Roman"/>
          <w:b/>
          <w:i/>
          <w:sz w:val="24"/>
          <w:szCs w:val="24"/>
        </w:rPr>
      </w:pPr>
    </w:p>
    <w:p w:rsidR="00662859" w:rsidRDefault="00662859" w:rsidP="00662859">
      <w:pPr>
        <w:pStyle w:val="p10"/>
        <w:shd w:val="clear" w:color="auto" w:fill="FFFFFF"/>
        <w:spacing w:before="0" w:beforeAutospacing="0" w:after="0" w:afterAutospacing="0"/>
        <w:ind w:firstLine="1068"/>
        <w:jc w:val="both"/>
        <w:rPr>
          <w:color w:val="000000"/>
        </w:rPr>
      </w:pPr>
      <w:r w:rsidRPr="00A86646">
        <w:rPr>
          <w:color w:val="000000"/>
        </w:rPr>
        <w:t>Также в этом учебном году нами была проведена диагностика уровня самооценки 5,6,7,</w:t>
      </w:r>
      <w:r>
        <w:rPr>
          <w:color w:val="000000"/>
        </w:rPr>
        <w:t>8,</w:t>
      </w:r>
      <w:r w:rsidRPr="00A86646">
        <w:rPr>
          <w:color w:val="000000"/>
        </w:rPr>
        <w:t>9</w:t>
      </w:r>
      <w:r>
        <w:rPr>
          <w:color w:val="000000"/>
        </w:rPr>
        <w:t>,10</w:t>
      </w:r>
      <w:r w:rsidRPr="00A86646">
        <w:rPr>
          <w:color w:val="000000"/>
        </w:rPr>
        <w:t xml:space="preserve"> классов, результаты которой представлены ниже.</w:t>
      </w:r>
    </w:p>
    <w:p w:rsidR="00662859" w:rsidRPr="00A86646" w:rsidRDefault="00662859" w:rsidP="00662859">
      <w:pPr>
        <w:pStyle w:val="p10"/>
        <w:shd w:val="clear" w:color="auto" w:fill="FFFFFF"/>
        <w:spacing w:before="0" w:beforeAutospacing="0" w:after="0" w:afterAutospacing="0"/>
        <w:ind w:firstLine="1068"/>
        <w:jc w:val="right"/>
        <w:rPr>
          <w:color w:val="000000"/>
        </w:rPr>
      </w:pPr>
      <w:r w:rsidRPr="00A86646">
        <w:rPr>
          <w:color w:val="000000"/>
        </w:rPr>
        <w:t xml:space="preserve"> Результаты диагностики уровня самооценки учащихся </w:t>
      </w:r>
    </w:p>
    <w:tbl>
      <w:tblPr>
        <w:tblStyle w:val="a5"/>
        <w:tblW w:w="0" w:type="auto"/>
        <w:jc w:val="center"/>
        <w:tblLook w:val="04A0"/>
      </w:tblPr>
      <w:tblGrid>
        <w:gridCol w:w="1088"/>
        <w:gridCol w:w="1204"/>
        <w:gridCol w:w="1098"/>
        <w:gridCol w:w="1076"/>
        <w:gridCol w:w="1098"/>
        <w:gridCol w:w="1160"/>
        <w:gridCol w:w="1138"/>
        <w:gridCol w:w="1160"/>
        <w:gridCol w:w="1196"/>
        <w:gridCol w:w="1174"/>
        <w:gridCol w:w="1196"/>
        <w:gridCol w:w="1196"/>
        <w:gridCol w:w="1174"/>
      </w:tblGrid>
      <w:tr w:rsidR="00662859" w:rsidRPr="00A86646" w:rsidTr="00887476">
        <w:trPr>
          <w:jc w:val="center"/>
        </w:trPr>
        <w:tc>
          <w:tcPr>
            <w:tcW w:w="1099" w:type="dxa"/>
            <w:vMerge w:val="restart"/>
          </w:tcPr>
          <w:p w:rsidR="00662859" w:rsidRPr="00A86646" w:rsidRDefault="00662859" w:rsidP="00887476">
            <w:pPr>
              <w:pStyle w:val="p10"/>
              <w:spacing w:before="0" w:beforeAutospacing="0" w:after="0" w:afterAutospacing="0"/>
              <w:jc w:val="center"/>
              <w:rPr>
                <w:color w:val="000000"/>
              </w:rPr>
            </w:pPr>
            <w:r w:rsidRPr="00A86646">
              <w:rPr>
                <w:color w:val="000000"/>
              </w:rPr>
              <w:t>Классы</w:t>
            </w:r>
          </w:p>
        </w:tc>
        <w:tc>
          <w:tcPr>
            <w:tcW w:w="3472" w:type="dxa"/>
            <w:gridSpan w:val="3"/>
            <w:shd w:val="clear" w:color="auto" w:fill="D99594" w:themeFill="accent2" w:themeFillTint="99"/>
          </w:tcPr>
          <w:p w:rsidR="00662859" w:rsidRPr="00A86646" w:rsidRDefault="00662859" w:rsidP="00887476">
            <w:pPr>
              <w:jc w:val="center"/>
              <w:rPr>
                <w:sz w:val="24"/>
                <w:szCs w:val="24"/>
              </w:rPr>
            </w:pPr>
            <w:r w:rsidRPr="00A86646">
              <w:rPr>
                <w:sz w:val="24"/>
                <w:szCs w:val="24"/>
              </w:rPr>
              <w:t>Очень высокий</w:t>
            </w:r>
          </w:p>
          <w:p w:rsidR="00662859" w:rsidRPr="00A86646" w:rsidRDefault="00662859" w:rsidP="00887476">
            <w:pPr>
              <w:pStyle w:val="p10"/>
              <w:spacing w:before="0" w:beforeAutospacing="0" w:after="0" w:afterAutospacing="0"/>
              <w:jc w:val="center"/>
              <w:rPr>
                <w:color w:val="000000"/>
              </w:rPr>
            </w:pPr>
          </w:p>
        </w:tc>
        <w:tc>
          <w:tcPr>
            <w:tcW w:w="3492" w:type="dxa"/>
            <w:gridSpan w:val="3"/>
          </w:tcPr>
          <w:p w:rsidR="00662859" w:rsidRPr="00A86646" w:rsidRDefault="00662859" w:rsidP="00887476">
            <w:pPr>
              <w:pStyle w:val="p10"/>
              <w:spacing w:before="0" w:beforeAutospacing="0" w:after="0" w:afterAutospacing="0"/>
              <w:jc w:val="center"/>
              <w:rPr>
                <w:color w:val="000000"/>
              </w:rPr>
            </w:pPr>
            <w:r w:rsidRPr="00A86646">
              <w:rPr>
                <w:color w:val="000000"/>
              </w:rPr>
              <w:t>Высокий уровень</w:t>
            </w:r>
          </w:p>
        </w:tc>
        <w:tc>
          <w:tcPr>
            <w:tcW w:w="3640" w:type="dxa"/>
            <w:gridSpan w:val="3"/>
          </w:tcPr>
          <w:p w:rsidR="00662859" w:rsidRPr="00914A67" w:rsidRDefault="00662859" w:rsidP="00887476">
            <w:pPr>
              <w:pStyle w:val="p10"/>
              <w:spacing w:before="0" w:beforeAutospacing="0" w:after="0" w:afterAutospacing="0"/>
              <w:jc w:val="center"/>
              <w:rPr>
                <w:color w:val="000000"/>
                <w:shd w:val="clear" w:color="auto" w:fill="D99594" w:themeFill="accent2" w:themeFillTint="99"/>
              </w:rPr>
            </w:pPr>
            <w:r w:rsidRPr="00A86646">
              <w:rPr>
                <w:color w:val="000000"/>
              </w:rPr>
              <w:t>Средний уровень</w:t>
            </w:r>
          </w:p>
        </w:tc>
        <w:tc>
          <w:tcPr>
            <w:tcW w:w="3680" w:type="dxa"/>
            <w:gridSpan w:val="3"/>
            <w:shd w:val="clear" w:color="auto" w:fill="D99594" w:themeFill="accent2" w:themeFillTint="99"/>
          </w:tcPr>
          <w:p w:rsidR="00662859" w:rsidRPr="00914A67" w:rsidRDefault="00662859" w:rsidP="00887476">
            <w:pPr>
              <w:pStyle w:val="p10"/>
              <w:spacing w:before="0" w:beforeAutospacing="0" w:after="0" w:afterAutospacing="0"/>
              <w:jc w:val="center"/>
              <w:rPr>
                <w:color w:val="000000"/>
                <w:shd w:val="clear" w:color="auto" w:fill="D99594" w:themeFill="accent2" w:themeFillTint="99"/>
              </w:rPr>
            </w:pPr>
            <w:r w:rsidRPr="00914A67">
              <w:rPr>
                <w:color w:val="000000"/>
                <w:shd w:val="clear" w:color="auto" w:fill="D99594" w:themeFill="accent2" w:themeFillTint="99"/>
              </w:rPr>
              <w:t>Низкий</w:t>
            </w:r>
            <w:r w:rsidRPr="00A86646">
              <w:rPr>
                <w:color w:val="000000"/>
              </w:rPr>
              <w:t xml:space="preserve"> уровень</w:t>
            </w:r>
          </w:p>
        </w:tc>
      </w:tr>
      <w:tr w:rsidR="00662859" w:rsidRPr="00A86646" w:rsidTr="00887476">
        <w:trPr>
          <w:jc w:val="center"/>
        </w:trPr>
        <w:tc>
          <w:tcPr>
            <w:tcW w:w="1099" w:type="dxa"/>
            <w:vMerge/>
          </w:tcPr>
          <w:p w:rsidR="00662859" w:rsidRPr="00A86646" w:rsidRDefault="00662859" w:rsidP="00887476">
            <w:pPr>
              <w:pStyle w:val="p10"/>
              <w:spacing w:before="0" w:beforeAutospacing="0" w:after="0" w:afterAutospacing="0"/>
              <w:jc w:val="center"/>
              <w:rPr>
                <w:color w:val="000000"/>
              </w:rPr>
            </w:pPr>
          </w:p>
        </w:tc>
        <w:tc>
          <w:tcPr>
            <w:tcW w:w="1244" w:type="dxa"/>
          </w:tcPr>
          <w:p w:rsidR="00662859" w:rsidRPr="00A86646" w:rsidRDefault="00662859" w:rsidP="00887476">
            <w:pPr>
              <w:jc w:val="center"/>
              <w:rPr>
                <w:sz w:val="24"/>
                <w:szCs w:val="24"/>
              </w:rPr>
            </w:pPr>
            <w:r w:rsidRPr="00A86646">
              <w:rPr>
                <w:sz w:val="24"/>
                <w:szCs w:val="24"/>
              </w:rPr>
              <w:t>2021г</w:t>
            </w:r>
          </w:p>
        </w:tc>
        <w:tc>
          <w:tcPr>
            <w:tcW w:w="1126"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2022г</w:t>
            </w:r>
          </w:p>
        </w:tc>
        <w:tc>
          <w:tcPr>
            <w:tcW w:w="1102" w:type="dxa"/>
          </w:tcPr>
          <w:p w:rsidR="00662859" w:rsidRPr="00A86646" w:rsidRDefault="00662859" w:rsidP="00887476">
            <w:pPr>
              <w:pStyle w:val="p10"/>
              <w:spacing w:before="0" w:beforeAutospacing="0" w:after="0" w:afterAutospacing="0"/>
              <w:jc w:val="center"/>
              <w:rPr>
                <w:color w:val="000000"/>
              </w:rPr>
            </w:pPr>
            <w:r>
              <w:rPr>
                <w:color w:val="000000"/>
              </w:rPr>
              <w:t>2023г</w:t>
            </w:r>
          </w:p>
        </w:tc>
        <w:tc>
          <w:tcPr>
            <w:tcW w:w="1126" w:type="dxa"/>
          </w:tcPr>
          <w:p w:rsidR="00662859" w:rsidRPr="00A86646" w:rsidRDefault="00662859" w:rsidP="00887476">
            <w:pPr>
              <w:pStyle w:val="p10"/>
              <w:spacing w:before="0" w:beforeAutospacing="0" w:after="0" w:afterAutospacing="0"/>
              <w:jc w:val="center"/>
              <w:rPr>
                <w:color w:val="000000"/>
              </w:rPr>
            </w:pPr>
            <w:r w:rsidRPr="00A86646">
              <w:rPr>
                <w:color w:val="000000"/>
              </w:rPr>
              <w:t>2021г</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2022г</w:t>
            </w:r>
          </w:p>
        </w:tc>
        <w:tc>
          <w:tcPr>
            <w:tcW w:w="1171" w:type="dxa"/>
          </w:tcPr>
          <w:p w:rsidR="00662859" w:rsidRPr="00A86646" w:rsidRDefault="00662859" w:rsidP="00887476">
            <w:pPr>
              <w:pStyle w:val="p10"/>
              <w:spacing w:before="0" w:beforeAutospacing="0" w:after="0" w:afterAutospacing="0"/>
              <w:jc w:val="center"/>
              <w:rPr>
                <w:color w:val="000000"/>
              </w:rPr>
            </w:pPr>
            <w:r>
              <w:rPr>
                <w:color w:val="000000"/>
              </w:rPr>
              <w:t>2023г</w:t>
            </w:r>
          </w:p>
        </w:tc>
        <w:tc>
          <w:tcPr>
            <w:tcW w:w="1195" w:type="dxa"/>
          </w:tcPr>
          <w:p w:rsidR="00662859" w:rsidRPr="00A86646" w:rsidRDefault="00662859" w:rsidP="00887476">
            <w:pPr>
              <w:pStyle w:val="p10"/>
              <w:spacing w:before="0" w:beforeAutospacing="0" w:after="0" w:afterAutospacing="0"/>
              <w:jc w:val="center"/>
              <w:rPr>
                <w:color w:val="000000"/>
              </w:rPr>
            </w:pPr>
            <w:r w:rsidRPr="00A86646">
              <w:rPr>
                <w:color w:val="000000"/>
              </w:rPr>
              <w:t>2021г</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2022г</w:t>
            </w:r>
          </w:p>
        </w:tc>
        <w:tc>
          <w:tcPr>
            <w:tcW w:w="1210" w:type="dxa"/>
          </w:tcPr>
          <w:p w:rsidR="00662859" w:rsidRPr="00A86646" w:rsidRDefault="00662859" w:rsidP="00887476">
            <w:pPr>
              <w:pStyle w:val="p10"/>
              <w:spacing w:before="0" w:beforeAutospacing="0" w:after="0" w:afterAutospacing="0"/>
              <w:jc w:val="center"/>
              <w:rPr>
                <w:color w:val="000000"/>
              </w:rPr>
            </w:pPr>
            <w:r>
              <w:rPr>
                <w:color w:val="000000"/>
              </w:rPr>
              <w:t>2023г</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2021г</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2022г</w:t>
            </w:r>
          </w:p>
        </w:tc>
        <w:tc>
          <w:tcPr>
            <w:tcW w:w="1210" w:type="dxa"/>
            <w:shd w:val="clear" w:color="auto" w:fill="FFFFFF" w:themeFill="background1"/>
          </w:tcPr>
          <w:p w:rsidR="00662859" w:rsidRPr="00A86646" w:rsidRDefault="00662859" w:rsidP="00887476">
            <w:pPr>
              <w:pStyle w:val="p10"/>
              <w:spacing w:before="0" w:beforeAutospacing="0" w:after="0" w:afterAutospacing="0"/>
              <w:jc w:val="center"/>
              <w:rPr>
                <w:color w:val="000000"/>
              </w:rPr>
            </w:pPr>
            <w:r>
              <w:rPr>
                <w:color w:val="000000"/>
              </w:rPr>
              <w:t>2023г</w:t>
            </w:r>
          </w:p>
        </w:tc>
      </w:tr>
      <w:tr w:rsidR="00662859" w:rsidRPr="00A86646" w:rsidTr="00887476">
        <w:trPr>
          <w:jc w:val="center"/>
        </w:trPr>
        <w:tc>
          <w:tcPr>
            <w:tcW w:w="1099" w:type="dxa"/>
          </w:tcPr>
          <w:p w:rsidR="00662859" w:rsidRPr="00A86646" w:rsidRDefault="00662859" w:rsidP="00887476">
            <w:pPr>
              <w:pStyle w:val="p10"/>
              <w:spacing w:before="0" w:beforeAutospacing="0" w:after="0" w:afterAutospacing="0"/>
              <w:jc w:val="center"/>
              <w:rPr>
                <w:color w:val="000000"/>
              </w:rPr>
            </w:pPr>
            <w:r>
              <w:rPr>
                <w:color w:val="000000"/>
              </w:rPr>
              <w:t>5А</w:t>
            </w:r>
          </w:p>
        </w:tc>
        <w:tc>
          <w:tcPr>
            <w:tcW w:w="1244"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26"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02" w:type="dxa"/>
          </w:tcPr>
          <w:p w:rsidR="00662859" w:rsidRPr="00A86646" w:rsidRDefault="00662859" w:rsidP="00887476">
            <w:pPr>
              <w:pStyle w:val="p10"/>
              <w:spacing w:after="0"/>
              <w:jc w:val="center"/>
            </w:pPr>
            <w:r>
              <w:rPr>
                <w:color w:val="000000"/>
              </w:rPr>
              <w:t>20,0%</w:t>
            </w:r>
          </w:p>
        </w:tc>
        <w:tc>
          <w:tcPr>
            <w:tcW w:w="1126"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71" w:type="dxa"/>
          </w:tcPr>
          <w:p w:rsidR="00662859" w:rsidRPr="00A86646" w:rsidRDefault="00662859" w:rsidP="00887476">
            <w:pPr>
              <w:pStyle w:val="p10"/>
              <w:spacing w:before="0" w:beforeAutospacing="0" w:after="0" w:afterAutospacing="0"/>
              <w:jc w:val="center"/>
            </w:pPr>
            <w:r>
              <w:t>35,0%</w:t>
            </w:r>
          </w:p>
        </w:tc>
        <w:tc>
          <w:tcPr>
            <w:tcW w:w="1195"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10" w:type="dxa"/>
          </w:tcPr>
          <w:p w:rsidR="00662859" w:rsidRPr="00A86646" w:rsidRDefault="00662859" w:rsidP="00887476">
            <w:pPr>
              <w:pStyle w:val="p10"/>
              <w:spacing w:before="0" w:beforeAutospacing="0" w:after="0" w:afterAutospacing="0"/>
              <w:jc w:val="center"/>
              <w:rPr>
                <w:color w:val="000000"/>
              </w:rPr>
            </w:pPr>
            <w:r>
              <w:rPr>
                <w:color w:val="000000"/>
              </w:rPr>
              <w:t>30,0%</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10" w:type="dxa"/>
            <w:shd w:val="clear" w:color="auto" w:fill="FFFFFF" w:themeFill="background1"/>
          </w:tcPr>
          <w:p w:rsidR="00662859" w:rsidRPr="00A86646" w:rsidRDefault="00662859" w:rsidP="00887476">
            <w:pPr>
              <w:pStyle w:val="p10"/>
              <w:spacing w:before="0" w:beforeAutospacing="0" w:after="0" w:afterAutospacing="0"/>
              <w:jc w:val="center"/>
              <w:rPr>
                <w:color w:val="000000"/>
              </w:rPr>
            </w:pPr>
            <w:r>
              <w:rPr>
                <w:color w:val="000000"/>
              </w:rPr>
              <w:t>15,0%</w:t>
            </w:r>
          </w:p>
        </w:tc>
      </w:tr>
      <w:tr w:rsidR="00662859" w:rsidRPr="00A86646" w:rsidTr="00887476">
        <w:trPr>
          <w:jc w:val="center"/>
        </w:trPr>
        <w:tc>
          <w:tcPr>
            <w:tcW w:w="1099" w:type="dxa"/>
          </w:tcPr>
          <w:p w:rsidR="00662859" w:rsidRPr="00A86646" w:rsidRDefault="00662859" w:rsidP="00887476">
            <w:pPr>
              <w:pStyle w:val="p10"/>
              <w:spacing w:before="0" w:beforeAutospacing="0" w:after="0" w:afterAutospacing="0"/>
              <w:jc w:val="center"/>
              <w:rPr>
                <w:color w:val="000000"/>
              </w:rPr>
            </w:pPr>
            <w:r>
              <w:rPr>
                <w:color w:val="000000"/>
              </w:rPr>
              <w:t>5Б</w:t>
            </w:r>
          </w:p>
        </w:tc>
        <w:tc>
          <w:tcPr>
            <w:tcW w:w="1244"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26"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02" w:type="dxa"/>
          </w:tcPr>
          <w:p w:rsidR="00662859" w:rsidRPr="00A86646" w:rsidRDefault="00662859" w:rsidP="00887476">
            <w:pPr>
              <w:pStyle w:val="p10"/>
              <w:spacing w:after="0"/>
              <w:jc w:val="center"/>
            </w:pPr>
            <w:r>
              <w:t>18,2%</w:t>
            </w:r>
          </w:p>
        </w:tc>
        <w:tc>
          <w:tcPr>
            <w:tcW w:w="1126"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71" w:type="dxa"/>
          </w:tcPr>
          <w:p w:rsidR="00662859" w:rsidRPr="00A86646" w:rsidRDefault="00662859" w:rsidP="00887476">
            <w:pPr>
              <w:pStyle w:val="p10"/>
              <w:spacing w:before="0" w:beforeAutospacing="0" w:after="0" w:afterAutospacing="0"/>
              <w:jc w:val="center"/>
            </w:pPr>
            <w:r>
              <w:t>22,7%</w:t>
            </w:r>
          </w:p>
        </w:tc>
        <w:tc>
          <w:tcPr>
            <w:tcW w:w="1195"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10" w:type="dxa"/>
          </w:tcPr>
          <w:p w:rsidR="00662859" w:rsidRPr="00A86646" w:rsidRDefault="00662859" w:rsidP="00887476">
            <w:pPr>
              <w:pStyle w:val="p10"/>
              <w:spacing w:before="0" w:beforeAutospacing="0" w:after="0" w:afterAutospacing="0"/>
              <w:jc w:val="center"/>
              <w:rPr>
                <w:color w:val="000000"/>
              </w:rPr>
            </w:pPr>
            <w:r>
              <w:rPr>
                <w:color w:val="000000"/>
              </w:rPr>
              <w:t>13,6%</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10" w:type="dxa"/>
            <w:shd w:val="clear" w:color="auto" w:fill="FFFFFF" w:themeFill="background1"/>
          </w:tcPr>
          <w:p w:rsidR="00662859" w:rsidRPr="00A86646" w:rsidRDefault="00662859" w:rsidP="00887476">
            <w:pPr>
              <w:pStyle w:val="p10"/>
              <w:spacing w:before="0" w:beforeAutospacing="0" w:after="0" w:afterAutospacing="0"/>
              <w:jc w:val="center"/>
              <w:rPr>
                <w:color w:val="000000"/>
              </w:rPr>
            </w:pPr>
            <w:r>
              <w:rPr>
                <w:color w:val="000000"/>
              </w:rPr>
              <w:t>27,3%</w:t>
            </w:r>
          </w:p>
        </w:tc>
      </w:tr>
      <w:tr w:rsidR="00662859" w:rsidRPr="00A86646" w:rsidTr="00887476">
        <w:trPr>
          <w:trHeight w:val="58"/>
          <w:jc w:val="center"/>
        </w:trPr>
        <w:tc>
          <w:tcPr>
            <w:tcW w:w="1099" w:type="dxa"/>
          </w:tcPr>
          <w:p w:rsidR="00662859" w:rsidRPr="00A86646" w:rsidRDefault="00662859" w:rsidP="00887476">
            <w:pPr>
              <w:pStyle w:val="p10"/>
              <w:spacing w:before="0" w:beforeAutospacing="0" w:after="0" w:afterAutospacing="0"/>
              <w:jc w:val="center"/>
              <w:rPr>
                <w:color w:val="000000"/>
              </w:rPr>
            </w:pPr>
            <w:r>
              <w:rPr>
                <w:color w:val="000000"/>
              </w:rPr>
              <w:t>5В</w:t>
            </w:r>
          </w:p>
        </w:tc>
        <w:tc>
          <w:tcPr>
            <w:tcW w:w="1244"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26"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02" w:type="dxa"/>
          </w:tcPr>
          <w:p w:rsidR="00662859" w:rsidRPr="00A86646" w:rsidRDefault="00662859" w:rsidP="00887476">
            <w:pPr>
              <w:pStyle w:val="p10"/>
              <w:spacing w:after="0"/>
              <w:jc w:val="center"/>
            </w:pPr>
            <w:r>
              <w:t>25,0%</w:t>
            </w:r>
          </w:p>
        </w:tc>
        <w:tc>
          <w:tcPr>
            <w:tcW w:w="1126"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71" w:type="dxa"/>
          </w:tcPr>
          <w:p w:rsidR="00662859" w:rsidRPr="00A86646" w:rsidRDefault="00662859" w:rsidP="00887476">
            <w:pPr>
              <w:pStyle w:val="p10"/>
              <w:spacing w:before="0" w:beforeAutospacing="0" w:after="0" w:afterAutospacing="0"/>
              <w:jc w:val="center"/>
            </w:pPr>
            <w:r>
              <w:t>37,5%</w:t>
            </w:r>
          </w:p>
        </w:tc>
        <w:tc>
          <w:tcPr>
            <w:tcW w:w="1195"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10" w:type="dxa"/>
          </w:tcPr>
          <w:p w:rsidR="00662859" w:rsidRPr="00A86646" w:rsidRDefault="00662859" w:rsidP="00887476">
            <w:pPr>
              <w:pStyle w:val="p10"/>
              <w:spacing w:before="0" w:beforeAutospacing="0" w:after="0" w:afterAutospacing="0"/>
              <w:jc w:val="center"/>
              <w:rPr>
                <w:color w:val="000000"/>
              </w:rPr>
            </w:pPr>
            <w:r>
              <w:rPr>
                <w:color w:val="000000"/>
              </w:rPr>
              <w:t>25,0%</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10" w:type="dxa"/>
            <w:shd w:val="clear" w:color="auto" w:fill="FFFFFF" w:themeFill="background1"/>
          </w:tcPr>
          <w:p w:rsidR="00662859" w:rsidRPr="00A86646" w:rsidRDefault="00662859" w:rsidP="00887476">
            <w:pPr>
              <w:pStyle w:val="p10"/>
              <w:spacing w:before="0" w:beforeAutospacing="0" w:after="0" w:afterAutospacing="0"/>
              <w:jc w:val="center"/>
              <w:rPr>
                <w:color w:val="000000"/>
              </w:rPr>
            </w:pPr>
            <w:r>
              <w:rPr>
                <w:color w:val="000000"/>
              </w:rPr>
              <w:t>12,5%</w:t>
            </w:r>
          </w:p>
        </w:tc>
      </w:tr>
      <w:tr w:rsidR="00662859" w:rsidRPr="00A86646" w:rsidTr="00887476">
        <w:trPr>
          <w:jc w:val="center"/>
        </w:trPr>
        <w:tc>
          <w:tcPr>
            <w:tcW w:w="1099" w:type="dxa"/>
          </w:tcPr>
          <w:p w:rsidR="00662859" w:rsidRPr="00A86646" w:rsidRDefault="00662859" w:rsidP="00887476">
            <w:pPr>
              <w:pStyle w:val="p10"/>
              <w:spacing w:before="0" w:beforeAutospacing="0" w:after="0" w:afterAutospacing="0"/>
              <w:jc w:val="center"/>
              <w:rPr>
                <w:color w:val="000000"/>
              </w:rPr>
            </w:pPr>
            <w:r>
              <w:rPr>
                <w:color w:val="000000"/>
              </w:rPr>
              <w:t>6</w:t>
            </w:r>
            <w:r w:rsidRPr="00A86646">
              <w:rPr>
                <w:color w:val="000000"/>
              </w:rPr>
              <w:t>А</w:t>
            </w:r>
          </w:p>
        </w:tc>
        <w:tc>
          <w:tcPr>
            <w:tcW w:w="1244"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26" w:type="dxa"/>
            <w:shd w:val="clear" w:color="auto" w:fill="EAF1DD" w:themeFill="accent3" w:themeFillTint="33"/>
          </w:tcPr>
          <w:p w:rsidR="00662859" w:rsidRPr="00A86646" w:rsidRDefault="00662859" w:rsidP="00887476">
            <w:pPr>
              <w:pStyle w:val="p10"/>
              <w:spacing w:after="0"/>
              <w:jc w:val="center"/>
            </w:pPr>
            <w:r w:rsidRPr="00A86646">
              <w:t>36,4%</w:t>
            </w:r>
          </w:p>
        </w:tc>
        <w:tc>
          <w:tcPr>
            <w:tcW w:w="1102" w:type="dxa"/>
          </w:tcPr>
          <w:p w:rsidR="00662859" w:rsidRPr="00A86646" w:rsidRDefault="00662859" w:rsidP="00887476">
            <w:pPr>
              <w:pStyle w:val="p10"/>
              <w:spacing w:after="0"/>
              <w:jc w:val="center"/>
            </w:pPr>
            <w:r>
              <w:t>47,6%</w:t>
            </w:r>
          </w:p>
        </w:tc>
        <w:tc>
          <w:tcPr>
            <w:tcW w:w="1126" w:type="dxa"/>
          </w:tcPr>
          <w:p w:rsidR="00662859" w:rsidRPr="00A86646" w:rsidRDefault="00662859" w:rsidP="00887476">
            <w:pPr>
              <w:pStyle w:val="p10"/>
              <w:spacing w:after="0"/>
              <w:jc w:val="center"/>
            </w:pPr>
            <w:r w:rsidRPr="00A86646">
              <w:t>-</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pPr>
            <w:r w:rsidRPr="00A86646">
              <w:t>36,4%</w:t>
            </w:r>
          </w:p>
        </w:tc>
        <w:tc>
          <w:tcPr>
            <w:tcW w:w="1171" w:type="dxa"/>
          </w:tcPr>
          <w:p w:rsidR="00662859" w:rsidRPr="00A86646" w:rsidRDefault="00662859" w:rsidP="00887476">
            <w:pPr>
              <w:pStyle w:val="p10"/>
              <w:spacing w:before="0" w:beforeAutospacing="0" w:after="0" w:afterAutospacing="0"/>
              <w:jc w:val="center"/>
            </w:pPr>
            <w:r>
              <w:t>14,3%</w:t>
            </w:r>
          </w:p>
        </w:tc>
        <w:tc>
          <w:tcPr>
            <w:tcW w:w="1195" w:type="dxa"/>
          </w:tcPr>
          <w:p w:rsidR="00662859" w:rsidRPr="00A86646" w:rsidRDefault="00662859" w:rsidP="00887476">
            <w:pPr>
              <w:pStyle w:val="p10"/>
              <w:spacing w:before="0" w:beforeAutospacing="0" w:after="0" w:afterAutospacing="0"/>
              <w:jc w:val="center"/>
            </w:pPr>
            <w:r w:rsidRPr="00A86646">
              <w:t>-</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22,7%</w:t>
            </w:r>
          </w:p>
        </w:tc>
        <w:tc>
          <w:tcPr>
            <w:tcW w:w="1210" w:type="dxa"/>
          </w:tcPr>
          <w:p w:rsidR="00662859" w:rsidRPr="00A86646" w:rsidRDefault="00662859" w:rsidP="00887476">
            <w:pPr>
              <w:pStyle w:val="p10"/>
              <w:spacing w:before="0" w:beforeAutospacing="0" w:after="0" w:afterAutospacing="0"/>
              <w:jc w:val="center"/>
              <w:rPr>
                <w:color w:val="000000"/>
              </w:rPr>
            </w:pPr>
            <w:r>
              <w:rPr>
                <w:color w:val="000000"/>
              </w:rPr>
              <w:t>23,8%</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4,5%</w:t>
            </w:r>
          </w:p>
        </w:tc>
        <w:tc>
          <w:tcPr>
            <w:tcW w:w="1210" w:type="dxa"/>
            <w:shd w:val="clear" w:color="auto" w:fill="FFFFFF" w:themeFill="background1"/>
          </w:tcPr>
          <w:p w:rsidR="00662859" w:rsidRPr="00A86646" w:rsidRDefault="00662859" w:rsidP="00887476">
            <w:pPr>
              <w:pStyle w:val="p10"/>
              <w:spacing w:before="0" w:beforeAutospacing="0" w:after="0" w:afterAutospacing="0"/>
              <w:jc w:val="center"/>
              <w:rPr>
                <w:color w:val="000000"/>
              </w:rPr>
            </w:pPr>
            <w:r>
              <w:rPr>
                <w:color w:val="000000"/>
              </w:rPr>
              <w:t>9,5%</w:t>
            </w:r>
          </w:p>
        </w:tc>
      </w:tr>
      <w:tr w:rsidR="00662859" w:rsidRPr="00A86646" w:rsidTr="00887476">
        <w:trPr>
          <w:jc w:val="center"/>
        </w:trPr>
        <w:tc>
          <w:tcPr>
            <w:tcW w:w="1099" w:type="dxa"/>
          </w:tcPr>
          <w:p w:rsidR="00662859" w:rsidRPr="00A86646" w:rsidRDefault="00662859" w:rsidP="00887476">
            <w:pPr>
              <w:pStyle w:val="p10"/>
              <w:spacing w:before="0" w:beforeAutospacing="0" w:after="0" w:afterAutospacing="0"/>
              <w:jc w:val="center"/>
              <w:rPr>
                <w:color w:val="000000"/>
              </w:rPr>
            </w:pPr>
            <w:r>
              <w:rPr>
                <w:color w:val="000000"/>
              </w:rPr>
              <w:t>6</w:t>
            </w:r>
            <w:r w:rsidRPr="00A86646">
              <w:rPr>
                <w:color w:val="000000"/>
              </w:rPr>
              <w:t>Б</w:t>
            </w:r>
          </w:p>
        </w:tc>
        <w:tc>
          <w:tcPr>
            <w:tcW w:w="1244"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26" w:type="dxa"/>
            <w:shd w:val="clear" w:color="auto" w:fill="EAF1DD" w:themeFill="accent3" w:themeFillTint="33"/>
          </w:tcPr>
          <w:p w:rsidR="00662859" w:rsidRPr="00A86646" w:rsidRDefault="00662859" w:rsidP="00887476">
            <w:pPr>
              <w:pStyle w:val="p10"/>
              <w:spacing w:after="0"/>
              <w:jc w:val="center"/>
            </w:pPr>
            <w:r w:rsidRPr="00A86646">
              <w:t>13,6%</w:t>
            </w:r>
          </w:p>
        </w:tc>
        <w:tc>
          <w:tcPr>
            <w:tcW w:w="1102" w:type="dxa"/>
          </w:tcPr>
          <w:p w:rsidR="00662859" w:rsidRPr="00A86646" w:rsidRDefault="00662859" w:rsidP="00887476">
            <w:pPr>
              <w:pStyle w:val="p10"/>
              <w:spacing w:after="0"/>
              <w:jc w:val="center"/>
            </w:pPr>
            <w:r>
              <w:t>20,8%</w:t>
            </w:r>
          </w:p>
        </w:tc>
        <w:tc>
          <w:tcPr>
            <w:tcW w:w="1126" w:type="dxa"/>
          </w:tcPr>
          <w:p w:rsidR="00662859" w:rsidRPr="00A86646" w:rsidRDefault="00662859" w:rsidP="00887476">
            <w:pPr>
              <w:pStyle w:val="p10"/>
              <w:spacing w:after="0"/>
              <w:jc w:val="center"/>
            </w:pPr>
            <w:r w:rsidRPr="00A86646">
              <w:t>-</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pPr>
            <w:r w:rsidRPr="00A86646">
              <w:t>36,4%</w:t>
            </w:r>
          </w:p>
        </w:tc>
        <w:tc>
          <w:tcPr>
            <w:tcW w:w="1171" w:type="dxa"/>
          </w:tcPr>
          <w:p w:rsidR="00662859" w:rsidRPr="00A86646" w:rsidRDefault="00662859" w:rsidP="00887476">
            <w:pPr>
              <w:pStyle w:val="p10"/>
              <w:spacing w:before="0" w:beforeAutospacing="0" w:after="0" w:afterAutospacing="0"/>
              <w:jc w:val="center"/>
            </w:pPr>
            <w:r>
              <w:t>20,8%</w:t>
            </w:r>
          </w:p>
        </w:tc>
        <w:tc>
          <w:tcPr>
            <w:tcW w:w="1195" w:type="dxa"/>
          </w:tcPr>
          <w:p w:rsidR="00662859" w:rsidRPr="00A86646" w:rsidRDefault="00662859" w:rsidP="00887476">
            <w:pPr>
              <w:pStyle w:val="p10"/>
              <w:spacing w:before="0" w:beforeAutospacing="0" w:after="0" w:afterAutospacing="0"/>
              <w:jc w:val="center"/>
            </w:pPr>
            <w:r w:rsidRPr="00A86646">
              <w:t>-</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31,8%</w:t>
            </w:r>
          </w:p>
        </w:tc>
        <w:tc>
          <w:tcPr>
            <w:tcW w:w="1210" w:type="dxa"/>
          </w:tcPr>
          <w:p w:rsidR="00662859" w:rsidRPr="00A86646" w:rsidRDefault="00662859" w:rsidP="00887476">
            <w:pPr>
              <w:pStyle w:val="p10"/>
              <w:spacing w:before="0" w:beforeAutospacing="0" w:after="0" w:afterAutospacing="0"/>
              <w:jc w:val="center"/>
              <w:rPr>
                <w:color w:val="000000"/>
              </w:rPr>
            </w:pPr>
            <w:r>
              <w:rPr>
                <w:color w:val="000000"/>
              </w:rPr>
              <w:t>29,2%</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18,2%</w:t>
            </w:r>
          </w:p>
        </w:tc>
        <w:tc>
          <w:tcPr>
            <w:tcW w:w="1210" w:type="dxa"/>
            <w:shd w:val="clear" w:color="auto" w:fill="FFFFFF" w:themeFill="background1"/>
          </w:tcPr>
          <w:p w:rsidR="00662859" w:rsidRPr="00A86646" w:rsidRDefault="00662859" w:rsidP="00887476">
            <w:pPr>
              <w:pStyle w:val="p10"/>
              <w:spacing w:before="0" w:beforeAutospacing="0" w:after="0" w:afterAutospacing="0"/>
              <w:jc w:val="center"/>
              <w:rPr>
                <w:color w:val="000000"/>
              </w:rPr>
            </w:pPr>
            <w:r>
              <w:rPr>
                <w:color w:val="000000"/>
              </w:rPr>
              <w:t>12,5%</w:t>
            </w:r>
          </w:p>
        </w:tc>
      </w:tr>
      <w:tr w:rsidR="00662859" w:rsidRPr="00A86646" w:rsidTr="00887476">
        <w:trPr>
          <w:jc w:val="center"/>
        </w:trPr>
        <w:tc>
          <w:tcPr>
            <w:tcW w:w="1099" w:type="dxa"/>
          </w:tcPr>
          <w:p w:rsidR="00662859" w:rsidRPr="00A86646" w:rsidRDefault="00662859" w:rsidP="00887476">
            <w:pPr>
              <w:pStyle w:val="p10"/>
              <w:spacing w:before="0" w:beforeAutospacing="0" w:after="0" w:afterAutospacing="0"/>
              <w:jc w:val="center"/>
              <w:rPr>
                <w:color w:val="000000"/>
              </w:rPr>
            </w:pPr>
            <w:r>
              <w:rPr>
                <w:color w:val="000000"/>
              </w:rPr>
              <w:t>6</w:t>
            </w:r>
            <w:r w:rsidRPr="00A86646">
              <w:rPr>
                <w:color w:val="000000"/>
              </w:rPr>
              <w:t>В</w:t>
            </w:r>
          </w:p>
        </w:tc>
        <w:tc>
          <w:tcPr>
            <w:tcW w:w="1244"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26" w:type="dxa"/>
            <w:shd w:val="clear" w:color="auto" w:fill="EAF1DD" w:themeFill="accent3" w:themeFillTint="33"/>
          </w:tcPr>
          <w:p w:rsidR="00662859" w:rsidRPr="00A86646" w:rsidRDefault="00662859" w:rsidP="00887476">
            <w:pPr>
              <w:pStyle w:val="p10"/>
              <w:spacing w:after="0"/>
              <w:jc w:val="center"/>
            </w:pPr>
            <w:r w:rsidRPr="00A86646">
              <w:t>14,6%</w:t>
            </w:r>
          </w:p>
        </w:tc>
        <w:tc>
          <w:tcPr>
            <w:tcW w:w="1102" w:type="dxa"/>
          </w:tcPr>
          <w:p w:rsidR="00662859" w:rsidRPr="00A86646" w:rsidRDefault="00662859" w:rsidP="00887476">
            <w:pPr>
              <w:pStyle w:val="p10"/>
              <w:spacing w:after="0"/>
              <w:jc w:val="center"/>
            </w:pPr>
            <w:r>
              <w:t>38,1%</w:t>
            </w:r>
          </w:p>
        </w:tc>
        <w:tc>
          <w:tcPr>
            <w:tcW w:w="1126" w:type="dxa"/>
          </w:tcPr>
          <w:p w:rsidR="00662859" w:rsidRPr="00A86646" w:rsidRDefault="00662859" w:rsidP="00887476">
            <w:pPr>
              <w:pStyle w:val="p10"/>
              <w:spacing w:after="0"/>
              <w:jc w:val="center"/>
            </w:pPr>
            <w:r w:rsidRPr="00A86646">
              <w:t>-</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pPr>
            <w:r w:rsidRPr="00A86646">
              <w:t>47,6%</w:t>
            </w:r>
          </w:p>
        </w:tc>
        <w:tc>
          <w:tcPr>
            <w:tcW w:w="1171" w:type="dxa"/>
          </w:tcPr>
          <w:p w:rsidR="00662859" w:rsidRPr="00A86646" w:rsidRDefault="00662859" w:rsidP="00887476">
            <w:pPr>
              <w:pStyle w:val="p10"/>
              <w:spacing w:before="0" w:beforeAutospacing="0" w:after="0" w:afterAutospacing="0"/>
              <w:jc w:val="center"/>
            </w:pPr>
            <w:r>
              <w:t>19,0%</w:t>
            </w:r>
          </w:p>
        </w:tc>
        <w:tc>
          <w:tcPr>
            <w:tcW w:w="1195" w:type="dxa"/>
          </w:tcPr>
          <w:p w:rsidR="00662859" w:rsidRPr="00A86646" w:rsidRDefault="00662859" w:rsidP="00887476">
            <w:pPr>
              <w:pStyle w:val="p10"/>
              <w:spacing w:before="0" w:beforeAutospacing="0" w:after="0" w:afterAutospacing="0"/>
              <w:jc w:val="center"/>
            </w:pPr>
            <w:r w:rsidRPr="00A86646">
              <w:t>-</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23,8%</w:t>
            </w:r>
          </w:p>
        </w:tc>
        <w:tc>
          <w:tcPr>
            <w:tcW w:w="1210" w:type="dxa"/>
          </w:tcPr>
          <w:p w:rsidR="00662859" w:rsidRPr="00A86646" w:rsidRDefault="00662859" w:rsidP="00887476">
            <w:pPr>
              <w:pStyle w:val="p10"/>
              <w:spacing w:before="0" w:beforeAutospacing="0" w:after="0" w:afterAutospacing="0"/>
              <w:jc w:val="center"/>
              <w:rPr>
                <w:color w:val="000000"/>
              </w:rPr>
            </w:pPr>
            <w:r>
              <w:rPr>
                <w:color w:val="000000"/>
              </w:rPr>
              <w:t>19,0%</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14,3%</w:t>
            </w:r>
          </w:p>
        </w:tc>
        <w:tc>
          <w:tcPr>
            <w:tcW w:w="1210" w:type="dxa"/>
            <w:shd w:val="clear" w:color="auto" w:fill="FFFFFF" w:themeFill="background1"/>
          </w:tcPr>
          <w:p w:rsidR="00662859" w:rsidRPr="00A86646" w:rsidRDefault="00662859" w:rsidP="00887476">
            <w:pPr>
              <w:pStyle w:val="p10"/>
              <w:spacing w:before="0" w:beforeAutospacing="0" w:after="0" w:afterAutospacing="0"/>
              <w:jc w:val="center"/>
              <w:rPr>
                <w:color w:val="000000"/>
              </w:rPr>
            </w:pPr>
            <w:r>
              <w:rPr>
                <w:color w:val="000000"/>
              </w:rPr>
              <w:t>4,8%</w:t>
            </w:r>
          </w:p>
        </w:tc>
      </w:tr>
      <w:tr w:rsidR="00662859" w:rsidRPr="00A86646" w:rsidTr="00887476">
        <w:trPr>
          <w:jc w:val="center"/>
        </w:trPr>
        <w:tc>
          <w:tcPr>
            <w:tcW w:w="1099" w:type="dxa"/>
          </w:tcPr>
          <w:p w:rsidR="00662859" w:rsidRPr="00A86646" w:rsidRDefault="00662859" w:rsidP="00887476">
            <w:pPr>
              <w:pStyle w:val="p10"/>
              <w:spacing w:before="0" w:beforeAutospacing="0" w:after="0" w:afterAutospacing="0"/>
              <w:jc w:val="center"/>
              <w:rPr>
                <w:color w:val="000000"/>
              </w:rPr>
            </w:pPr>
            <w:r>
              <w:rPr>
                <w:color w:val="000000"/>
              </w:rPr>
              <w:t>7</w:t>
            </w:r>
            <w:r w:rsidRPr="00A86646">
              <w:rPr>
                <w:color w:val="000000"/>
              </w:rPr>
              <w:t>А</w:t>
            </w:r>
          </w:p>
        </w:tc>
        <w:tc>
          <w:tcPr>
            <w:tcW w:w="1244" w:type="dxa"/>
          </w:tcPr>
          <w:p w:rsidR="00662859" w:rsidRPr="00A86646" w:rsidRDefault="00662859" w:rsidP="00887476">
            <w:pPr>
              <w:pStyle w:val="p10"/>
              <w:spacing w:before="0" w:beforeAutospacing="0" w:after="0" w:afterAutospacing="0"/>
              <w:jc w:val="center"/>
              <w:rPr>
                <w:color w:val="000000"/>
              </w:rPr>
            </w:pPr>
            <w:r w:rsidRPr="00A86646">
              <w:rPr>
                <w:color w:val="000000"/>
              </w:rPr>
              <w:t>36,4%</w:t>
            </w:r>
          </w:p>
        </w:tc>
        <w:tc>
          <w:tcPr>
            <w:tcW w:w="1126" w:type="dxa"/>
            <w:shd w:val="clear" w:color="auto" w:fill="EAF1DD" w:themeFill="accent3" w:themeFillTint="33"/>
          </w:tcPr>
          <w:p w:rsidR="00662859" w:rsidRPr="00A86646" w:rsidRDefault="00662859" w:rsidP="00887476">
            <w:pPr>
              <w:pStyle w:val="p10"/>
              <w:spacing w:after="0"/>
              <w:jc w:val="center"/>
            </w:pPr>
            <w:r w:rsidRPr="00A86646">
              <w:t>36,4%</w:t>
            </w:r>
          </w:p>
        </w:tc>
        <w:tc>
          <w:tcPr>
            <w:tcW w:w="1102" w:type="dxa"/>
          </w:tcPr>
          <w:p w:rsidR="00662859" w:rsidRPr="00A86646" w:rsidRDefault="00662859" w:rsidP="00887476">
            <w:pPr>
              <w:pStyle w:val="p10"/>
              <w:spacing w:after="0"/>
              <w:jc w:val="center"/>
            </w:pPr>
            <w:r>
              <w:t>13,0%</w:t>
            </w:r>
          </w:p>
        </w:tc>
        <w:tc>
          <w:tcPr>
            <w:tcW w:w="1126" w:type="dxa"/>
          </w:tcPr>
          <w:p w:rsidR="00662859" w:rsidRPr="00A86646" w:rsidRDefault="00662859" w:rsidP="00887476">
            <w:pPr>
              <w:pStyle w:val="p10"/>
              <w:spacing w:after="0"/>
              <w:jc w:val="center"/>
              <w:rPr>
                <w:color w:val="000000"/>
              </w:rPr>
            </w:pPr>
            <w:r w:rsidRPr="00A86646">
              <w:t>31,8%</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pPr>
            <w:r w:rsidRPr="00A86646">
              <w:t>36,4%</w:t>
            </w:r>
          </w:p>
        </w:tc>
        <w:tc>
          <w:tcPr>
            <w:tcW w:w="1171" w:type="dxa"/>
          </w:tcPr>
          <w:p w:rsidR="00662859" w:rsidRPr="00A86646" w:rsidRDefault="00662859" w:rsidP="00887476">
            <w:pPr>
              <w:pStyle w:val="p10"/>
              <w:spacing w:before="0" w:beforeAutospacing="0" w:after="0" w:afterAutospacing="0"/>
              <w:jc w:val="center"/>
            </w:pPr>
            <w:r>
              <w:t>43,5%</w:t>
            </w:r>
          </w:p>
        </w:tc>
        <w:tc>
          <w:tcPr>
            <w:tcW w:w="1195" w:type="dxa"/>
          </w:tcPr>
          <w:p w:rsidR="00662859" w:rsidRPr="00A86646" w:rsidRDefault="00662859" w:rsidP="00887476">
            <w:pPr>
              <w:pStyle w:val="p10"/>
              <w:spacing w:before="0" w:beforeAutospacing="0" w:after="0" w:afterAutospacing="0"/>
              <w:jc w:val="center"/>
              <w:rPr>
                <w:color w:val="000000"/>
              </w:rPr>
            </w:pPr>
            <w:r w:rsidRPr="00A86646">
              <w:t>27,3%</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22,7%</w:t>
            </w:r>
          </w:p>
        </w:tc>
        <w:tc>
          <w:tcPr>
            <w:tcW w:w="1210" w:type="dxa"/>
          </w:tcPr>
          <w:p w:rsidR="00662859" w:rsidRPr="00A86646" w:rsidRDefault="00662859" w:rsidP="00887476">
            <w:pPr>
              <w:pStyle w:val="p10"/>
              <w:spacing w:before="0" w:beforeAutospacing="0" w:after="0" w:afterAutospacing="0"/>
              <w:jc w:val="center"/>
              <w:rPr>
                <w:color w:val="000000"/>
              </w:rPr>
            </w:pPr>
            <w:r>
              <w:rPr>
                <w:color w:val="000000"/>
              </w:rPr>
              <w:t>26,1%</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4,5%</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4,5%</w:t>
            </w:r>
          </w:p>
        </w:tc>
        <w:tc>
          <w:tcPr>
            <w:tcW w:w="1210" w:type="dxa"/>
            <w:shd w:val="clear" w:color="auto" w:fill="FFFFFF" w:themeFill="background1"/>
          </w:tcPr>
          <w:p w:rsidR="00662859" w:rsidRPr="00A86646" w:rsidRDefault="00662859" w:rsidP="00887476">
            <w:pPr>
              <w:pStyle w:val="p10"/>
              <w:spacing w:before="0" w:beforeAutospacing="0" w:after="0" w:afterAutospacing="0"/>
              <w:jc w:val="center"/>
              <w:rPr>
                <w:color w:val="000000"/>
              </w:rPr>
            </w:pPr>
            <w:r>
              <w:rPr>
                <w:color w:val="000000"/>
              </w:rPr>
              <w:t>4,3%</w:t>
            </w:r>
          </w:p>
        </w:tc>
      </w:tr>
      <w:tr w:rsidR="00662859" w:rsidRPr="00A86646" w:rsidTr="00887476">
        <w:trPr>
          <w:jc w:val="center"/>
        </w:trPr>
        <w:tc>
          <w:tcPr>
            <w:tcW w:w="1099" w:type="dxa"/>
          </w:tcPr>
          <w:p w:rsidR="00662859" w:rsidRPr="00A86646" w:rsidRDefault="00662859" w:rsidP="00887476">
            <w:pPr>
              <w:pStyle w:val="p10"/>
              <w:spacing w:before="0" w:beforeAutospacing="0" w:after="0" w:afterAutospacing="0"/>
              <w:jc w:val="center"/>
              <w:rPr>
                <w:color w:val="000000"/>
              </w:rPr>
            </w:pPr>
            <w:r>
              <w:rPr>
                <w:color w:val="000000"/>
              </w:rPr>
              <w:t>7</w:t>
            </w:r>
            <w:r w:rsidRPr="00A86646">
              <w:rPr>
                <w:color w:val="000000"/>
              </w:rPr>
              <w:t>Б</w:t>
            </w:r>
          </w:p>
        </w:tc>
        <w:tc>
          <w:tcPr>
            <w:tcW w:w="1244" w:type="dxa"/>
          </w:tcPr>
          <w:p w:rsidR="00662859" w:rsidRPr="00A86646" w:rsidRDefault="00662859" w:rsidP="00887476">
            <w:pPr>
              <w:pStyle w:val="p10"/>
              <w:spacing w:before="0" w:beforeAutospacing="0" w:after="0" w:afterAutospacing="0"/>
              <w:jc w:val="center"/>
              <w:rPr>
                <w:color w:val="000000"/>
              </w:rPr>
            </w:pPr>
            <w:r w:rsidRPr="00A86646">
              <w:rPr>
                <w:color w:val="000000"/>
              </w:rPr>
              <w:t>17,4%</w:t>
            </w:r>
          </w:p>
        </w:tc>
        <w:tc>
          <w:tcPr>
            <w:tcW w:w="1126" w:type="dxa"/>
            <w:shd w:val="clear" w:color="auto" w:fill="EAF1DD" w:themeFill="accent3" w:themeFillTint="33"/>
          </w:tcPr>
          <w:p w:rsidR="00662859" w:rsidRPr="00A86646" w:rsidRDefault="00662859" w:rsidP="00887476">
            <w:pPr>
              <w:pStyle w:val="p10"/>
              <w:spacing w:after="0"/>
              <w:jc w:val="center"/>
            </w:pPr>
            <w:r w:rsidRPr="00A86646">
              <w:t>18,2%</w:t>
            </w:r>
          </w:p>
        </w:tc>
        <w:tc>
          <w:tcPr>
            <w:tcW w:w="1102" w:type="dxa"/>
          </w:tcPr>
          <w:p w:rsidR="00662859" w:rsidRPr="00A86646" w:rsidRDefault="00662859" w:rsidP="00887476">
            <w:pPr>
              <w:pStyle w:val="p10"/>
              <w:spacing w:after="0"/>
              <w:jc w:val="center"/>
              <w:rPr>
                <w:color w:val="000000"/>
              </w:rPr>
            </w:pPr>
            <w:r>
              <w:rPr>
                <w:color w:val="000000"/>
              </w:rPr>
              <w:t>29,2%</w:t>
            </w:r>
          </w:p>
        </w:tc>
        <w:tc>
          <w:tcPr>
            <w:tcW w:w="1126" w:type="dxa"/>
          </w:tcPr>
          <w:p w:rsidR="00662859" w:rsidRPr="00A86646" w:rsidRDefault="00662859" w:rsidP="00887476">
            <w:pPr>
              <w:pStyle w:val="p10"/>
              <w:spacing w:after="0"/>
              <w:jc w:val="center"/>
              <w:rPr>
                <w:color w:val="000000"/>
              </w:rPr>
            </w:pPr>
            <w:r w:rsidRPr="00A86646">
              <w:rPr>
                <w:color w:val="000000"/>
              </w:rPr>
              <w:t>39,1%</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pPr>
            <w:r w:rsidRPr="00A86646">
              <w:t>31,8%</w:t>
            </w:r>
          </w:p>
        </w:tc>
        <w:tc>
          <w:tcPr>
            <w:tcW w:w="1171" w:type="dxa"/>
          </w:tcPr>
          <w:p w:rsidR="00662859" w:rsidRPr="00A86646" w:rsidRDefault="00662859" w:rsidP="00887476">
            <w:pPr>
              <w:pStyle w:val="p10"/>
              <w:spacing w:before="0" w:beforeAutospacing="0" w:after="0" w:afterAutospacing="0"/>
              <w:jc w:val="center"/>
              <w:rPr>
                <w:color w:val="000000"/>
              </w:rPr>
            </w:pPr>
            <w:r>
              <w:rPr>
                <w:color w:val="000000"/>
              </w:rPr>
              <w:t>25,0%</w:t>
            </w:r>
          </w:p>
        </w:tc>
        <w:tc>
          <w:tcPr>
            <w:tcW w:w="1195" w:type="dxa"/>
          </w:tcPr>
          <w:p w:rsidR="00662859" w:rsidRPr="00A86646" w:rsidRDefault="00662859" w:rsidP="00887476">
            <w:pPr>
              <w:pStyle w:val="p10"/>
              <w:spacing w:before="0" w:beforeAutospacing="0" w:after="0" w:afterAutospacing="0"/>
              <w:jc w:val="center"/>
              <w:rPr>
                <w:color w:val="000000"/>
              </w:rPr>
            </w:pPr>
            <w:r w:rsidRPr="00A86646">
              <w:rPr>
                <w:color w:val="000000"/>
              </w:rPr>
              <w:t>26,1%</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22,7%</w:t>
            </w:r>
          </w:p>
        </w:tc>
        <w:tc>
          <w:tcPr>
            <w:tcW w:w="1210" w:type="dxa"/>
          </w:tcPr>
          <w:p w:rsidR="00662859" w:rsidRPr="00A86646" w:rsidRDefault="00662859" w:rsidP="00887476">
            <w:pPr>
              <w:pStyle w:val="p10"/>
              <w:spacing w:before="0" w:beforeAutospacing="0" w:after="0" w:afterAutospacing="0"/>
              <w:jc w:val="center"/>
              <w:rPr>
                <w:color w:val="000000"/>
              </w:rPr>
            </w:pPr>
            <w:r>
              <w:rPr>
                <w:color w:val="000000"/>
              </w:rPr>
              <w:t>12,5%</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17,4%</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18,2%</w:t>
            </w:r>
          </w:p>
        </w:tc>
        <w:tc>
          <w:tcPr>
            <w:tcW w:w="1210" w:type="dxa"/>
            <w:shd w:val="clear" w:color="auto" w:fill="FFFFFF" w:themeFill="background1"/>
          </w:tcPr>
          <w:p w:rsidR="00662859" w:rsidRPr="00A86646" w:rsidRDefault="00662859" w:rsidP="00887476">
            <w:pPr>
              <w:pStyle w:val="p10"/>
              <w:spacing w:before="0" w:beforeAutospacing="0" w:after="0" w:afterAutospacing="0"/>
              <w:jc w:val="center"/>
              <w:rPr>
                <w:color w:val="000000"/>
              </w:rPr>
            </w:pPr>
            <w:r>
              <w:rPr>
                <w:color w:val="000000"/>
              </w:rPr>
              <w:t>4,2%</w:t>
            </w:r>
          </w:p>
        </w:tc>
      </w:tr>
      <w:tr w:rsidR="00662859" w:rsidRPr="00A86646" w:rsidTr="00887476">
        <w:trPr>
          <w:jc w:val="center"/>
        </w:trPr>
        <w:tc>
          <w:tcPr>
            <w:tcW w:w="1099" w:type="dxa"/>
          </w:tcPr>
          <w:p w:rsidR="00662859" w:rsidRPr="00A86646" w:rsidRDefault="00662859" w:rsidP="00887476">
            <w:pPr>
              <w:pStyle w:val="p10"/>
              <w:spacing w:before="0" w:beforeAutospacing="0" w:after="0" w:afterAutospacing="0"/>
              <w:jc w:val="center"/>
              <w:rPr>
                <w:color w:val="000000"/>
              </w:rPr>
            </w:pPr>
            <w:r>
              <w:rPr>
                <w:color w:val="000000"/>
              </w:rPr>
              <w:t>7</w:t>
            </w:r>
            <w:r w:rsidRPr="00A86646">
              <w:rPr>
                <w:color w:val="000000"/>
              </w:rPr>
              <w:t>В</w:t>
            </w:r>
          </w:p>
        </w:tc>
        <w:tc>
          <w:tcPr>
            <w:tcW w:w="1244" w:type="dxa"/>
          </w:tcPr>
          <w:p w:rsidR="00662859" w:rsidRPr="00A86646" w:rsidRDefault="00662859" w:rsidP="00887476">
            <w:pPr>
              <w:pStyle w:val="p10"/>
              <w:spacing w:before="0" w:beforeAutospacing="0" w:after="0" w:afterAutospacing="0"/>
              <w:jc w:val="center"/>
              <w:rPr>
                <w:color w:val="000000"/>
              </w:rPr>
            </w:pPr>
            <w:r w:rsidRPr="00A86646">
              <w:rPr>
                <w:color w:val="000000"/>
              </w:rPr>
              <w:t>15,4%</w:t>
            </w:r>
          </w:p>
        </w:tc>
        <w:tc>
          <w:tcPr>
            <w:tcW w:w="1126" w:type="dxa"/>
            <w:shd w:val="clear" w:color="auto" w:fill="EAF1DD" w:themeFill="accent3" w:themeFillTint="33"/>
          </w:tcPr>
          <w:p w:rsidR="00662859" w:rsidRPr="00A86646" w:rsidRDefault="00662859" w:rsidP="00887476">
            <w:pPr>
              <w:pStyle w:val="p10"/>
              <w:spacing w:after="0"/>
              <w:jc w:val="center"/>
            </w:pPr>
            <w:r w:rsidRPr="00A86646">
              <w:t>15,4%</w:t>
            </w:r>
          </w:p>
        </w:tc>
        <w:tc>
          <w:tcPr>
            <w:tcW w:w="1102" w:type="dxa"/>
          </w:tcPr>
          <w:p w:rsidR="00662859" w:rsidRPr="00A86646" w:rsidRDefault="00662859" w:rsidP="00887476">
            <w:pPr>
              <w:pStyle w:val="p10"/>
              <w:spacing w:after="0"/>
              <w:jc w:val="center"/>
              <w:rPr>
                <w:color w:val="000000"/>
              </w:rPr>
            </w:pPr>
            <w:r>
              <w:rPr>
                <w:color w:val="000000"/>
              </w:rPr>
              <w:t>33,3%</w:t>
            </w:r>
          </w:p>
        </w:tc>
        <w:tc>
          <w:tcPr>
            <w:tcW w:w="1126" w:type="dxa"/>
          </w:tcPr>
          <w:p w:rsidR="00662859" w:rsidRPr="00A86646" w:rsidRDefault="00662859" w:rsidP="00887476">
            <w:pPr>
              <w:pStyle w:val="p10"/>
              <w:spacing w:after="0"/>
              <w:jc w:val="center"/>
              <w:rPr>
                <w:color w:val="000000"/>
              </w:rPr>
            </w:pPr>
            <w:r w:rsidRPr="00A86646">
              <w:rPr>
                <w:color w:val="000000"/>
              </w:rPr>
              <w:t xml:space="preserve">38,5% </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pPr>
            <w:r w:rsidRPr="00A86646">
              <w:t>38,5%</w:t>
            </w:r>
          </w:p>
        </w:tc>
        <w:tc>
          <w:tcPr>
            <w:tcW w:w="1171" w:type="dxa"/>
          </w:tcPr>
          <w:p w:rsidR="00662859" w:rsidRPr="00A86646" w:rsidRDefault="00662859" w:rsidP="00887476">
            <w:pPr>
              <w:pStyle w:val="p10"/>
              <w:spacing w:before="0" w:beforeAutospacing="0" w:after="0" w:afterAutospacing="0"/>
              <w:jc w:val="center"/>
              <w:rPr>
                <w:color w:val="000000"/>
              </w:rPr>
            </w:pPr>
            <w:r>
              <w:rPr>
                <w:color w:val="000000"/>
              </w:rPr>
              <w:t>25,0%</w:t>
            </w:r>
          </w:p>
        </w:tc>
        <w:tc>
          <w:tcPr>
            <w:tcW w:w="1195" w:type="dxa"/>
          </w:tcPr>
          <w:p w:rsidR="00662859" w:rsidRPr="00A86646" w:rsidRDefault="00662859" w:rsidP="00887476">
            <w:pPr>
              <w:pStyle w:val="p10"/>
              <w:spacing w:before="0" w:beforeAutospacing="0" w:after="0" w:afterAutospacing="0"/>
              <w:jc w:val="center"/>
              <w:rPr>
                <w:color w:val="000000"/>
              </w:rPr>
            </w:pPr>
            <w:r w:rsidRPr="00A86646">
              <w:rPr>
                <w:color w:val="000000"/>
              </w:rPr>
              <w:t xml:space="preserve">30,8% </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30,8%</w:t>
            </w:r>
          </w:p>
        </w:tc>
        <w:tc>
          <w:tcPr>
            <w:tcW w:w="1210" w:type="dxa"/>
          </w:tcPr>
          <w:p w:rsidR="00662859" w:rsidRPr="00A86646" w:rsidRDefault="00662859" w:rsidP="00887476">
            <w:pPr>
              <w:pStyle w:val="p10"/>
              <w:spacing w:before="0" w:beforeAutospacing="0" w:after="0" w:afterAutospacing="0"/>
              <w:jc w:val="center"/>
              <w:rPr>
                <w:color w:val="000000"/>
              </w:rPr>
            </w:pPr>
            <w:r>
              <w:rPr>
                <w:color w:val="000000"/>
              </w:rPr>
              <w:t>8,3%</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 xml:space="preserve">15,4% </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15,4%</w:t>
            </w:r>
          </w:p>
        </w:tc>
        <w:tc>
          <w:tcPr>
            <w:tcW w:w="1210" w:type="dxa"/>
            <w:shd w:val="clear" w:color="auto" w:fill="FFFFFF" w:themeFill="background1"/>
          </w:tcPr>
          <w:p w:rsidR="00662859" w:rsidRPr="00A86646" w:rsidRDefault="00662859" w:rsidP="00887476">
            <w:pPr>
              <w:pStyle w:val="p10"/>
              <w:spacing w:before="0" w:beforeAutospacing="0" w:after="0" w:afterAutospacing="0"/>
              <w:jc w:val="center"/>
              <w:rPr>
                <w:color w:val="000000"/>
              </w:rPr>
            </w:pPr>
            <w:r>
              <w:rPr>
                <w:color w:val="000000"/>
              </w:rPr>
              <w:t>0,0%</w:t>
            </w:r>
          </w:p>
        </w:tc>
      </w:tr>
      <w:tr w:rsidR="00662859" w:rsidRPr="00A86646" w:rsidTr="00887476">
        <w:trPr>
          <w:jc w:val="center"/>
        </w:trPr>
        <w:tc>
          <w:tcPr>
            <w:tcW w:w="1099" w:type="dxa"/>
          </w:tcPr>
          <w:p w:rsidR="00662859" w:rsidRPr="00A86646" w:rsidRDefault="00662859" w:rsidP="00887476">
            <w:pPr>
              <w:pStyle w:val="p10"/>
              <w:spacing w:before="0" w:beforeAutospacing="0" w:after="0" w:afterAutospacing="0"/>
              <w:jc w:val="center"/>
              <w:rPr>
                <w:color w:val="000000"/>
              </w:rPr>
            </w:pPr>
            <w:r>
              <w:rPr>
                <w:color w:val="000000"/>
              </w:rPr>
              <w:t>8</w:t>
            </w:r>
            <w:r w:rsidRPr="00A86646">
              <w:rPr>
                <w:color w:val="000000"/>
              </w:rPr>
              <w:t>А</w:t>
            </w:r>
          </w:p>
        </w:tc>
        <w:tc>
          <w:tcPr>
            <w:tcW w:w="1244" w:type="dxa"/>
          </w:tcPr>
          <w:p w:rsidR="00662859" w:rsidRPr="00A86646" w:rsidRDefault="00662859" w:rsidP="00887476">
            <w:pPr>
              <w:pStyle w:val="p10"/>
              <w:spacing w:before="0" w:beforeAutospacing="0" w:after="0" w:afterAutospacing="0"/>
              <w:jc w:val="center"/>
              <w:rPr>
                <w:color w:val="000000"/>
              </w:rPr>
            </w:pPr>
            <w:r w:rsidRPr="00A86646">
              <w:rPr>
                <w:color w:val="000000"/>
              </w:rPr>
              <w:t>12,0%</w:t>
            </w:r>
          </w:p>
        </w:tc>
        <w:tc>
          <w:tcPr>
            <w:tcW w:w="1126" w:type="dxa"/>
            <w:shd w:val="clear" w:color="auto" w:fill="EAF1DD" w:themeFill="accent3" w:themeFillTint="33"/>
          </w:tcPr>
          <w:p w:rsidR="00662859" w:rsidRPr="00A86646" w:rsidRDefault="00662859" w:rsidP="00887476">
            <w:pPr>
              <w:pStyle w:val="p10"/>
              <w:spacing w:after="0"/>
              <w:jc w:val="center"/>
              <w:rPr>
                <w:color w:val="000000"/>
              </w:rPr>
            </w:pPr>
            <w:r w:rsidRPr="00A86646">
              <w:rPr>
                <w:color w:val="000000"/>
              </w:rPr>
              <w:t>36,0%</w:t>
            </w:r>
          </w:p>
        </w:tc>
        <w:tc>
          <w:tcPr>
            <w:tcW w:w="1102" w:type="dxa"/>
          </w:tcPr>
          <w:p w:rsidR="00662859" w:rsidRPr="00A86646" w:rsidRDefault="00662859" w:rsidP="00887476">
            <w:pPr>
              <w:pStyle w:val="p10"/>
              <w:spacing w:after="0"/>
              <w:jc w:val="center"/>
              <w:rPr>
                <w:color w:val="000000"/>
              </w:rPr>
            </w:pPr>
            <w:r>
              <w:rPr>
                <w:color w:val="000000"/>
              </w:rPr>
              <w:t>32,0%</w:t>
            </w:r>
          </w:p>
        </w:tc>
        <w:tc>
          <w:tcPr>
            <w:tcW w:w="1126" w:type="dxa"/>
          </w:tcPr>
          <w:p w:rsidR="00662859" w:rsidRPr="00A86646" w:rsidRDefault="00662859" w:rsidP="00887476">
            <w:pPr>
              <w:pStyle w:val="p10"/>
              <w:spacing w:after="0"/>
              <w:jc w:val="center"/>
              <w:rPr>
                <w:color w:val="000000"/>
              </w:rPr>
            </w:pPr>
            <w:r w:rsidRPr="00A86646">
              <w:rPr>
                <w:color w:val="000000"/>
              </w:rPr>
              <w:t>32,0%</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20,0%</w:t>
            </w:r>
          </w:p>
        </w:tc>
        <w:tc>
          <w:tcPr>
            <w:tcW w:w="1171" w:type="dxa"/>
          </w:tcPr>
          <w:p w:rsidR="00662859" w:rsidRPr="00A86646" w:rsidRDefault="00662859" w:rsidP="00887476">
            <w:pPr>
              <w:pStyle w:val="p10"/>
              <w:spacing w:before="0" w:beforeAutospacing="0" w:after="0" w:afterAutospacing="0"/>
              <w:jc w:val="center"/>
              <w:rPr>
                <w:color w:val="000000"/>
              </w:rPr>
            </w:pPr>
            <w:r>
              <w:rPr>
                <w:color w:val="000000"/>
              </w:rPr>
              <w:t>16,0%</w:t>
            </w:r>
          </w:p>
        </w:tc>
        <w:tc>
          <w:tcPr>
            <w:tcW w:w="1195" w:type="dxa"/>
          </w:tcPr>
          <w:p w:rsidR="00662859" w:rsidRPr="00A86646" w:rsidRDefault="00662859" w:rsidP="00887476">
            <w:pPr>
              <w:pStyle w:val="p10"/>
              <w:spacing w:before="0" w:beforeAutospacing="0" w:after="0" w:afterAutospacing="0"/>
              <w:jc w:val="center"/>
              <w:rPr>
                <w:color w:val="000000"/>
              </w:rPr>
            </w:pPr>
            <w:r w:rsidRPr="00A86646">
              <w:rPr>
                <w:color w:val="000000"/>
              </w:rPr>
              <w:t>48,0%</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28,0%</w:t>
            </w:r>
          </w:p>
        </w:tc>
        <w:tc>
          <w:tcPr>
            <w:tcW w:w="1210" w:type="dxa"/>
          </w:tcPr>
          <w:p w:rsidR="00662859" w:rsidRPr="00A86646" w:rsidRDefault="00662859" w:rsidP="00887476">
            <w:pPr>
              <w:pStyle w:val="p10"/>
              <w:spacing w:before="0" w:beforeAutospacing="0" w:after="0" w:afterAutospacing="0"/>
              <w:jc w:val="center"/>
              <w:rPr>
                <w:color w:val="000000"/>
              </w:rPr>
            </w:pPr>
            <w:r>
              <w:rPr>
                <w:color w:val="000000"/>
              </w:rPr>
              <w:t>16,0%</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8,0%</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12,0%</w:t>
            </w:r>
          </w:p>
        </w:tc>
        <w:tc>
          <w:tcPr>
            <w:tcW w:w="1210" w:type="dxa"/>
            <w:shd w:val="clear" w:color="auto" w:fill="FFFFFF" w:themeFill="background1"/>
          </w:tcPr>
          <w:p w:rsidR="00662859" w:rsidRPr="00A86646" w:rsidRDefault="00662859" w:rsidP="00887476">
            <w:pPr>
              <w:pStyle w:val="p10"/>
              <w:spacing w:before="0" w:beforeAutospacing="0" w:after="0" w:afterAutospacing="0"/>
              <w:jc w:val="center"/>
              <w:rPr>
                <w:color w:val="000000"/>
              </w:rPr>
            </w:pPr>
            <w:r>
              <w:rPr>
                <w:color w:val="000000"/>
              </w:rPr>
              <w:t>4,0%</w:t>
            </w:r>
          </w:p>
        </w:tc>
      </w:tr>
      <w:tr w:rsidR="00662859" w:rsidRPr="00A86646" w:rsidTr="00887476">
        <w:trPr>
          <w:jc w:val="center"/>
        </w:trPr>
        <w:tc>
          <w:tcPr>
            <w:tcW w:w="1099" w:type="dxa"/>
          </w:tcPr>
          <w:p w:rsidR="00662859" w:rsidRPr="00A86646" w:rsidRDefault="00662859" w:rsidP="00887476">
            <w:pPr>
              <w:pStyle w:val="p10"/>
              <w:spacing w:before="0" w:beforeAutospacing="0" w:after="0" w:afterAutospacing="0"/>
              <w:jc w:val="center"/>
              <w:rPr>
                <w:color w:val="000000"/>
              </w:rPr>
            </w:pPr>
            <w:r>
              <w:rPr>
                <w:color w:val="000000"/>
              </w:rPr>
              <w:t>8</w:t>
            </w:r>
            <w:r w:rsidRPr="00A86646">
              <w:rPr>
                <w:color w:val="000000"/>
              </w:rPr>
              <w:t>Б</w:t>
            </w:r>
          </w:p>
        </w:tc>
        <w:tc>
          <w:tcPr>
            <w:tcW w:w="1244" w:type="dxa"/>
          </w:tcPr>
          <w:p w:rsidR="00662859" w:rsidRPr="00A86646" w:rsidRDefault="00662859" w:rsidP="00887476">
            <w:pPr>
              <w:pStyle w:val="p10"/>
              <w:spacing w:before="0" w:beforeAutospacing="0" w:after="0" w:afterAutospacing="0"/>
              <w:jc w:val="center"/>
              <w:rPr>
                <w:color w:val="000000"/>
              </w:rPr>
            </w:pPr>
            <w:r w:rsidRPr="00A86646">
              <w:rPr>
                <w:color w:val="000000"/>
              </w:rPr>
              <w:t>17,4%</w:t>
            </w:r>
          </w:p>
        </w:tc>
        <w:tc>
          <w:tcPr>
            <w:tcW w:w="1126" w:type="dxa"/>
            <w:shd w:val="clear" w:color="auto" w:fill="EAF1DD" w:themeFill="accent3" w:themeFillTint="33"/>
          </w:tcPr>
          <w:p w:rsidR="00662859" w:rsidRPr="00A86646" w:rsidRDefault="00662859" w:rsidP="00887476">
            <w:pPr>
              <w:pStyle w:val="p10"/>
              <w:spacing w:after="0"/>
              <w:jc w:val="center"/>
              <w:rPr>
                <w:color w:val="000000"/>
              </w:rPr>
            </w:pPr>
            <w:r w:rsidRPr="00A86646">
              <w:rPr>
                <w:color w:val="000000"/>
              </w:rPr>
              <w:t>17,4%</w:t>
            </w:r>
          </w:p>
        </w:tc>
        <w:tc>
          <w:tcPr>
            <w:tcW w:w="1102" w:type="dxa"/>
          </w:tcPr>
          <w:p w:rsidR="00662859" w:rsidRPr="00A86646" w:rsidRDefault="00662859" w:rsidP="00887476">
            <w:pPr>
              <w:pStyle w:val="p10"/>
              <w:spacing w:after="0"/>
              <w:jc w:val="center"/>
              <w:rPr>
                <w:color w:val="000000"/>
              </w:rPr>
            </w:pPr>
            <w:r>
              <w:rPr>
                <w:color w:val="000000"/>
              </w:rPr>
              <w:t>39,1%</w:t>
            </w:r>
          </w:p>
        </w:tc>
        <w:tc>
          <w:tcPr>
            <w:tcW w:w="1126" w:type="dxa"/>
          </w:tcPr>
          <w:p w:rsidR="00662859" w:rsidRPr="00A86646" w:rsidRDefault="00662859" w:rsidP="00887476">
            <w:pPr>
              <w:pStyle w:val="p10"/>
              <w:spacing w:after="0"/>
              <w:jc w:val="center"/>
              <w:rPr>
                <w:color w:val="000000"/>
              </w:rPr>
            </w:pPr>
            <w:r w:rsidRPr="00A86646">
              <w:rPr>
                <w:color w:val="000000"/>
              </w:rPr>
              <w:t>47,8%</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47,8%</w:t>
            </w:r>
          </w:p>
        </w:tc>
        <w:tc>
          <w:tcPr>
            <w:tcW w:w="1171" w:type="dxa"/>
          </w:tcPr>
          <w:p w:rsidR="00662859" w:rsidRPr="00A86646" w:rsidRDefault="00662859" w:rsidP="00887476">
            <w:pPr>
              <w:pStyle w:val="p10"/>
              <w:spacing w:before="0" w:beforeAutospacing="0" w:after="0" w:afterAutospacing="0"/>
              <w:jc w:val="center"/>
              <w:rPr>
                <w:color w:val="000000"/>
              </w:rPr>
            </w:pPr>
            <w:r>
              <w:rPr>
                <w:color w:val="000000"/>
              </w:rPr>
              <w:t>26,1%</w:t>
            </w:r>
          </w:p>
        </w:tc>
        <w:tc>
          <w:tcPr>
            <w:tcW w:w="1195" w:type="dxa"/>
          </w:tcPr>
          <w:p w:rsidR="00662859" w:rsidRPr="00A86646" w:rsidRDefault="00662859" w:rsidP="00887476">
            <w:pPr>
              <w:pStyle w:val="p10"/>
              <w:spacing w:before="0" w:beforeAutospacing="0" w:after="0" w:afterAutospacing="0"/>
              <w:jc w:val="center"/>
              <w:rPr>
                <w:color w:val="000000"/>
              </w:rPr>
            </w:pPr>
            <w:r w:rsidRPr="00A86646">
              <w:rPr>
                <w:color w:val="000000"/>
              </w:rPr>
              <w:t>21,7%</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21,7%</w:t>
            </w:r>
          </w:p>
        </w:tc>
        <w:tc>
          <w:tcPr>
            <w:tcW w:w="1210" w:type="dxa"/>
          </w:tcPr>
          <w:p w:rsidR="00662859" w:rsidRPr="00A86646" w:rsidRDefault="00662859" w:rsidP="00887476">
            <w:pPr>
              <w:pStyle w:val="p10"/>
              <w:spacing w:before="0" w:beforeAutospacing="0" w:after="0" w:afterAutospacing="0"/>
              <w:jc w:val="center"/>
              <w:rPr>
                <w:color w:val="000000"/>
              </w:rPr>
            </w:pPr>
            <w:r>
              <w:rPr>
                <w:color w:val="000000"/>
              </w:rPr>
              <w:t>8,7%</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13,0%</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13,0%</w:t>
            </w:r>
          </w:p>
        </w:tc>
        <w:tc>
          <w:tcPr>
            <w:tcW w:w="1210" w:type="dxa"/>
            <w:shd w:val="clear" w:color="auto" w:fill="FFFFFF" w:themeFill="background1"/>
          </w:tcPr>
          <w:p w:rsidR="00662859" w:rsidRPr="00A86646" w:rsidRDefault="00662859" w:rsidP="00887476">
            <w:pPr>
              <w:pStyle w:val="p10"/>
              <w:spacing w:before="0" w:beforeAutospacing="0" w:after="0" w:afterAutospacing="0"/>
              <w:jc w:val="center"/>
              <w:rPr>
                <w:color w:val="000000"/>
              </w:rPr>
            </w:pPr>
            <w:r>
              <w:rPr>
                <w:color w:val="000000"/>
              </w:rPr>
              <w:t>4,3%</w:t>
            </w:r>
          </w:p>
        </w:tc>
      </w:tr>
      <w:tr w:rsidR="00662859" w:rsidRPr="00A86646" w:rsidTr="00887476">
        <w:trPr>
          <w:jc w:val="center"/>
        </w:trPr>
        <w:tc>
          <w:tcPr>
            <w:tcW w:w="1099" w:type="dxa"/>
          </w:tcPr>
          <w:p w:rsidR="00662859" w:rsidRPr="00A86646" w:rsidRDefault="00662859" w:rsidP="00887476">
            <w:pPr>
              <w:pStyle w:val="p10"/>
              <w:spacing w:before="0" w:beforeAutospacing="0" w:after="0" w:afterAutospacing="0"/>
              <w:jc w:val="center"/>
              <w:rPr>
                <w:color w:val="000000"/>
              </w:rPr>
            </w:pPr>
            <w:r>
              <w:rPr>
                <w:color w:val="000000"/>
              </w:rPr>
              <w:t>9</w:t>
            </w:r>
            <w:r w:rsidRPr="00A86646">
              <w:rPr>
                <w:color w:val="000000"/>
              </w:rPr>
              <w:t>А</w:t>
            </w:r>
          </w:p>
        </w:tc>
        <w:tc>
          <w:tcPr>
            <w:tcW w:w="1244" w:type="dxa"/>
          </w:tcPr>
          <w:p w:rsidR="00662859" w:rsidRPr="00A86646" w:rsidRDefault="00662859" w:rsidP="00887476">
            <w:pPr>
              <w:pStyle w:val="p10"/>
              <w:spacing w:before="0" w:beforeAutospacing="0" w:after="0" w:afterAutospacing="0"/>
              <w:jc w:val="center"/>
              <w:rPr>
                <w:color w:val="000000"/>
              </w:rPr>
            </w:pPr>
            <w:r w:rsidRPr="00A86646">
              <w:rPr>
                <w:color w:val="000000"/>
              </w:rPr>
              <w:t>45,0%</w:t>
            </w:r>
          </w:p>
        </w:tc>
        <w:tc>
          <w:tcPr>
            <w:tcW w:w="1126" w:type="dxa"/>
            <w:shd w:val="clear" w:color="auto" w:fill="EAF1DD" w:themeFill="accent3" w:themeFillTint="33"/>
          </w:tcPr>
          <w:p w:rsidR="00662859" w:rsidRPr="00A86646" w:rsidRDefault="00662859" w:rsidP="00887476">
            <w:pPr>
              <w:pStyle w:val="p10"/>
              <w:spacing w:after="0"/>
              <w:jc w:val="center"/>
              <w:rPr>
                <w:color w:val="000000"/>
              </w:rPr>
            </w:pPr>
            <w:r w:rsidRPr="00A86646">
              <w:rPr>
                <w:color w:val="000000"/>
              </w:rPr>
              <w:t>-</w:t>
            </w:r>
          </w:p>
        </w:tc>
        <w:tc>
          <w:tcPr>
            <w:tcW w:w="1102" w:type="dxa"/>
          </w:tcPr>
          <w:p w:rsidR="00662859" w:rsidRPr="00A86646" w:rsidRDefault="00662859" w:rsidP="00887476">
            <w:pPr>
              <w:pStyle w:val="p10"/>
              <w:spacing w:after="0"/>
              <w:jc w:val="center"/>
              <w:rPr>
                <w:color w:val="000000"/>
              </w:rPr>
            </w:pPr>
            <w:r>
              <w:rPr>
                <w:color w:val="000000"/>
              </w:rPr>
              <w:t>35,3%</w:t>
            </w:r>
          </w:p>
        </w:tc>
        <w:tc>
          <w:tcPr>
            <w:tcW w:w="1126" w:type="dxa"/>
          </w:tcPr>
          <w:p w:rsidR="00662859" w:rsidRPr="00A86646" w:rsidRDefault="00662859" w:rsidP="00887476">
            <w:pPr>
              <w:pStyle w:val="p10"/>
              <w:spacing w:after="0"/>
              <w:jc w:val="center"/>
              <w:rPr>
                <w:color w:val="000000"/>
              </w:rPr>
            </w:pPr>
            <w:r w:rsidRPr="00A86646">
              <w:rPr>
                <w:color w:val="000000"/>
              </w:rPr>
              <w:t>25,0%</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71" w:type="dxa"/>
          </w:tcPr>
          <w:p w:rsidR="00662859" w:rsidRPr="00A86646" w:rsidRDefault="00662859" w:rsidP="00887476">
            <w:pPr>
              <w:pStyle w:val="p10"/>
              <w:spacing w:before="0" w:beforeAutospacing="0" w:after="0" w:afterAutospacing="0"/>
              <w:jc w:val="center"/>
              <w:rPr>
                <w:color w:val="000000"/>
              </w:rPr>
            </w:pPr>
            <w:r>
              <w:rPr>
                <w:color w:val="000000"/>
              </w:rPr>
              <w:t>29,4%</w:t>
            </w:r>
          </w:p>
        </w:tc>
        <w:tc>
          <w:tcPr>
            <w:tcW w:w="1195" w:type="dxa"/>
          </w:tcPr>
          <w:p w:rsidR="00662859" w:rsidRPr="00A86646" w:rsidRDefault="00662859" w:rsidP="00887476">
            <w:pPr>
              <w:pStyle w:val="p10"/>
              <w:spacing w:before="0" w:beforeAutospacing="0" w:after="0" w:afterAutospacing="0"/>
              <w:jc w:val="center"/>
              <w:rPr>
                <w:color w:val="000000"/>
              </w:rPr>
            </w:pPr>
            <w:r w:rsidRPr="00A86646">
              <w:rPr>
                <w:color w:val="000000"/>
              </w:rPr>
              <w:t>25,0%</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10" w:type="dxa"/>
          </w:tcPr>
          <w:p w:rsidR="00662859" w:rsidRPr="00A86646" w:rsidRDefault="00662859" w:rsidP="00887476">
            <w:pPr>
              <w:pStyle w:val="p10"/>
              <w:spacing w:before="0" w:beforeAutospacing="0" w:after="0" w:afterAutospacing="0"/>
              <w:jc w:val="center"/>
              <w:rPr>
                <w:color w:val="000000"/>
              </w:rPr>
            </w:pPr>
            <w:r>
              <w:rPr>
                <w:color w:val="000000"/>
              </w:rPr>
              <w:t>23,5%</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0%</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10" w:type="dxa"/>
            <w:shd w:val="clear" w:color="auto" w:fill="FFFFFF" w:themeFill="background1"/>
          </w:tcPr>
          <w:p w:rsidR="00662859" w:rsidRPr="00A86646" w:rsidRDefault="00662859" w:rsidP="00887476">
            <w:pPr>
              <w:pStyle w:val="p10"/>
              <w:spacing w:before="0" w:beforeAutospacing="0" w:after="0" w:afterAutospacing="0"/>
              <w:jc w:val="center"/>
              <w:rPr>
                <w:color w:val="000000"/>
              </w:rPr>
            </w:pPr>
            <w:r>
              <w:rPr>
                <w:color w:val="000000"/>
              </w:rPr>
              <w:t>5,9%</w:t>
            </w:r>
          </w:p>
        </w:tc>
      </w:tr>
      <w:tr w:rsidR="00662859" w:rsidRPr="00A86646" w:rsidTr="00887476">
        <w:trPr>
          <w:jc w:val="center"/>
        </w:trPr>
        <w:tc>
          <w:tcPr>
            <w:tcW w:w="1099" w:type="dxa"/>
          </w:tcPr>
          <w:p w:rsidR="00662859" w:rsidRPr="00A86646" w:rsidRDefault="00662859" w:rsidP="00887476">
            <w:pPr>
              <w:pStyle w:val="p10"/>
              <w:spacing w:before="0" w:beforeAutospacing="0" w:after="0" w:afterAutospacing="0"/>
              <w:jc w:val="center"/>
              <w:rPr>
                <w:color w:val="000000"/>
              </w:rPr>
            </w:pPr>
            <w:r>
              <w:rPr>
                <w:color w:val="000000"/>
              </w:rPr>
              <w:t>9</w:t>
            </w:r>
            <w:r w:rsidRPr="00A86646">
              <w:rPr>
                <w:color w:val="000000"/>
              </w:rPr>
              <w:t>Б</w:t>
            </w:r>
          </w:p>
        </w:tc>
        <w:tc>
          <w:tcPr>
            <w:tcW w:w="1244" w:type="dxa"/>
          </w:tcPr>
          <w:p w:rsidR="00662859" w:rsidRPr="00A86646" w:rsidRDefault="00662859" w:rsidP="00887476">
            <w:pPr>
              <w:pStyle w:val="p10"/>
              <w:spacing w:before="0" w:beforeAutospacing="0" w:after="0" w:afterAutospacing="0"/>
              <w:jc w:val="center"/>
              <w:rPr>
                <w:color w:val="000000"/>
              </w:rPr>
            </w:pPr>
            <w:r w:rsidRPr="00A86646">
              <w:rPr>
                <w:color w:val="000000"/>
              </w:rPr>
              <w:t>45,5%</w:t>
            </w:r>
          </w:p>
        </w:tc>
        <w:tc>
          <w:tcPr>
            <w:tcW w:w="1126" w:type="dxa"/>
            <w:shd w:val="clear" w:color="auto" w:fill="EAF1DD" w:themeFill="accent3" w:themeFillTint="33"/>
          </w:tcPr>
          <w:p w:rsidR="00662859" w:rsidRPr="00A86646" w:rsidRDefault="00662859" w:rsidP="00887476">
            <w:pPr>
              <w:pStyle w:val="p10"/>
              <w:spacing w:after="0"/>
              <w:jc w:val="center"/>
              <w:rPr>
                <w:color w:val="000000"/>
              </w:rPr>
            </w:pPr>
            <w:r w:rsidRPr="00A86646">
              <w:rPr>
                <w:color w:val="000000"/>
              </w:rPr>
              <w:t>-</w:t>
            </w:r>
          </w:p>
        </w:tc>
        <w:tc>
          <w:tcPr>
            <w:tcW w:w="1102" w:type="dxa"/>
          </w:tcPr>
          <w:p w:rsidR="00662859" w:rsidRPr="00A86646" w:rsidRDefault="00662859" w:rsidP="00887476">
            <w:pPr>
              <w:pStyle w:val="p10"/>
              <w:spacing w:after="0"/>
              <w:jc w:val="center"/>
              <w:rPr>
                <w:color w:val="000000"/>
              </w:rPr>
            </w:pPr>
            <w:r>
              <w:rPr>
                <w:color w:val="000000"/>
              </w:rPr>
              <w:t>14,3%</w:t>
            </w:r>
          </w:p>
        </w:tc>
        <w:tc>
          <w:tcPr>
            <w:tcW w:w="1126" w:type="dxa"/>
          </w:tcPr>
          <w:p w:rsidR="00662859" w:rsidRPr="00A86646" w:rsidRDefault="00662859" w:rsidP="00887476">
            <w:pPr>
              <w:pStyle w:val="p10"/>
              <w:spacing w:after="0"/>
              <w:jc w:val="center"/>
              <w:rPr>
                <w:color w:val="000000"/>
              </w:rPr>
            </w:pPr>
            <w:r w:rsidRPr="00A86646">
              <w:rPr>
                <w:color w:val="000000"/>
              </w:rPr>
              <w:t>27,3%</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71" w:type="dxa"/>
          </w:tcPr>
          <w:p w:rsidR="00662859" w:rsidRPr="00A86646" w:rsidRDefault="00662859" w:rsidP="00887476">
            <w:pPr>
              <w:pStyle w:val="p10"/>
              <w:spacing w:before="0" w:beforeAutospacing="0" w:after="0" w:afterAutospacing="0"/>
              <w:jc w:val="center"/>
              <w:rPr>
                <w:color w:val="000000"/>
              </w:rPr>
            </w:pPr>
            <w:r>
              <w:rPr>
                <w:color w:val="000000"/>
              </w:rPr>
              <w:t>19,0%</w:t>
            </w:r>
          </w:p>
        </w:tc>
        <w:tc>
          <w:tcPr>
            <w:tcW w:w="1195" w:type="dxa"/>
          </w:tcPr>
          <w:p w:rsidR="00662859" w:rsidRPr="00A86646" w:rsidRDefault="00662859" w:rsidP="00887476">
            <w:pPr>
              <w:pStyle w:val="p10"/>
              <w:spacing w:before="0" w:beforeAutospacing="0" w:after="0" w:afterAutospacing="0"/>
              <w:jc w:val="center"/>
              <w:rPr>
                <w:color w:val="000000"/>
              </w:rPr>
            </w:pPr>
            <w:r w:rsidRPr="00A86646">
              <w:rPr>
                <w:color w:val="000000"/>
              </w:rPr>
              <w:t>27,3%</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10" w:type="dxa"/>
          </w:tcPr>
          <w:p w:rsidR="00662859" w:rsidRPr="00A86646" w:rsidRDefault="00662859" w:rsidP="00887476">
            <w:pPr>
              <w:pStyle w:val="p10"/>
              <w:spacing w:before="0" w:beforeAutospacing="0" w:after="0" w:afterAutospacing="0"/>
              <w:jc w:val="center"/>
              <w:rPr>
                <w:color w:val="000000"/>
              </w:rPr>
            </w:pPr>
            <w:r>
              <w:rPr>
                <w:color w:val="000000"/>
              </w:rPr>
              <w:t>33,3%</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0%</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10" w:type="dxa"/>
            <w:shd w:val="clear" w:color="auto" w:fill="FFFFFF" w:themeFill="background1"/>
          </w:tcPr>
          <w:p w:rsidR="00662859" w:rsidRPr="00A86646" w:rsidRDefault="00662859" w:rsidP="00887476">
            <w:pPr>
              <w:pStyle w:val="p10"/>
              <w:spacing w:before="0" w:beforeAutospacing="0" w:after="0" w:afterAutospacing="0"/>
              <w:jc w:val="center"/>
              <w:rPr>
                <w:color w:val="000000"/>
              </w:rPr>
            </w:pPr>
            <w:r>
              <w:rPr>
                <w:color w:val="000000"/>
              </w:rPr>
              <w:t>14,3%</w:t>
            </w:r>
          </w:p>
        </w:tc>
      </w:tr>
      <w:tr w:rsidR="00662859" w:rsidRPr="00A86646" w:rsidTr="00887476">
        <w:trPr>
          <w:jc w:val="center"/>
        </w:trPr>
        <w:tc>
          <w:tcPr>
            <w:tcW w:w="1099" w:type="dxa"/>
          </w:tcPr>
          <w:p w:rsidR="00662859" w:rsidRPr="00A86646" w:rsidRDefault="00662859" w:rsidP="00887476">
            <w:pPr>
              <w:pStyle w:val="p10"/>
              <w:spacing w:before="0" w:beforeAutospacing="0" w:after="0" w:afterAutospacing="0"/>
              <w:jc w:val="center"/>
              <w:rPr>
                <w:color w:val="000000"/>
              </w:rPr>
            </w:pPr>
            <w:r>
              <w:rPr>
                <w:color w:val="000000"/>
              </w:rPr>
              <w:t>9</w:t>
            </w:r>
            <w:r w:rsidRPr="00A86646">
              <w:rPr>
                <w:color w:val="000000"/>
              </w:rPr>
              <w:t>В</w:t>
            </w:r>
          </w:p>
        </w:tc>
        <w:tc>
          <w:tcPr>
            <w:tcW w:w="1244" w:type="dxa"/>
          </w:tcPr>
          <w:p w:rsidR="00662859" w:rsidRPr="00A86646" w:rsidRDefault="00662859" w:rsidP="00887476">
            <w:pPr>
              <w:pStyle w:val="p10"/>
              <w:spacing w:before="0" w:beforeAutospacing="0" w:after="0" w:afterAutospacing="0"/>
              <w:jc w:val="center"/>
              <w:rPr>
                <w:color w:val="000000"/>
              </w:rPr>
            </w:pPr>
            <w:r w:rsidRPr="00A86646">
              <w:rPr>
                <w:color w:val="000000"/>
              </w:rPr>
              <w:t>31,8%</w:t>
            </w:r>
          </w:p>
        </w:tc>
        <w:tc>
          <w:tcPr>
            <w:tcW w:w="1126" w:type="dxa"/>
            <w:shd w:val="clear" w:color="auto" w:fill="EAF1DD" w:themeFill="accent3" w:themeFillTint="33"/>
          </w:tcPr>
          <w:p w:rsidR="00662859" w:rsidRPr="00A86646" w:rsidRDefault="00662859" w:rsidP="00887476">
            <w:pPr>
              <w:pStyle w:val="p10"/>
              <w:spacing w:after="0"/>
              <w:jc w:val="center"/>
              <w:rPr>
                <w:color w:val="000000"/>
              </w:rPr>
            </w:pPr>
            <w:r w:rsidRPr="00A86646">
              <w:rPr>
                <w:color w:val="000000"/>
              </w:rPr>
              <w:t>-</w:t>
            </w:r>
          </w:p>
        </w:tc>
        <w:tc>
          <w:tcPr>
            <w:tcW w:w="1102" w:type="dxa"/>
          </w:tcPr>
          <w:p w:rsidR="00662859" w:rsidRPr="00A86646" w:rsidRDefault="00662859" w:rsidP="00887476">
            <w:pPr>
              <w:pStyle w:val="p10"/>
              <w:spacing w:after="0"/>
              <w:jc w:val="center"/>
              <w:rPr>
                <w:color w:val="000000"/>
              </w:rPr>
            </w:pPr>
            <w:r>
              <w:rPr>
                <w:color w:val="000000"/>
              </w:rPr>
              <w:t>9,5%</w:t>
            </w:r>
          </w:p>
        </w:tc>
        <w:tc>
          <w:tcPr>
            <w:tcW w:w="1126" w:type="dxa"/>
          </w:tcPr>
          <w:p w:rsidR="00662859" w:rsidRPr="00A86646" w:rsidRDefault="00662859" w:rsidP="00887476">
            <w:pPr>
              <w:pStyle w:val="p10"/>
              <w:spacing w:after="0"/>
              <w:jc w:val="center"/>
              <w:rPr>
                <w:color w:val="000000"/>
              </w:rPr>
            </w:pPr>
            <w:r w:rsidRPr="00A86646">
              <w:rPr>
                <w:color w:val="000000"/>
              </w:rPr>
              <w:t>31,8%</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71" w:type="dxa"/>
          </w:tcPr>
          <w:p w:rsidR="00662859" w:rsidRPr="00A86646" w:rsidRDefault="00662859" w:rsidP="00887476">
            <w:pPr>
              <w:pStyle w:val="p10"/>
              <w:spacing w:before="0" w:beforeAutospacing="0" w:after="0" w:afterAutospacing="0"/>
              <w:jc w:val="center"/>
              <w:rPr>
                <w:color w:val="000000"/>
              </w:rPr>
            </w:pPr>
            <w:r>
              <w:rPr>
                <w:color w:val="000000"/>
              </w:rPr>
              <w:t>19,0%</w:t>
            </w:r>
          </w:p>
        </w:tc>
        <w:tc>
          <w:tcPr>
            <w:tcW w:w="1195" w:type="dxa"/>
          </w:tcPr>
          <w:p w:rsidR="00662859" w:rsidRPr="00A86646" w:rsidRDefault="00662859" w:rsidP="00887476">
            <w:pPr>
              <w:pStyle w:val="p10"/>
              <w:spacing w:before="0" w:beforeAutospacing="0" w:after="0" w:afterAutospacing="0"/>
              <w:jc w:val="center"/>
              <w:rPr>
                <w:color w:val="000000"/>
              </w:rPr>
            </w:pPr>
            <w:r w:rsidRPr="00A86646">
              <w:rPr>
                <w:color w:val="000000"/>
              </w:rPr>
              <w:t>27,3%</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10" w:type="dxa"/>
          </w:tcPr>
          <w:p w:rsidR="00662859" w:rsidRPr="00A86646" w:rsidRDefault="00662859" w:rsidP="00887476">
            <w:pPr>
              <w:pStyle w:val="p10"/>
              <w:spacing w:before="0" w:beforeAutospacing="0" w:after="0" w:afterAutospacing="0"/>
              <w:jc w:val="center"/>
              <w:rPr>
                <w:color w:val="000000"/>
              </w:rPr>
            </w:pPr>
            <w:r>
              <w:rPr>
                <w:color w:val="000000"/>
              </w:rPr>
              <w:t>47,6%</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9,1%</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10" w:type="dxa"/>
            <w:shd w:val="clear" w:color="auto" w:fill="FFFFFF" w:themeFill="background1"/>
          </w:tcPr>
          <w:p w:rsidR="00662859" w:rsidRPr="00A86646" w:rsidRDefault="00662859" w:rsidP="00887476">
            <w:pPr>
              <w:pStyle w:val="p10"/>
              <w:spacing w:before="0" w:beforeAutospacing="0" w:after="0" w:afterAutospacing="0"/>
              <w:jc w:val="center"/>
              <w:rPr>
                <w:color w:val="000000"/>
              </w:rPr>
            </w:pPr>
            <w:r>
              <w:rPr>
                <w:color w:val="000000"/>
              </w:rPr>
              <w:t>14,3%</w:t>
            </w:r>
          </w:p>
        </w:tc>
      </w:tr>
      <w:tr w:rsidR="00662859" w:rsidRPr="00A86646" w:rsidTr="00887476">
        <w:trPr>
          <w:jc w:val="center"/>
        </w:trPr>
        <w:tc>
          <w:tcPr>
            <w:tcW w:w="1099" w:type="dxa"/>
          </w:tcPr>
          <w:p w:rsidR="00662859" w:rsidRPr="00A86646" w:rsidRDefault="00662859" w:rsidP="00887476">
            <w:pPr>
              <w:pStyle w:val="p10"/>
              <w:spacing w:before="0" w:beforeAutospacing="0" w:after="0" w:afterAutospacing="0"/>
              <w:jc w:val="center"/>
              <w:rPr>
                <w:color w:val="000000"/>
              </w:rPr>
            </w:pPr>
            <w:r>
              <w:rPr>
                <w:color w:val="000000"/>
              </w:rPr>
              <w:t>10</w:t>
            </w:r>
            <w:r w:rsidRPr="00A86646">
              <w:rPr>
                <w:color w:val="000000"/>
              </w:rPr>
              <w:t>А</w:t>
            </w:r>
          </w:p>
        </w:tc>
        <w:tc>
          <w:tcPr>
            <w:tcW w:w="1244"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26"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25,0%</w:t>
            </w:r>
          </w:p>
        </w:tc>
        <w:tc>
          <w:tcPr>
            <w:tcW w:w="1102" w:type="dxa"/>
          </w:tcPr>
          <w:p w:rsidR="00662859" w:rsidRPr="00A86646" w:rsidRDefault="00662859" w:rsidP="00887476">
            <w:pPr>
              <w:pStyle w:val="p10"/>
              <w:spacing w:after="0"/>
              <w:jc w:val="center"/>
              <w:rPr>
                <w:color w:val="000000"/>
              </w:rPr>
            </w:pPr>
            <w:r w:rsidRPr="00A86646">
              <w:rPr>
                <w:color w:val="000000"/>
              </w:rPr>
              <w:t>-</w:t>
            </w:r>
          </w:p>
        </w:tc>
        <w:tc>
          <w:tcPr>
            <w:tcW w:w="1126" w:type="dxa"/>
          </w:tcPr>
          <w:p w:rsidR="00662859" w:rsidRPr="00A86646" w:rsidRDefault="00662859" w:rsidP="00887476">
            <w:pPr>
              <w:pStyle w:val="p10"/>
              <w:spacing w:after="0"/>
              <w:jc w:val="center"/>
              <w:rPr>
                <w:color w:val="000000"/>
              </w:rPr>
            </w:pPr>
            <w:r w:rsidRPr="00A86646">
              <w:rPr>
                <w:color w:val="000000"/>
              </w:rPr>
              <w:t>-</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41,7%</w:t>
            </w:r>
          </w:p>
        </w:tc>
        <w:tc>
          <w:tcPr>
            <w:tcW w:w="1171" w:type="dxa"/>
          </w:tcPr>
          <w:p w:rsidR="00662859" w:rsidRPr="00A86646" w:rsidRDefault="00662859" w:rsidP="00887476">
            <w:pPr>
              <w:pStyle w:val="p10"/>
              <w:spacing w:after="0"/>
              <w:jc w:val="center"/>
              <w:rPr>
                <w:color w:val="000000"/>
              </w:rPr>
            </w:pPr>
            <w:r w:rsidRPr="00A86646">
              <w:rPr>
                <w:color w:val="000000"/>
              </w:rPr>
              <w:t>-</w:t>
            </w:r>
          </w:p>
        </w:tc>
        <w:tc>
          <w:tcPr>
            <w:tcW w:w="1195"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29,2%</w:t>
            </w:r>
          </w:p>
        </w:tc>
        <w:tc>
          <w:tcPr>
            <w:tcW w:w="1210" w:type="dxa"/>
          </w:tcPr>
          <w:p w:rsidR="00662859" w:rsidRPr="00A86646" w:rsidRDefault="00662859" w:rsidP="00887476">
            <w:pPr>
              <w:pStyle w:val="p10"/>
              <w:spacing w:after="0"/>
              <w:jc w:val="center"/>
              <w:rPr>
                <w:color w:val="000000"/>
              </w:rPr>
            </w:pPr>
            <w:r w:rsidRPr="00A86646">
              <w:rPr>
                <w:color w:val="000000"/>
              </w:rPr>
              <w:t>-</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0,0%</w:t>
            </w:r>
          </w:p>
        </w:tc>
        <w:tc>
          <w:tcPr>
            <w:tcW w:w="1210" w:type="dxa"/>
            <w:shd w:val="clear" w:color="auto" w:fill="FFFFFF" w:themeFill="background1"/>
          </w:tcPr>
          <w:p w:rsidR="00662859" w:rsidRPr="00A86646" w:rsidRDefault="00662859" w:rsidP="00887476">
            <w:pPr>
              <w:pStyle w:val="p10"/>
              <w:spacing w:after="0"/>
              <w:jc w:val="center"/>
              <w:rPr>
                <w:color w:val="000000"/>
              </w:rPr>
            </w:pPr>
            <w:r w:rsidRPr="00A86646">
              <w:rPr>
                <w:color w:val="000000"/>
              </w:rPr>
              <w:t>-</w:t>
            </w:r>
          </w:p>
        </w:tc>
      </w:tr>
      <w:tr w:rsidR="00662859" w:rsidRPr="00A86646" w:rsidTr="00887476">
        <w:trPr>
          <w:jc w:val="center"/>
        </w:trPr>
        <w:tc>
          <w:tcPr>
            <w:tcW w:w="1099" w:type="dxa"/>
          </w:tcPr>
          <w:p w:rsidR="00662859" w:rsidRPr="00A86646" w:rsidRDefault="00662859" w:rsidP="00887476">
            <w:pPr>
              <w:pStyle w:val="p10"/>
              <w:spacing w:before="0" w:beforeAutospacing="0" w:after="0" w:afterAutospacing="0"/>
              <w:jc w:val="center"/>
              <w:rPr>
                <w:color w:val="000000"/>
              </w:rPr>
            </w:pPr>
            <w:r>
              <w:rPr>
                <w:color w:val="000000"/>
              </w:rPr>
              <w:lastRenderedPageBreak/>
              <w:t>10</w:t>
            </w:r>
            <w:r w:rsidRPr="00A86646">
              <w:rPr>
                <w:color w:val="000000"/>
              </w:rPr>
              <w:t>Б</w:t>
            </w:r>
          </w:p>
        </w:tc>
        <w:tc>
          <w:tcPr>
            <w:tcW w:w="1244"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126"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17,6%</w:t>
            </w:r>
          </w:p>
        </w:tc>
        <w:tc>
          <w:tcPr>
            <w:tcW w:w="1102" w:type="dxa"/>
          </w:tcPr>
          <w:p w:rsidR="00662859" w:rsidRPr="00A86646" w:rsidRDefault="00662859" w:rsidP="00887476">
            <w:pPr>
              <w:pStyle w:val="p10"/>
              <w:spacing w:after="0"/>
              <w:jc w:val="center"/>
              <w:rPr>
                <w:color w:val="000000"/>
              </w:rPr>
            </w:pPr>
            <w:r w:rsidRPr="00A86646">
              <w:rPr>
                <w:color w:val="000000"/>
              </w:rPr>
              <w:t>-</w:t>
            </w:r>
          </w:p>
        </w:tc>
        <w:tc>
          <w:tcPr>
            <w:tcW w:w="1126" w:type="dxa"/>
          </w:tcPr>
          <w:p w:rsidR="00662859" w:rsidRPr="00A86646" w:rsidRDefault="00662859" w:rsidP="00887476">
            <w:pPr>
              <w:pStyle w:val="p10"/>
              <w:spacing w:after="0"/>
              <w:jc w:val="center"/>
              <w:rPr>
                <w:color w:val="000000"/>
              </w:rPr>
            </w:pPr>
            <w:r w:rsidRPr="00A86646">
              <w:rPr>
                <w:color w:val="000000"/>
              </w:rPr>
              <w:t>-</w:t>
            </w:r>
          </w:p>
        </w:tc>
        <w:tc>
          <w:tcPr>
            <w:tcW w:w="119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11,8%</w:t>
            </w:r>
          </w:p>
        </w:tc>
        <w:tc>
          <w:tcPr>
            <w:tcW w:w="1171" w:type="dxa"/>
          </w:tcPr>
          <w:p w:rsidR="00662859" w:rsidRPr="00A86646" w:rsidRDefault="00662859" w:rsidP="00887476">
            <w:pPr>
              <w:pStyle w:val="p10"/>
              <w:spacing w:after="0"/>
              <w:jc w:val="center"/>
              <w:rPr>
                <w:color w:val="000000"/>
              </w:rPr>
            </w:pPr>
            <w:r w:rsidRPr="00A86646">
              <w:rPr>
                <w:color w:val="000000"/>
              </w:rPr>
              <w:t>-</w:t>
            </w:r>
          </w:p>
        </w:tc>
        <w:tc>
          <w:tcPr>
            <w:tcW w:w="1195"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41,2%</w:t>
            </w:r>
          </w:p>
        </w:tc>
        <w:tc>
          <w:tcPr>
            <w:tcW w:w="1210" w:type="dxa"/>
          </w:tcPr>
          <w:p w:rsidR="00662859" w:rsidRPr="00A86646" w:rsidRDefault="00662859" w:rsidP="00887476">
            <w:pPr>
              <w:pStyle w:val="p10"/>
              <w:spacing w:after="0"/>
              <w:jc w:val="center"/>
              <w:rPr>
                <w:color w:val="000000"/>
              </w:rPr>
            </w:pPr>
            <w:r w:rsidRPr="00A86646">
              <w:rPr>
                <w:color w:val="000000"/>
              </w:rPr>
              <w:t>-</w:t>
            </w:r>
          </w:p>
        </w:tc>
        <w:tc>
          <w:tcPr>
            <w:tcW w:w="1235" w:type="dxa"/>
          </w:tcPr>
          <w:p w:rsidR="00662859" w:rsidRPr="00A86646" w:rsidRDefault="00662859" w:rsidP="00887476">
            <w:pPr>
              <w:pStyle w:val="p10"/>
              <w:spacing w:before="0" w:beforeAutospacing="0" w:after="0" w:afterAutospacing="0"/>
              <w:jc w:val="center"/>
              <w:rPr>
                <w:color w:val="000000"/>
              </w:rPr>
            </w:pPr>
            <w:r w:rsidRPr="00A86646">
              <w:rPr>
                <w:color w:val="000000"/>
              </w:rPr>
              <w:t>-</w:t>
            </w:r>
          </w:p>
        </w:tc>
        <w:tc>
          <w:tcPr>
            <w:tcW w:w="1235" w:type="dxa"/>
            <w:shd w:val="clear" w:color="auto" w:fill="EAF1DD" w:themeFill="accent3" w:themeFillTint="33"/>
          </w:tcPr>
          <w:p w:rsidR="00662859" w:rsidRPr="00A86646" w:rsidRDefault="00662859" w:rsidP="00887476">
            <w:pPr>
              <w:pStyle w:val="p10"/>
              <w:spacing w:before="0" w:beforeAutospacing="0" w:after="0" w:afterAutospacing="0"/>
              <w:jc w:val="center"/>
              <w:rPr>
                <w:color w:val="000000"/>
              </w:rPr>
            </w:pPr>
            <w:r w:rsidRPr="00A86646">
              <w:rPr>
                <w:color w:val="000000"/>
              </w:rPr>
              <w:t>23,5%</w:t>
            </w:r>
          </w:p>
        </w:tc>
        <w:tc>
          <w:tcPr>
            <w:tcW w:w="1210" w:type="dxa"/>
            <w:shd w:val="clear" w:color="auto" w:fill="FFFFFF" w:themeFill="background1"/>
          </w:tcPr>
          <w:p w:rsidR="00662859" w:rsidRPr="00A86646" w:rsidRDefault="00662859" w:rsidP="00887476">
            <w:pPr>
              <w:pStyle w:val="p10"/>
              <w:spacing w:after="0"/>
              <w:jc w:val="center"/>
              <w:rPr>
                <w:color w:val="000000"/>
              </w:rPr>
            </w:pPr>
            <w:r w:rsidRPr="00A86646">
              <w:rPr>
                <w:color w:val="000000"/>
              </w:rPr>
              <w:t>-</w:t>
            </w:r>
          </w:p>
        </w:tc>
      </w:tr>
    </w:tbl>
    <w:p w:rsidR="00662859" w:rsidRPr="00A86646" w:rsidRDefault="00662859" w:rsidP="00662859">
      <w:pPr>
        <w:widowControl w:val="0"/>
        <w:spacing w:after="0" w:line="240" w:lineRule="auto"/>
        <w:rPr>
          <w:rFonts w:ascii="Times New Roman" w:hAnsi="Times New Roman"/>
          <w:b/>
          <w:i/>
          <w:sz w:val="24"/>
          <w:szCs w:val="24"/>
        </w:rPr>
      </w:pPr>
    </w:p>
    <w:p w:rsidR="00662859" w:rsidRPr="0010206C" w:rsidRDefault="00662859" w:rsidP="00662859">
      <w:pPr>
        <w:widowControl w:val="0"/>
        <w:spacing w:after="0" w:line="240" w:lineRule="auto"/>
        <w:jc w:val="both"/>
        <w:rPr>
          <w:rFonts w:ascii="Times New Roman" w:hAnsi="Times New Roman"/>
          <w:color w:val="FF0000"/>
          <w:sz w:val="24"/>
          <w:szCs w:val="24"/>
        </w:rPr>
      </w:pPr>
      <w:r w:rsidRPr="00A86646">
        <w:rPr>
          <w:rFonts w:ascii="Times New Roman" w:hAnsi="Times New Roman"/>
          <w:sz w:val="24"/>
          <w:szCs w:val="24"/>
        </w:rPr>
        <w:tab/>
      </w:r>
      <w:r>
        <w:rPr>
          <w:rFonts w:ascii="Times New Roman" w:hAnsi="Times New Roman"/>
          <w:sz w:val="24"/>
          <w:szCs w:val="24"/>
        </w:rPr>
        <w:t>Динамика самооценки  по классам следующая, в 8 А увеличилось в 3 раза число детей с очень высоким уровнем самооценки. Высокий и средний уровни самооценки у большинства детей в классе наблюдаются у %А, 5В, 7А, 9В.  В поддержке и развитии уверенности в себе нуждаются ребята с низким уровнем самооценки.</w:t>
      </w:r>
    </w:p>
    <w:p w:rsidR="00662859" w:rsidRPr="0010206C" w:rsidRDefault="00662859" w:rsidP="00662859">
      <w:pPr>
        <w:widowControl w:val="0"/>
        <w:spacing w:after="0" w:line="240" w:lineRule="auto"/>
        <w:rPr>
          <w:rFonts w:ascii="Times New Roman" w:hAnsi="Times New Roman"/>
          <w:b/>
          <w:i/>
          <w:color w:val="FF0000"/>
          <w:sz w:val="24"/>
          <w:szCs w:val="24"/>
        </w:rPr>
      </w:pPr>
    </w:p>
    <w:p w:rsidR="00662859" w:rsidRDefault="00662859" w:rsidP="00662859">
      <w:pPr>
        <w:ind w:firstLine="709"/>
        <w:jc w:val="both"/>
        <w:rPr>
          <w:rFonts w:ascii="Times New Roman" w:hAnsi="Times New Roman"/>
          <w:sz w:val="24"/>
          <w:szCs w:val="24"/>
        </w:rPr>
      </w:pPr>
      <w:r w:rsidRPr="00A86646">
        <w:rPr>
          <w:rFonts w:ascii="Times New Roman" w:hAnsi="Times New Roman"/>
          <w:i/>
          <w:sz w:val="24"/>
          <w:szCs w:val="24"/>
        </w:rPr>
        <w:t>Очень высокий уровень</w:t>
      </w:r>
      <w:r w:rsidRPr="00A86646">
        <w:rPr>
          <w:rFonts w:ascii="Times New Roman" w:hAnsi="Times New Roman"/>
          <w:sz w:val="24"/>
          <w:szCs w:val="24"/>
        </w:rPr>
        <w:t xml:space="preserve"> самооценки говорит о переоценке себя подростком и указывает на определенные отклонения в формировании личности. Это может свидетельствовать о личностной незрелости, неумении правильно оценить результаты своей деятельности, сравнивать себя с другими. Кроме того, завышенная самооценка может указывать на существенные искажения в формировании личности – «закрытость» для опыта, нечувствительность к своим ошибкам, неуспехам, замечаниям и оценкам окружающих. </w:t>
      </w:r>
    </w:p>
    <w:p w:rsidR="00662859" w:rsidRPr="00A86646" w:rsidRDefault="00662859" w:rsidP="00662859">
      <w:pPr>
        <w:ind w:firstLine="709"/>
        <w:jc w:val="both"/>
        <w:rPr>
          <w:rFonts w:ascii="Times New Roman" w:hAnsi="Times New Roman"/>
          <w:sz w:val="24"/>
          <w:szCs w:val="24"/>
        </w:rPr>
      </w:pPr>
      <w:r w:rsidRPr="00A86646">
        <w:rPr>
          <w:rFonts w:ascii="Times New Roman" w:hAnsi="Times New Roman"/>
          <w:i/>
          <w:sz w:val="24"/>
          <w:szCs w:val="24"/>
        </w:rPr>
        <w:t>Средний и высокий уровень</w:t>
      </w:r>
      <w:r w:rsidRPr="00A86646">
        <w:rPr>
          <w:rFonts w:ascii="Times New Roman" w:hAnsi="Times New Roman"/>
          <w:sz w:val="24"/>
          <w:szCs w:val="24"/>
        </w:rPr>
        <w:t xml:space="preserve"> самооценки свидетельствует о реалистичной (адекватной) самооценке. </w:t>
      </w:r>
    </w:p>
    <w:p w:rsidR="00662859" w:rsidRPr="00A86646" w:rsidRDefault="00662859" w:rsidP="00662859">
      <w:pPr>
        <w:ind w:firstLine="709"/>
        <w:jc w:val="both"/>
        <w:rPr>
          <w:rFonts w:ascii="Times New Roman" w:hAnsi="Times New Roman"/>
          <w:sz w:val="24"/>
          <w:szCs w:val="24"/>
        </w:rPr>
      </w:pPr>
      <w:r w:rsidRPr="00A86646">
        <w:rPr>
          <w:rFonts w:ascii="Times New Roman" w:hAnsi="Times New Roman"/>
          <w:sz w:val="24"/>
          <w:szCs w:val="24"/>
        </w:rPr>
        <w:t xml:space="preserve"> </w:t>
      </w:r>
      <w:r w:rsidRPr="00A86646">
        <w:rPr>
          <w:rFonts w:ascii="Times New Roman" w:hAnsi="Times New Roman"/>
          <w:i/>
          <w:sz w:val="24"/>
          <w:szCs w:val="24"/>
        </w:rPr>
        <w:t>Низкий уровень</w:t>
      </w:r>
      <w:r w:rsidRPr="00A86646">
        <w:rPr>
          <w:rFonts w:ascii="Times New Roman" w:hAnsi="Times New Roman"/>
          <w:sz w:val="24"/>
          <w:szCs w:val="24"/>
        </w:rPr>
        <w:t xml:space="preserve"> самооценки характеризует недооценку подростком себя. </w:t>
      </w:r>
    </w:p>
    <w:p w:rsidR="00662859" w:rsidRPr="00A86646" w:rsidRDefault="00662859" w:rsidP="00662859">
      <w:pPr>
        <w:spacing w:after="0"/>
        <w:ind w:firstLine="709"/>
        <w:jc w:val="both"/>
        <w:rPr>
          <w:rFonts w:ascii="Times New Roman" w:hAnsi="Times New Roman"/>
          <w:sz w:val="24"/>
          <w:szCs w:val="24"/>
        </w:rPr>
      </w:pPr>
      <w:r w:rsidRPr="00A86646">
        <w:rPr>
          <w:rFonts w:ascii="Times New Roman" w:hAnsi="Times New Roman"/>
          <w:sz w:val="24"/>
          <w:szCs w:val="24"/>
        </w:rPr>
        <w:t>Адекватным уровнем самооценки являются средний и высокий. Очень высокий уровень говорит о неадекватной завышенной самооценке, низкий уровень – о неадекватной заниженной самооценке. Школе необходимо проанализировать детально возможные причины неадекватно высокой и неадекватно низкой самооценки учащихся.</w:t>
      </w:r>
    </w:p>
    <w:p w:rsidR="00662859" w:rsidRPr="00A86646" w:rsidRDefault="00662859" w:rsidP="00662859">
      <w:pPr>
        <w:spacing w:after="0"/>
        <w:ind w:firstLine="708"/>
        <w:jc w:val="both"/>
        <w:rPr>
          <w:rFonts w:ascii="Times New Roman" w:hAnsi="Times New Roman"/>
          <w:sz w:val="24"/>
          <w:szCs w:val="24"/>
        </w:rPr>
      </w:pPr>
      <w:r w:rsidRPr="00A86646">
        <w:rPr>
          <w:rFonts w:ascii="Times New Roman" w:hAnsi="Times New Roman"/>
          <w:sz w:val="24"/>
          <w:szCs w:val="24"/>
        </w:rPr>
        <w:t>Таким образом, анализ предлагается строить по следующим пунктам:</w:t>
      </w:r>
    </w:p>
    <w:p w:rsidR="00662859" w:rsidRPr="00A86646" w:rsidRDefault="00662859" w:rsidP="00662859">
      <w:pPr>
        <w:pStyle w:val="a6"/>
        <w:widowControl/>
        <w:numPr>
          <w:ilvl w:val="0"/>
          <w:numId w:val="42"/>
        </w:numPr>
        <w:autoSpaceDE/>
        <w:autoSpaceDN/>
        <w:spacing w:line="276" w:lineRule="auto"/>
        <w:contextualSpacing/>
      </w:pPr>
      <w:r w:rsidRPr="00A86646">
        <w:t xml:space="preserve">система оценивания (только контролирующее или формирующее), качество предоставляемой подростку обратной связи, включенность подростка в разработку критериев оценивания и саму процедуру оценивания – своей деятельности, продуктов этой деятельности, учебных результатов и т.д.; </w:t>
      </w:r>
    </w:p>
    <w:p w:rsidR="00662859" w:rsidRPr="00A86646" w:rsidRDefault="00662859" w:rsidP="00662859">
      <w:pPr>
        <w:pStyle w:val="a6"/>
        <w:widowControl/>
        <w:numPr>
          <w:ilvl w:val="0"/>
          <w:numId w:val="42"/>
        </w:numPr>
        <w:autoSpaceDE/>
        <w:autoSpaceDN/>
        <w:spacing w:line="276" w:lineRule="auto"/>
        <w:contextualSpacing/>
      </w:pPr>
      <w:r w:rsidRPr="00A86646">
        <w:t>специфика отношений между педагогами и подростками (доверительные, партнерские или безразличные, патерналистские</w:t>
      </w:r>
      <w:r w:rsidRPr="00A86646">
        <w:rPr>
          <w:rStyle w:val="af7"/>
        </w:rPr>
        <w:footnoteReference w:id="1"/>
      </w:r>
      <w:r w:rsidRPr="00A86646">
        <w:t>, конфликтные и т.д.);</w:t>
      </w:r>
    </w:p>
    <w:p w:rsidR="00662859" w:rsidRPr="00A86646" w:rsidRDefault="00662859" w:rsidP="00662859">
      <w:pPr>
        <w:pStyle w:val="a6"/>
        <w:widowControl/>
        <w:numPr>
          <w:ilvl w:val="0"/>
          <w:numId w:val="42"/>
        </w:numPr>
        <w:autoSpaceDE/>
        <w:autoSpaceDN/>
        <w:spacing w:line="276" w:lineRule="auto"/>
        <w:contextualSpacing/>
      </w:pPr>
      <w:r w:rsidRPr="00A86646">
        <w:t>возможность проявления самостоятельного и инициативного действия как создаваемые условия для появления и реализации СОБСТВЕННОГО интереса подростков (вариативность, избыточность, открытость и т.д. образовательной среды), сопровождение этого выбора;</w:t>
      </w:r>
    </w:p>
    <w:p w:rsidR="00662859" w:rsidRPr="00A86646" w:rsidRDefault="00662859" w:rsidP="00662859">
      <w:pPr>
        <w:pStyle w:val="a6"/>
        <w:widowControl/>
        <w:numPr>
          <w:ilvl w:val="0"/>
          <w:numId w:val="42"/>
        </w:numPr>
        <w:autoSpaceDE/>
        <w:autoSpaceDN/>
        <w:spacing w:line="276" w:lineRule="auto"/>
        <w:contextualSpacing/>
      </w:pPr>
      <w:r w:rsidRPr="00A86646">
        <w:t xml:space="preserve">уклад школьной жизни (каков стиль </w:t>
      </w:r>
      <w:r w:rsidRPr="005E1B3A">
        <w:rPr>
          <w:highlight w:val="white"/>
        </w:rPr>
        <w:fldChar w:fldCharType="begin"/>
      </w:r>
      <w:r w:rsidRPr="00A86646">
        <w:instrText xml:space="preserve">eq </w:instrText>
      </w:r>
      <w:r w:rsidRPr="00A86646">
        <w:rPr>
          <w:noProof/>
          <w:color w:val="FFFFFF"/>
          <w:spacing w:val="-20000"/>
        </w:rPr>
        <w:instrText xml:space="preserve"> поэтому </w:instrText>
      </w:r>
      <w:r w:rsidRPr="00A86646">
        <w:rPr>
          <w:noProof/>
        </w:rPr>
        <w:instrText>общения</w:instrText>
      </w:r>
      <w:r w:rsidRPr="00A86646">
        <w:rPr>
          <w:noProof/>
          <w:color w:val="FFFFFF"/>
          <w:spacing w:val="-20000"/>
        </w:rPr>
        <w:instrText> потому</w:instrText>
      </w:r>
      <w:r w:rsidRPr="00A86646">
        <w:fldChar w:fldCharType="end"/>
      </w:r>
      <w:r w:rsidRPr="00A86646">
        <w:t xml:space="preserve"> детей и взрослых, каковы содержательные события </w:t>
      </w:r>
      <w:r w:rsidRPr="005E1B3A">
        <w:rPr>
          <w:highlight w:val="white"/>
        </w:rPr>
        <w:fldChar w:fldCharType="begin"/>
      </w:r>
      <w:r w:rsidRPr="00A86646">
        <w:instrText xml:space="preserve">eq </w:instrText>
      </w:r>
      <w:r w:rsidRPr="00A86646">
        <w:rPr>
          <w:noProof/>
          <w:color w:val="FFFFFF"/>
          <w:spacing w:val="-20000"/>
        </w:rPr>
        <w:instrText xml:space="preserve"> специально </w:instrText>
      </w:r>
      <w:r w:rsidRPr="00A86646">
        <w:rPr>
          <w:noProof/>
        </w:rPr>
        <w:instrText>совместной</w:instrText>
      </w:r>
      <w:r w:rsidRPr="00A86646">
        <w:rPr>
          <w:noProof/>
          <w:color w:val="FFFFFF"/>
          <w:spacing w:val="-20000"/>
        </w:rPr>
        <w:instrText> процесс</w:instrText>
      </w:r>
      <w:r w:rsidRPr="00A86646">
        <w:fldChar w:fldCharType="end"/>
      </w:r>
      <w:r w:rsidRPr="00A86646">
        <w:t xml:space="preserve"> жизни, культурные и </w:t>
      </w:r>
      <w:r w:rsidRPr="005E1B3A">
        <w:rPr>
          <w:highlight w:val="white"/>
        </w:rPr>
        <w:fldChar w:fldCharType="begin"/>
      </w:r>
      <w:r w:rsidRPr="00A86646">
        <w:instrText xml:space="preserve">eq </w:instrText>
      </w:r>
      <w:r w:rsidRPr="00A86646">
        <w:rPr>
          <w:noProof/>
          <w:color w:val="FFFFFF"/>
          <w:spacing w:val="-20000"/>
        </w:rPr>
        <w:instrText xml:space="preserve"> базе </w:instrText>
      </w:r>
      <w:r w:rsidRPr="00A86646">
        <w:rPr>
          <w:noProof/>
        </w:rPr>
        <w:instrText>нравственные</w:instrText>
      </w:r>
      <w:r w:rsidRPr="00A86646">
        <w:rPr>
          <w:noProof/>
          <w:color w:val="FFFFFF"/>
          <w:spacing w:val="-20000"/>
        </w:rPr>
        <w:instrText> является</w:instrText>
      </w:r>
      <w:r w:rsidRPr="00A86646">
        <w:fldChar w:fldCharType="end"/>
      </w:r>
      <w:r w:rsidRPr="00A86646">
        <w:t xml:space="preserve"> традиции школы, внутренние организационные </w:t>
      </w:r>
      <w:r w:rsidRPr="005E1B3A">
        <w:rPr>
          <w:highlight w:val="white"/>
        </w:rPr>
        <w:fldChar w:fldCharType="begin"/>
      </w:r>
      <w:r w:rsidRPr="00A86646">
        <w:instrText xml:space="preserve">eq </w:instrText>
      </w:r>
      <w:r w:rsidRPr="00A86646">
        <w:rPr>
          <w:noProof/>
          <w:color w:val="FFFFFF"/>
          <w:spacing w:val="-20000"/>
        </w:rPr>
        <w:instrText xml:space="preserve"> обучения </w:instrText>
      </w:r>
      <w:r w:rsidRPr="00A86646">
        <w:rPr>
          <w:noProof/>
        </w:rPr>
        <w:instrText>нормы</w:instrText>
      </w:r>
      <w:r w:rsidRPr="00A86646">
        <w:rPr>
          <w:noProof/>
          <w:color w:val="FFFFFF"/>
          <w:spacing w:val="-20000"/>
        </w:rPr>
        <w:instrText> интроспекция</w:instrText>
      </w:r>
      <w:r w:rsidRPr="00A86646">
        <w:fldChar w:fldCharType="end"/>
      </w:r>
      <w:r w:rsidRPr="00A86646">
        <w:t xml:space="preserve"> и правила, участие </w:t>
      </w:r>
      <w:r w:rsidRPr="005E1B3A">
        <w:rPr>
          <w:highlight w:val="white"/>
        </w:rPr>
        <w:fldChar w:fldCharType="begin"/>
      </w:r>
      <w:r w:rsidRPr="00A86646">
        <w:instrText xml:space="preserve">eq </w:instrText>
      </w:r>
      <w:r w:rsidRPr="00A86646">
        <w:rPr>
          <w:noProof/>
          <w:color w:val="FFFFFF"/>
          <w:spacing w:val="-20000"/>
        </w:rPr>
        <w:instrText xml:space="preserve"> высоким </w:instrText>
      </w:r>
      <w:r w:rsidRPr="00A86646">
        <w:rPr>
          <w:noProof/>
        </w:rPr>
        <w:instrText>родителей</w:instrText>
      </w:r>
      <w:r w:rsidRPr="00A86646">
        <w:fldChar w:fldCharType="end"/>
      </w:r>
      <w:r w:rsidRPr="00A86646">
        <w:t xml:space="preserve"> и социума в жизнедеятельности </w:t>
      </w:r>
      <w:r w:rsidRPr="005E1B3A">
        <w:rPr>
          <w:highlight w:val="white"/>
        </w:rPr>
        <w:fldChar w:fldCharType="begin"/>
      </w:r>
      <w:r w:rsidRPr="00A86646">
        <w:instrText xml:space="preserve">eq </w:instrText>
      </w:r>
      <w:r w:rsidRPr="00A86646">
        <w:rPr>
          <w:noProof/>
          <w:color w:val="FFFFFF"/>
          <w:spacing w:val="-20000"/>
        </w:rPr>
        <w:instrText xml:space="preserve"> живет </w:instrText>
      </w:r>
      <w:r w:rsidRPr="00A86646">
        <w:rPr>
          <w:noProof/>
        </w:rPr>
        <w:instrText>школы</w:instrText>
      </w:r>
      <w:r w:rsidRPr="00A86646">
        <w:rPr>
          <w:noProof/>
          <w:color w:val="FFFFFF"/>
          <w:spacing w:val="-20000"/>
        </w:rPr>
        <w:instrText> процесс</w:instrText>
      </w:r>
      <w:r w:rsidRPr="00A86646">
        <w:fldChar w:fldCharType="end"/>
      </w:r>
      <w:r w:rsidRPr="00A86646">
        <w:t xml:space="preserve"> и др.);</w:t>
      </w:r>
    </w:p>
    <w:p w:rsidR="00662859" w:rsidRPr="00A86646" w:rsidRDefault="00662859" w:rsidP="00662859">
      <w:pPr>
        <w:pStyle w:val="a6"/>
        <w:widowControl/>
        <w:numPr>
          <w:ilvl w:val="0"/>
          <w:numId w:val="42"/>
        </w:numPr>
        <w:autoSpaceDE/>
        <w:autoSpaceDN/>
        <w:spacing w:line="276" w:lineRule="auto"/>
        <w:contextualSpacing/>
      </w:pPr>
      <w:r w:rsidRPr="00A86646">
        <w:t xml:space="preserve">в какие виды деятельности включены подростки (только репродуктивную деятельность, выполнение действий по образцу или проектную, исследовательскую, творческую и т.д., подразумевающую реализацию собственного интереса подростка); </w:t>
      </w:r>
    </w:p>
    <w:p w:rsidR="00662859" w:rsidRPr="00A86646" w:rsidRDefault="00662859" w:rsidP="00662859">
      <w:pPr>
        <w:pStyle w:val="a6"/>
        <w:widowControl/>
        <w:numPr>
          <w:ilvl w:val="0"/>
          <w:numId w:val="42"/>
        </w:numPr>
        <w:autoSpaceDE/>
        <w:autoSpaceDN/>
        <w:spacing w:line="276" w:lineRule="auto"/>
        <w:contextualSpacing/>
      </w:pPr>
      <w:r w:rsidRPr="00A86646">
        <w:t>содержание обучения (ориентированное на приобретение конкретных знаний или способы поиска знаний, умения, компетентности и т.д.);</w:t>
      </w:r>
    </w:p>
    <w:p w:rsidR="00662859" w:rsidRPr="00A86646" w:rsidRDefault="00662859" w:rsidP="00662859">
      <w:pPr>
        <w:pStyle w:val="a6"/>
        <w:widowControl/>
        <w:numPr>
          <w:ilvl w:val="0"/>
          <w:numId w:val="42"/>
        </w:numPr>
        <w:autoSpaceDE/>
        <w:autoSpaceDN/>
        <w:spacing w:line="276" w:lineRule="auto"/>
        <w:contextualSpacing/>
      </w:pPr>
      <w:r w:rsidRPr="00A86646">
        <w:t>используемые педагогами формы и способы работы (получение подростками готового знания или организация самостоятельного поиска подростками ответов на появляющиеся у них вопросы, обсуждение и доказательство и т.д.);</w:t>
      </w:r>
    </w:p>
    <w:p w:rsidR="00662859" w:rsidRPr="00A86646" w:rsidRDefault="00662859" w:rsidP="00662859">
      <w:pPr>
        <w:pStyle w:val="a6"/>
        <w:widowControl/>
        <w:numPr>
          <w:ilvl w:val="0"/>
          <w:numId w:val="42"/>
        </w:numPr>
        <w:autoSpaceDE/>
        <w:autoSpaceDN/>
        <w:spacing w:line="276" w:lineRule="auto"/>
        <w:contextualSpacing/>
      </w:pPr>
      <w:r w:rsidRPr="00A86646">
        <w:t>специфика родительских требований к учебной деятельности детей, к школе в целом и отношений со своим ребенком.</w:t>
      </w:r>
    </w:p>
    <w:p w:rsidR="00662859" w:rsidRPr="00A86646" w:rsidRDefault="00662859" w:rsidP="00662859">
      <w:pPr>
        <w:pStyle w:val="a6"/>
        <w:ind w:left="0" w:firstLine="709"/>
      </w:pPr>
      <w:r w:rsidRPr="00A86646">
        <w:t>Обозначенные в ходе обсуждения дефициты образовательной среды будут положены в основу плана изменения ситуации.</w:t>
      </w:r>
    </w:p>
    <w:p w:rsidR="00662859" w:rsidRPr="00A86646" w:rsidRDefault="00662859" w:rsidP="00662859">
      <w:pPr>
        <w:widowControl w:val="0"/>
        <w:spacing w:after="0" w:line="240" w:lineRule="auto"/>
        <w:rPr>
          <w:rFonts w:ascii="Times New Roman" w:hAnsi="Times New Roman"/>
          <w:b/>
          <w:i/>
          <w:sz w:val="24"/>
          <w:szCs w:val="24"/>
        </w:rPr>
      </w:pPr>
    </w:p>
    <w:p w:rsidR="00662859" w:rsidRDefault="00662859" w:rsidP="00662859">
      <w:pPr>
        <w:pStyle w:val="a8"/>
        <w:spacing w:before="0" w:beforeAutospacing="0" w:after="0" w:afterAutospacing="0"/>
        <w:ind w:firstLine="708"/>
        <w:jc w:val="both"/>
      </w:pPr>
      <w:r w:rsidRPr="00A86646">
        <w:lastRenderedPageBreak/>
        <w:t xml:space="preserve">Для отслеживания динамики формирования ценностей в нашей школе </w:t>
      </w:r>
      <w:r>
        <w:t>пятый</w:t>
      </w:r>
      <w:r w:rsidRPr="00A86646">
        <w:t xml:space="preserve"> год реализуется программа мониторинга личностных результатов. </w:t>
      </w:r>
      <w:r>
        <w:t xml:space="preserve"> Все ценностные ориентации имеют отношение к общему духовно-нравственному уровню. В данном разделе мы  приводим результаты диагностики, имеющие отношение к ценности труда и другому человеку. Также косвенным показателем духовно-нравственного развития можно считать уровень воспитанности в разрезе разных показателей. Данный параметр приводится, как сводная таблица по классам, результаты классов же представлены на основе педагогического наблюдения за поведением обучающихся.</w:t>
      </w:r>
    </w:p>
    <w:p w:rsidR="00662859" w:rsidRDefault="00662859" w:rsidP="00662859">
      <w:pPr>
        <w:pStyle w:val="a8"/>
        <w:spacing w:before="0" w:beforeAutospacing="0" w:after="0" w:afterAutospacing="0"/>
        <w:ind w:firstLine="708"/>
        <w:jc w:val="both"/>
      </w:pPr>
    </w:p>
    <w:p w:rsidR="00662859" w:rsidRPr="00A86646" w:rsidRDefault="00662859" w:rsidP="00662859">
      <w:pPr>
        <w:spacing w:after="0"/>
        <w:ind w:firstLine="709"/>
        <w:jc w:val="right"/>
        <w:rPr>
          <w:rFonts w:ascii="Times New Roman" w:hAnsi="Times New Roman"/>
          <w:b/>
          <w:sz w:val="24"/>
          <w:szCs w:val="24"/>
        </w:rPr>
      </w:pPr>
      <w:r w:rsidRPr="00A86646">
        <w:rPr>
          <w:rFonts w:ascii="Times New Roman" w:hAnsi="Times New Roman"/>
          <w:b/>
          <w:sz w:val="24"/>
          <w:szCs w:val="24"/>
        </w:rPr>
        <w:t xml:space="preserve">Характер отношения школьников к труду </w:t>
      </w:r>
    </w:p>
    <w:tbl>
      <w:tblPr>
        <w:tblStyle w:val="a5"/>
        <w:tblW w:w="0" w:type="auto"/>
        <w:jc w:val="center"/>
        <w:tblLayout w:type="fixed"/>
        <w:tblLook w:val="04A0"/>
      </w:tblPr>
      <w:tblGrid>
        <w:gridCol w:w="894"/>
        <w:gridCol w:w="888"/>
        <w:gridCol w:w="992"/>
        <w:gridCol w:w="1035"/>
        <w:gridCol w:w="992"/>
        <w:gridCol w:w="850"/>
        <w:gridCol w:w="851"/>
        <w:gridCol w:w="851"/>
        <w:gridCol w:w="939"/>
        <w:gridCol w:w="895"/>
        <w:gridCol w:w="895"/>
        <w:gridCol w:w="912"/>
        <w:gridCol w:w="850"/>
        <w:gridCol w:w="850"/>
        <w:gridCol w:w="851"/>
        <w:gridCol w:w="851"/>
      </w:tblGrid>
      <w:tr w:rsidR="00662859" w:rsidRPr="00A86646" w:rsidTr="00887476">
        <w:trPr>
          <w:jc w:val="center"/>
        </w:trPr>
        <w:tc>
          <w:tcPr>
            <w:tcW w:w="894" w:type="dxa"/>
            <w:vMerge w:val="restart"/>
          </w:tcPr>
          <w:p w:rsidR="00662859" w:rsidRPr="00A86646" w:rsidRDefault="00662859" w:rsidP="00887476">
            <w:pPr>
              <w:jc w:val="center"/>
              <w:rPr>
                <w:b/>
                <w:sz w:val="24"/>
                <w:szCs w:val="24"/>
              </w:rPr>
            </w:pPr>
            <w:r w:rsidRPr="00A86646">
              <w:rPr>
                <w:b/>
                <w:sz w:val="24"/>
                <w:szCs w:val="24"/>
              </w:rPr>
              <w:t>класс</w:t>
            </w:r>
          </w:p>
        </w:tc>
        <w:tc>
          <w:tcPr>
            <w:tcW w:w="13502" w:type="dxa"/>
            <w:gridSpan w:val="15"/>
          </w:tcPr>
          <w:p w:rsidR="00662859" w:rsidRPr="00A86646" w:rsidRDefault="00662859" w:rsidP="00887476">
            <w:pPr>
              <w:jc w:val="center"/>
              <w:rPr>
                <w:b/>
                <w:sz w:val="24"/>
                <w:szCs w:val="24"/>
              </w:rPr>
            </w:pPr>
            <w:r w:rsidRPr="00A86646">
              <w:rPr>
                <w:b/>
                <w:sz w:val="24"/>
                <w:szCs w:val="24"/>
              </w:rPr>
              <w:t>Характер отношения (% по классам)</w:t>
            </w:r>
          </w:p>
        </w:tc>
      </w:tr>
      <w:tr w:rsidR="00662859" w:rsidRPr="00A86646" w:rsidTr="00887476">
        <w:trPr>
          <w:jc w:val="center"/>
        </w:trPr>
        <w:tc>
          <w:tcPr>
            <w:tcW w:w="894" w:type="dxa"/>
            <w:vMerge/>
          </w:tcPr>
          <w:p w:rsidR="00662859" w:rsidRPr="00A86646" w:rsidRDefault="00662859" w:rsidP="00887476">
            <w:pPr>
              <w:jc w:val="both"/>
              <w:rPr>
                <w:b/>
                <w:sz w:val="24"/>
                <w:szCs w:val="24"/>
              </w:rPr>
            </w:pPr>
          </w:p>
        </w:tc>
        <w:tc>
          <w:tcPr>
            <w:tcW w:w="2915" w:type="dxa"/>
            <w:gridSpan w:val="3"/>
          </w:tcPr>
          <w:p w:rsidR="00662859" w:rsidRPr="00A86646" w:rsidRDefault="00662859" w:rsidP="00887476">
            <w:pPr>
              <w:jc w:val="both"/>
              <w:rPr>
                <w:b/>
                <w:sz w:val="24"/>
                <w:szCs w:val="24"/>
              </w:rPr>
            </w:pPr>
            <w:r w:rsidRPr="00A86646">
              <w:rPr>
                <w:b/>
                <w:sz w:val="24"/>
                <w:szCs w:val="24"/>
              </w:rPr>
              <w:t>Устойчиво-позитивное</w:t>
            </w:r>
          </w:p>
        </w:tc>
        <w:tc>
          <w:tcPr>
            <w:tcW w:w="2693" w:type="dxa"/>
            <w:gridSpan w:val="3"/>
          </w:tcPr>
          <w:p w:rsidR="00662859" w:rsidRPr="00A86646" w:rsidRDefault="00662859" w:rsidP="00887476">
            <w:pPr>
              <w:jc w:val="both"/>
              <w:rPr>
                <w:b/>
                <w:sz w:val="24"/>
                <w:szCs w:val="24"/>
              </w:rPr>
            </w:pPr>
            <w:r w:rsidRPr="00A86646">
              <w:rPr>
                <w:b/>
                <w:sz w:val="24"/>
                <w:szCs w:val="24"/>
              </w:rPr>
              <w:t>Ситуативно-позитивное</w:t>
            </w:r>
          </w:p>
        </w:tc>
        <w:tc>
          <w:tcPr>
            <w:tcW w:w="2685" w:type="dxa"/>
            <w:gridSpan w:val="3"/>
          </w:tcPr>
          <w:p w:rsidR="00662859" w:rsidRPr="00A86646" w:rsidRDefault="00662859" w:rsidP="00887476">
            <w:pPr>
              <w:jc w:val="both"/>
              <w:rPr>
                <w:b/>
                <w:sz w:val="24"/>
                <w:szCs w:val="24"/>
              </w:rPr>
            </w:pPr>
            <w:r w:rsidRPr="00A86646">
              <w:rPr>
                <w:b/>
                <w:sz w:val="24"/>
                <w:szCs w:val="24"/>
              </w:rPr>
              <w:t xml:space="preserve">Неопределённое </w:t>
            </w:r>
          </w:p>
        </w:tc>
        <w:tc>
          <w:tcPr>
            <w:tcW w:w="2657" w:type="dxa"/>
            <w:gridSpan w:val="3"/>
            <w:shd w:val="clear" w:color="auto" w:fill="D99594" w:themeFill="accent2" w:themeFillTint="99"/>
          </w:tcPr>
          <w:p w:rsidR="00662859" w:rsidRPr="00A86646" w:rsidRDefault="00662859" w:rsidP="00887476">
            <w:pPr>
              <w:jc w:val="both"/>
              <w:rPr>
                <w:b/>
                <w:sz w:val="24"/>
                <w:szCs w:val="24"/>
              </w:rPr>
            </w:pPr>
            <w:r w:rsidRPr="00A86646">
              <w:rPr>
                <w:b/>
                <w:sz w:val="24"/>
                <w:szCs w:val="24"/>
              </w:rPr>
              <w:t>Ситуативно-негативное</w:t>
            </w:r>
          </w:p>
        </w:tc>
        <w:tc>
          <w:tcPr>
            <w:tcW w:w="2552" w:type="dxa"/>
            <w:gridSpan w:val="3"/>
            <w:shd w:val="clear" w:color="auto" w:fill="D99594" w:themeFill="accent2" w:themeFillTint="99"/>
          </w:tcPr>
          <w:p w:rsidR="00662859" w:rsidRPr="00A86646" w:rsidRDefault="00662859" w:rsidP="00887476">
            <w:pPr>
              <w:jc w:val="both"/>
              <w:rPr>
                <w:b/>
                <w:sz w:val="24"/>
                <w:szCs w:val="24"/>
              </w:rPr>
            </w:pPr>
            <w:r w:rsidRPr="00A86646">
              <w:rPr>
                <w:b/>
                <w:sz w:val="24"/>
                <w:szCs w:val="24"/>
              </w:rPr>
              <w:t>Устойчиво-негативное</w:t>
            </w:r>
          </w:p>
        </w:tc>
      </w:tr>
      <w:tr w:rsidR="00662859" w:rsidRPr="00A86646" w:rsidTr="00887476">
        <w:trPr>
          <w:jc w:val="center"/>
        </w:trPr>
        <w:tc>
          <w:tcPr>
            <w:tcW w:w="894" w:type="dxa"/>
            <w:vMerge/>
          </w:tcPr>
          <w:p w:rsidR="00662859" w:rsidRPr="00A86646" w:rsidRDefault="00662859" w:rsidP="00887476">
            <w:pPr>
              <w:jc w:val="both"/>
              <w:rPr>
                <w:b/>
                <w:sz w:val="24"/>
                <w:szCs w:val="24"/>
              </w:rPr>
            </w:pPr>
          </w:p>
        </w:tc>
        <w:tc>
          <w:tcPr>
            <w:tcW w:w="888" w:type="dxa"/>
          </w:tcPr>
          <w:p w:rsidR="00662859" w:rsidRPr="00A86646" w:rsidRDefault="00662859" w:rsidP="00887476">
            <w:pPr>
              <w:jc w:val="both"/>
              <w:rPr>
                <w:b/>
                <w:sz w:val="24"/>
                <w:szCs w:val="24"/>
              </w:rPr>
            </w:pPr>
            <w:r w:rsidRPr="00A86646">
              <w:rPr>
                <w:b/>
                <w:sz w:val="24"/>
                <w:szCs w:val="24"/>
              </w:rPr>
              <w:t>2021г</w:t>
            </w:r>
          </w:p>
        </w:tc>
        <w:tc>
          <w:tcPr>
            <w:tcW w:w="992"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1035" w:type="dxa"/>
          </w:tcPr>
          <w:p w:rsidR="00662859" w:rsidRPr="00A86646" w:rsidRDefault="00662859" w:rsidP="00887476">
            <w:pPr>
              <w:jc w:val="both"/>
              <w:rPr>
                <w:b/>
                <w:sz w:val="24"/>
                <w:szCs w:val="24"/>
              </w:rPr>
            </w:pPr>
            <w:r>
              <w:rPr>
                <w:b/>
                <w:sz w:val="24"/>
                <w:szCs w:val="24"/>
              </w:rPr>
              <w:t>2023г</w:t>
            </w:r>
          </w:p>
        </w:tc>
        <w:tc>
          <w:tcPr>
            <w:tcW w:w="992" w:type="dxa"/>
          </w:tcPr>
          <w:p w:rsidR="00662859" w:rsidRPr="00A86646" w:rsidRDefault="00662859" w:rsidP="00887476">
            <w:pPr>
              <w:jc w:val="both"/>
              <w:rPr>
                <w:b/>
                <w:sz w:val="24"/>
                <w:szCs w:val="24"/>
              </w:rPr>
            </w:pPr>
            <w:r w:rsidRPr="00A86646">
              <w:rPr>
                <w:b/>
                <w:sz w:val="24"/>
                <w:szCs w:val="24"/>
              </w:rPr>
              <w:t>2021г</w:t>
            </w:r>
          </w:p>
        </w:tc>
        <w:tc>
          <w:tcPr>
            <w:tcW w:w="850"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851" w:type="dxa"/>
          </w:tcPr>
          <w:p w:rsidR="00662859" w:rsidRPr="00A86646" w:rsidRDefault="00662859" w:rsidP="00887476">
            <w:pPr>
              <w:jc w:val="both"/>
              <w:rPr>
                <w:b/>
                <w:sz w:val="24"/>
                <w:szCs w:val="24"/>
              </w:rPr>
            </w:pPr>
            <w:r>
              <w:rPr>
                <w:b/>
                <w:sz w:val="24"/>
                <w:szCs w:val="24"/>
              </w:rPr>
              <w:t>2023г</w:t>
            </w:r>
          </w:p>
        </w:tc>
        <w:tc>
          <w:tcPr>
            <w:tcW w:w="851" w:type="dxa"/>
          </w:tcPr>
          <w:p w:rsidR="00662859" w:rsidRPr="00A86646" w:rsidRDefault="00662859" w:rsidP="00887476">
            <w:pPr>
              <w:jc w:val="both"/>
              <w:rPr>
                <w:b/>
                <w:sz w:val="24"/>
                <w:szCs w:val="24"/>
              </w:rPr>
            </w:pPr>
            <w:r w:rsidRPr="00A86646">
              <w:rPr>
                <w:b/>
                <w:sz w:val="24"/>
                <w:szCs w:val="24"/>
              </w:rPr>
              <w:t>2021г</w:t>
            </w:r>
          </w:p>
        </w:tc>
        <w:tc>
          <w:tcPr>
            <w:tcW w:w="939"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895" w:type="dxa"/>
          </w:tcPr>
          <w:p w:rsidR="00662859" w:rsidRPr="00A86646" w:rsidRDefault="00662859" w:rsidP="00887476">
            <w:pPr>
              <w:jc w:val="both"/>
              <w:rPr>
                <w:b/>
                <w:sz w:val="24"/>
                <w:szCs w:val="24"/>
              </w:rPr>
            </w:pPr>
            <w:r>
              <w:rPr>
                <w:b/>
                <w:sz w:val="24"/>
                <w:szCs w:val="24"/>
              </w:rPr>
              <w:t>2023г</w:t>
            </w:r>
          </w:p>
        </w:tc>
        <w:tc>
          <w:tcPr>
            <w:tcW w:w="895" w:type="dxa"/>
          </w:tcPr>
          <w:p w:rsidR="00662859" w:rsidRPr="00A86646" w:rsidRDefault="00662859" w:rsidP="00887476">
            <w:pPr>
              <w:jc w:val="both"/>
              <w:rPr>
                <w:b/>
                <w:sz w:val="24"/>
                <w:szCs w:val="24"/>
              </w:rPr>
            </w:pPr>
            <w:r w:rsidRPr="00A86646">
              <w:rPr>
                <w:b/>
                <w:sz w:val="24"/>
                <w:szCs w:val="24"/>
              </w:rPr>
              <w:t>2021г</w:t>
            </w:r>
          </w:p>
        </w:tc>
        <w:tc>
          <w:tcPr>
            <w:tcW w:w="912"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850" w:type="dxa"/>
          </w:tcPr>
          <w:p w:rsidR="00662859" w:rsidRPr="00A86646" w:rsidRDefault="00662859" w:rsidP="00887476">
            <w:pPr>
              <w:jc w:val="both"/>
              <w:rPr>
                <w:b/>
                <w:sz w:val="24"/>
                <w:szCs w:val="24"/>
              </w:rPr>
            </w:pPr>
            <w:r>
              <w:rPr>
                <w:b/>
                <w:sz w:val="24"/>
                <w:szCs w:val="24"/>
              </w:rPr>
              <w:t>2023г</w:t>
            </w:r>
          </w:p>
        </w:tc>
        <w:tc>
          <w:tcPr>
            <w:tcW w:w="850" w:type="dxa"/>
          </w:tcPr>
          <w:p w:rsidR="00662859" w:rsidRPr="00A86646" w:rsidRDefault="00662859" w:rsidP="00887476">
            <w:pPr>
              <w:jc w:val="both"/>
              <w:rPr>
                <w:b/>
                <w:sz w:val="24"/>
                <w:szCs w:val="24"/>
              </w:rPr>
            </w:pPr>
            <w:r w:rsidRPr="00A86646">
              <w:rPr>
                <w:b/>
                <w:sz w:val="24"/>
                <w:szCs w:val="24"/>
              </w:rPr>
              <w:t>2021г</w:t>
            </w:r>
          </w:p>
        </w:tc>
        <w:tc>
          <w:tcPr>
            <w:tcW w:w="851"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851" w:type="dxa"/>
            <w:shd w:val="clear" w:color="auto" w:fill="auto"/>
          </w:tcPr>
          <w:p w:rsidR="00662859" w:rsidRPr="00A86646" w:rsidRDefault="00662859" w:rsidP="00887476">
            <w:pPr>
              <w:jc w:val="both"/>
              <w:rPr>
                <w:b/>
                <w:sz w:val="24"/>
                <w:szCs w:val="24"/>
              </w:rPr>
            </w:pPr>
            <w:r>
              <w:rPr>
                <w:b/>
                <w:sz w:val="24"/>
                <w:szCs w:val="24"/>
              </w:rPr>
              <w:t>2023г</w:t>
            </w: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5а</w:t>
            </w:r>
          </w:p>
        </w:tc>
        <w:tc>
          <w:tcPr>
            <w:tcW w:w="888" w:type="dxa"/>
          </w:tcPr>
          <w:p w:rsidR="00662859" w:rsidRPr="00190BC8" w:rsidRDefault="00662859" w:rsidP="00887476">
            <w:pPr>
              <w:jc w:val="both"/>
              <w:rPr>
                <w:sz w:val="24"/>
                <w:szCs w:val="24"/>
              </w:rPr>
            </w:pPr>
            <w:r w:rsidRPr="00190BC8">
              <w:rPr>
                <w:sz w:val="24"/>
                <w:szCs w:val="24"/>
              </w:rPr>
              <w:t>-</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1035" w:type="dxa"/>
          </w:tcPr>
          <w:p w:rsidR="00662859" w:rsidRPr="00190BC8" w:rsidRDefault="00662859" w:rsidP="00887476">
            <w:pPr>
              <w:jc w:val="both"/>
              <w:rPr>
                <w:color w:val="000000"/>
                <w:sz w:val="24"/>
                <w:szCs w:val="24"/>
              </w:rPr>
            </w:pPr>
            <w:r w:rsidRPr="00190BC8">
              <w:rPr>
                <w:color w:val="000000"/>
                <w:sz w:val="24"/>
                <w:szCs w:val="24"/>
              </w:rPr>
              <w:t>25,0%</w:t>
            </w:r>
          </w:p>
        </w:tc>
        <w:tc>
          <w:tcPr>
            <w:tcW w:w="992" w:type="dxa"/>
          </w:tcPr>
          <w:p w:rsidR="00662859" w:rsidRPr="00190BC8" w:rsidRDefault="00662859" w:rsidP="00887476">
            <w:pPr>
              <w:jc w:val="both"/>
              <w:rPr>
                <w:sz w:val="24"/>
                <w:szCs w:val="24"/>
              </w:rPr>
            </w:pPr>
            <w:r w:rsidRPr="00190BC8">
              <w:rPr>
                <w:sz w:val="24"/>
                <w:szCs w:val="24"/>
              </w:rPr>
              <w:t>-</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1" w:type="dxa"/>
          </w:tcPr>
          <w:p w:rsidR="00662859" w:rsidRPr="00190BC8" w:rsidRDefault="00662859" w:rsidP="00887476">
            <w:pPr>
              <w:jc w:val="both"/>
              <w:rPr>
                <w:color w:val="000000"/>
                <w:sz w:val="24"/>
                <w:szCs w:val="24"/>
              </w:rPr>
            </w:pPr>
            <w:r w:rsidRPr="00190BC8">
              <w:rPr>
                <w:color w:val="000000"/>
                <w:sz w:val="24"/>
                <w:szCs w:val="24"/>
              </w:rPr>
              <w:t>70,0%</w:t>
            </w:r>
          </w:p>
        </w:tc>
        <w:tc>
          <w:tcPr>
            <w:tcW w:w="851" w:type="dxa"/>
          </w:tcPr>
          <w:p w:rsidR="00662859" w:rsidRPr="00190BC8" w:rsidRDefault="00662859" w:rsidP="00887476">
            <w:pPr>
              <w:jc w:val="both"/>
              <w:rPr>
                <w:sz w:val="24"/>
                <w:szCs w:val="24"/>
              </w:rPr>
            </w:pPr>
            <w:r w:rsidRPr="00190BC8">
              <w:rPr>
                <w:sz w:val="24"/>
                <w:szCs w:val="24"/>
              </w:rPr>
              <w:t>-</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95" w:type="dxa"/>
            <w:shd w:val="clear" w:color="auto" w:fill="FFFFFF" w:themeFill="background1"/>
          </w:tcPr>
          <w:p w:rsidR="00662859" w:rsidRPr="00190BC8" w:rsidRDefault="00662859" w:rsidP="00887476">
            <w:pPr>
              <w:jc w:val="both"/>
              <w:rPr>
                <w:color w:val="000000"/>
                <w:sz w:val="24"/>
                <w:szCs w:val="24"/>
              </w:rPr>
            </w:pPr>
            <w:r w:rsidRPr="00190BC8">
              <w:rPr>
                <w:color w:val="000000"/>
                <w:sz w:val="24"/>
                <w:szCs w:val="24"/>
              </w:rPr>
              <w:t>0,0%</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0" w:type="dxa"/>
          </w:tcPr>
          <w:p w:rsidR="00662859" w:rsidRPr="00190BC8" w:rsidRDefault="00662859" w:rsidP="00887476">
            <w:pPr>
              <w:jc w:val="both"/>
              <w:rPr>
                <w:color w:val="000000"/>
                <w:sz w:val="24"/>
                <w:szCs w:val="24"/>
              </w:rPr>
            </w:pPr>
            <w:r w:rsidRPr="00190BC8">
              <w:rPr>
                <w:color w:val="000000"/>
                <w:sz w:val="24"/>
                <w:szCs w:val="24"/>
              </w:rPr>
              <w:t>5,0%</w:t>
            </w:r>
          </w:p>
        </w:tc>
        <w:tc>
          <w:tcPr>
            <w:tcW w:w="850" w:type="dxa"/>
          </w:tcPr>
          <w:p w:rsidR="00662859" w:rsidRPr="00190BC8" w:rsidRDefault="00662859" w:rsidP="00887476">
            <w:pPr>
              <w:jc w:val="both"/>
              <w:rPr>
                <w:sz w:val="24"/>
                <w:szCs w:val="24"/>
              </w:rPr>
            </w:pPr>
            <w:r w:rsidRPr="00190BC8">
              <w:rPr>
                <w:sz w:val="24"/>
                <w:szCs w:val="24"/>
              </w:rPr>
              <w:t>-</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1" w:type="dxa"/>
            <w:shd w:val="clear" w:color="auto" w:fill="auto"/>
          </w:tcPr>
          <w:p w:rsidR="00662859" w:rsidRPr="00190BC8" w:rsidRDefault="00662859" w:rsidP="00887476">
            <w:pPr>
              <w:jc w:val="both"/>
              <w:rPr>
                <w:color w:val="000000"/>
                <w:sz w:val="24"/>
                <w:szCs w:val="24"/>
              </w:rPr>
            </w:pPr>
            <w:r w:rsidRPr="00190BC8">
              <w:rPr>
                <w:color w:val="000000"/>
                <w:sz w:val="24"/>
                <w:szCs w:val="24"/>
              </w:rPr>
              <w:t>0,0%</w:t>
            </w: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5б</w:t>
            </w:r>
          </w:p>
        </w:tc>
        <w:tc>
          <w:tcPr>
            <w:tcW w:w="888" w:type="dxa"/>
          </w:tcPr>
          <w:p w:rsidR="00662859" w:rsidRPr="00190BC8" w:rsidRDefault="00662859" w:rsidP="00887476">
            <w:pPr>
              <w:jc w:val="both"/>
              <w:rPr>
                <w:sz w:val="24"/>
                <w:szCs w:val="24"/>
              </w:rPr>
            </w:pPr>
            <w:r w:rsidRPr="00190BC8">
              <w:rPr>
                <w:sz w:val="24"/>
                <w:szCs w:val="24"/>
              </w:rPr>
              <w:t>-</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1035" w:type="dxa"/>
          </w:tcPr>
          <w:p w:rsidR="00662859" w:rsidRPr="00190BC8" w:rsidRDefault="00662859" w:rsidP="00887476">
            <w:pPr>
              <w:jc w:val="both"/>
              <w:rPr>
                <w:sz w:val="24"/>
                <w:szCs w:val="24"/>
              </w:rPr>
            </w:pPr>
            <w:r w:rsidRPr="00190BC8">
              <w:rPr>
                <w:sz w:val="24"/>
                <w:szCs w:val="24"/>
              </w:rPr>
              <w:t>33,3%</w:t>
            </w:r>
          </w:p>
        </w:tc>
        <w:tc>
          <w:tcPr>
            <w:tcW w:w="992" w:type="dxa"/>
          </w:tcPr>
          <w:p w:rsidR="00662859" w:rsidRPr="00190BC8" w:rsidRDefault="00662859" w:rsidP="00887476">
            <w:pPr>
              <w:jc w:val="both"/>
              <w:rPr>
                <w:sz w:val="24"/>
                <w:szCs w:val="24"/>
              </w:rPr>
            </w:pPr>
            <w:r w:rsidRPr="00190BC8">
              <w:rPr>
                <w:sz w:val="24"/>
                <w:szCs w:val="24"/>
              </w:rPr>
              <w:t>-</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1" w:type="dxa"/>
          </w:tcPr>
          <w:p w:rsidR="00662859" w:rsidRPr="00190BC8" w:rsidRDefault="00662859" w:rsidP="00887476">
            <w:pPr>
              <w:jc w:val="both"/>
              <w:rPr>
                <w:sz w:val="24"/>
                <w:szCs w:val="24"/>
              </w:rPr>
            </w:pPr>
            <w:r w:rsidRPr="00190BC8">
              <w:rPr>
                <w:sz w:val="24"/>
                <w:szCs w:val="24"/>
              </w:rPr>
              <w:t>61,1%</w:t>
            </w:r>
          </w:p>
        </w:tc>
        <w:tc>
          <w:tcPr>
            <w:tcW w:w="851" w:type="dxa"/>
          </w:tcPr>
          <w:p w:rsidR="00662859" w:rsidRPr="00190BC8" w:rsidRDefault="00662859" w:rsidP="00887476">
            <w:pPr>
              <w:jc w:val="both"/>
              <w:rPr>
                <w:sz w:val="24"/>
                <w:szCs w:val="24"/>
              </w:rPr>
            </w:pPr>
            <w:r w:rsidRPr="00190BC8">
              <w:rPr>
                <w:sz w:val="24"/>
                <w:szCs w:val="24"/>
              </w:rPr>
              <w:t>-</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95" w:type="dxa"/>
            <w:shd w:val="clear" w:color="auto" w:fill="FFFFFF" w:themeFill="background1"/>
          </w:tcPr>
          <w:p w:rsidR="00662859" w:rsidRPr="00190BC8" w:rsidRDefault="00662859" w:rsidP="00887476">
            <w:pPr>
              <w:jc w:val="both"/>
              <w:rPr>
                <w:sz w:val="24"/>
                <w:szCs w:val="24"/>
              </w:rPr>
            </w:pP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0" w:type="dxa"/>
          </w:tcPr>
          <w:p w:rsidR="00662859" w:rsidRPr="00190BC8" w:rsidRDefault="00662859" w:rsidP="00887476">
            <w:pPr>
              <w:jc w:val="both"/>
              <w:rPr>
                <w:sz w:val="24"/>
                <w:szCs w:val="24"/>
              </w:rPr>
            </w:pPr>
            <w:r w:rsidRPr="00190BC8">
              <w:rPr>
                <w:sz w:val="24"/>
                <w:szCs w:val="24"/>
              </w:rPr>
              <w:t>5,6%</w:t>
            </w:r>
          </w:p>
        </w:tc>
        <w:tc>
          <w:tcPr>
            <w:tcW w:w="850" w:type="dxa"/>
          </w:tcPr>
          <w:p w:rsidR="00662859" w:rsidRPr="00190BC8" w:rsidRDefault="00662859" w:rsidP="00887476">
            <w:pPr>
              <w:jc w:val="both"/>
              <w:rPr>
                <w:sz w:val="24"/>
                <w:szCs w:val="24"/>
              </w:rPr>
            </w:pPr>
            <w:r w:rsidRPr="00190BC8">
              <w:rPr>
                <w:sz w:val="24"/>
                <w:szCs w:val="24"/>
              </w:rPr>
              <w:t>-</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1" w:type="dxa"/>
            <w:shd w:val="clear" w:color="auto" w:fill="auto"/>
          </w:tcPr>
          <w:p w:rsidR="00662859" w:rsidRPr="00190BC8" w:rsidRDefault="00662859" w:rsidP="00887476">
            <w:pPr>
              <w:jc w:val="both"/>
              <w:rPr>
                <w:sz w:val="24"/>
                <w:szCs w:val="24"/>
              </w:rPr>
            </w:pP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5в</w:t>
            </w:r>
          </w:p>
        </w:tc>
        <w:tc>
          <w:tcPr>
            <w:tcW w:w="888" w:type="dxa"/>
          </w:tcPr>
          <w:p w:rsidR="00662859" w:rsidRPr="00190BC8" w:rsidRDefault="00662859" w:rsidP="00887476">
            <w:pPr>
              <w:jc w:val="both"/>
              <w:rPr>
                <w:sz w:val="24"/>
                <w:szCs w:val="24"/>
              </w:rPr>
            </w:pPr>
            <w:r w:rsidRPr="00190BC8">
              <w:rPr>
                <w:sz w:val="24"/>
                <w:szCs w:val="24"/>
              </w:rPr>
              <w:t>-</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1035" w:type="dxa"/>
          </w:tcPr>
          <w:p w:rsidR="00662859" w:rsidRPr="00190BC8" w:rsidRDefault="00662859" w:rsidP="00887476">
            <w:pPr>
              <w:jc w:val="both"/>
              <w:rPr>
                <w:color w:val="000000"/>
                <w:sz w:val="24"/>
                <w:szCs w:val="24"/>
              </w:rPr>
            </w:pPr>
            <w:r w:rsidRPr="00190BC8">
              <w:rPr>
                <w:color w:val="000000"/>
                <w:sz w:val="24"/>
                <w:szCs w:val="24"/>
              </w:rPr>
              <w:t>28,6%</w:t>
            </w:r>
          </w:p>
        </w:tc>
        <w:tc>
          <w:tcPr>
            <w:tcW w:w="992" w:type="dxa"/>
          </w:tcPr>
          <w:p w:rsidR="00662859" w:rsidRPr="00190BC8" w:rsidRDefault="00662859" w:rsidP="00887476">
            <w:pPr>
              <w:jc w:val="both"/>
              <w:rPr>
                <w:sz w:val="24"/>
                <w:szCs w:val="24"/>
              </w:rPr>
            </w:pPr>
            <w:r w:rsidRPr="00190BC8">
              <w:rPr>
                <w:sz w:val="24"/>
                <w:szCs w:val="24"/>
              </w:rPr>
              <w:t>-</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1" w:type="dxa"/>
          </w:tcPr>
          <w:p w:rsidR="00662859" w:rsidRPr="00190BC8" w:rsidRDefault="00662859" w:rsidP="00887476">
            <w:pPr>
              <w:jc w:val="both"/>
              <w:rPr>
                <w:color w:val="000000"/>
                <w:sz w:val="24"/>
                <w:szCs w:val="24"/>
              </w:rPr>
            </w:pPr>
            <w:r w:rsidRPr="00190BC8">
              <w:rPr>
                <w:color w:val="000000"/>
                <w:sz w:val="24"/>
                <w:szCs w:val="24"/>
              </w:rPr>
              <w:t>71,4%</w:t>
            </w:r>
          </w:p>
        </w:tc>
        <w:tc>
          <w:tcPr>
            <w:tcW w:w="851" w:type="dxa"/>
          </w:tcPr>
          <w:p w:rsidR="00662859" w:rsidRPr="00190BC8" w:rsidRDefault="00662859" w:rsidP="00887476">
            <w:pPr>
              <w:jc w:val="both"/>
              <w:rPr>
                <w:sz w:val="24"/>
                <w:szCs w:val="24"/>
              </w:rPr>
            </w:pPr>
            <w:r w:rsidRPr="00190BC8">
              <w:rPr>
                <w:sz w:val="24"/>
                <w:szCs w:val="24"/>
              </w:rPr>
              <w:t>-</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95" w:type="dxa"/>
            <w:shd w:val="clear" w:color="auto" w:fill="FFFFFF" w:themeFill="background1"/>
          </w:tcPr>
          <w:p w:rsidR="00662859" w:rsidRPr="00190BC8" w:rsidRDefault="00662859" w:rsidP="00887476">
            <w:pPr>
              <w:jc w:val="both"/>
              <w:rPr>
                <w:color w:val="000000"/>
                <w:sz w:val="24"/>
                <w:szCs w:val="24"/>
              </w:rPr>
            </w:pPr>
            <w:r w:rsidRPr="00190BC8">
              <w:rPr>
                <w:color w:val="000000"/>
                <w:sz w:val="24"/>
                <w:szCs w:val="24"/>
              </w:rPr>
              <w:t>0,0%</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0" w:type="dxa"/>
          </w:tcPr>
          <w:p w:rsidR="00662859" w:rsidRPr="00190BC8" w:rsidRDefault="00662859" w:rsidP="00887476">
            <w:pPr>
              <w:jc w:val="both"/>
              <w:rPr>
                <w:color w:val="000000"/>
                <w:sz w:val="24"/>
                <w:szCs w:val="24"/>
              </w:rPr>
            </w:pPr>
            <w:r w:rsidRPr="00190BC8">
              <w:rPr>
                <w:color w:val="000000"/>
                <w:sz w:val="24"/>
                <w:szCs w:val="24"/>
              </w:rPr>
              <w:t>0,0%</w:t>
            </w:r>
          </w:p>
        </w:tc>
        <w:tc>
          <w:tcPr>
            <w:tcW w:w="850" w:type="dxa"/>
          </w:tcPr>
          <w:p w:rsidR="00662859" w:rsidRPr="00190BC8" w:rsidRDefault="00662859" w:rsidP="00887476">
            <w:pPr>
              <w:jc w:val="both"/>
              <w:rPr>
                <w:sz w:val="24"/>
                <w:szCs w:val="24"/>
              </w:rPr>
            </w:pPr>
            <w:r w:rsidRPr="00190BC8">
              <w:rPr>
                <w:sz w:val="24"/>
                <w:szCs w:val="24"/>
              </w:rPr>
              <w:t>-</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1" w:type="dxa"/>
            <w:shd w:val="clear" w:color="auto" w:fill="auto"/>
          </w:tcPr>
          <w:p w:rsidR="00662859" w:rsidRPr="00190BC8" w:rsidRDefault="00662859" w:rsidP="00887476">
            <w:pPr>
              <w:jc w:val="both"/>
              <w:rPr>
                <w:color w:val="000000"/>
                <w:sz w:val="24"/>
                <w:szCs w:val="24"/>
              </w:rPr>
            </w:pPr>
            <w:r w:rsidRPr="00190BC8">
              <w:rPr>
                <w:color w:val="000000"/>
                <w:sz w:val="24"/>
                <w:szCs w:val="24"/>
              </w:rPr>
              <w:t>0,0%</w:t>
            </w: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6а</w:t>
            </w:r>
          </w:p>
        </w:tc>
        <w:tc>
          <w:tcPr>
            <w:tcW w:w="888" w:type="dxa"/>
          </w:tcPr>
          <w:p w:rsidR="00662859" w:rsidRPr="00190BC8" w:rsidRDefault="00662859" w:rsidP="00887476">
            <w:pPr>
              <w:jc w:val="both"/>
              <w:rPr>
                <w:sz w:val="24"/>
                <w:szCs w:val="24"/>
              </w:rPr>
            </w:pPr>
            <w:r w:rsidRPr="00190BC8">
              <w:rPr>
                <w:sz w:val="24"/>
                <w:szCs w:val="24"/>
              </w:rPr>
              <w:t>-</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1035" w:type="dxa"/>
          </w:tcPr>
          <w:p w:rsidR="00662859" w:rsidRPr="00190BC8" w:rsidRDefault="00662859" w:rsidP="00887476">
            <w:pPr>
              <w:jc w:val="both"/>
              <w:rPr>
                <w:sz w:val="24"/>
                <w:szCs w:val="24"/>
              </w:rPr>
            </w:pPr>
            <w:r w:rsidRPr="00190BC8">
              <w:rPr>
                <w:sz w:val="24"/>
                <w:szCs w:val="24"/>
              </w:rPr>
              <w:t>25,0%</w:t>
            </w:r>
          </w:p>
        </w:tc>
        <w:tc>
          <w:tcPr>
            <w:tcW w:w="992" w:type="dxa"/>
          </w:tcPr>
          <w:p w:rsidR="00662859" w:rsidRPr="00190BC8" w:rsidRDefault="00662859" w:rsidP="00887476">
            <w:pPr>
              <w:jc w:val="both"/>
              <w:rPr>
                <w:sz w:val="24"/>
                <w:szCs w:val="24"/>
              </w:rPr>
            </w:pPr>
            <w:r w:rsidRPr="00190BC8">
              <w:rPr>
                <w:sz w:val="24"/>
                <w:szCs w:val="24"/>
              </w:rPr>
              <w:t>-</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1" w:type="dxa"/>
          </w:tcPr>
          <w:p w:rsidR="00662859" w:rsidRPr="00190BC8" w:rsidRDefault="00662859" w:rsidP="00887476">
            <w:pPr>
              <w:jc w:val="both"/>
              <w:rPr>
                <w:sz w:val="24"/>
                <w:szCs w:val="24"/>
              </w:rPr>
            </w:pPr>
            <w:r w:rsidRPr="00190BC8">
              <w:rPr>
                <w:sz w:val="24"/>
                <w:szCs w:val="24"/>
              </w:rPr>
              <w:t>70,0%</w:t>
            </w:r>
          </w:p>
        </w:tc>
        <w:tc>
          <w:tcPr>
            <w:tcW w:w="851" w:type="dxa"/>
          </w:tcPr>
          <w:p w:rsidR="00662859" w:rsidRPr="00190BC8" w:rsidRDefault="00662859" w:rsidP="00887476">
            <w:pPr>
              <w:jc w:val="both"/>
              <w:rPr>
                <w:sz w:val="24"/>
                <w:szCs w:val="24"/>
              </w:rPr>
            </w:pPr>
            <w:r w:rsidRPr="00190BC8">
              <w:rPr>
                <w:sz w:val="24"/>
                <w:szCs w:val="24"/>
              </w:rPr>
              <w:t>-</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0,0%</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0" w:type="dxa"/>
          </w:tcPr>
          <w:p w:rsidR="00662859" w:rsidRPr="00190BC8" w:rsidRDefault="00662859" w:rsidP="00887476">
            <w:pPr>
              <w:jc w:val="both"/>
              <w:rPr>
                <w:sz w:val="24"/>
                <w:szCs w:val="24"/>
              </w:rPr>
            </w:pPr>
            <w:r w:rsidRPr="00190BC8">
              <w:rPr>
                <w:sz w:val="24"/>
                <w:szCs w:val="24"/>
              </w:rPr>
              <w:t>5,0%</w:t>
            </w:r>
          </w:p>
        </w:tc>
        <w:tc>
          <w:tcPr>
            <w:tcW w:w="850" w:type="dxa"/>
          </w:tcPr>
          <w:p w:rsidR="00662859" w:rsidRPr="00190BC8" w:rsidRDefault="00662859" w:rsidP="00887476">
            <w:pPr>
              <w:jc w:val="both"/>
              <w:rPr>
                <w:sz w:val="24"/>
                <w:szCs w:val="24"/>
              </w:rPr>
            </w:pPr>
            <w:r w:rsidRPr="00190BC8">
              <w:rPr>
                <w:sz w:val="24"/>
                <w:szCs w:val="24"/>
              </w:rPr>
              <w:t>-</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1" w:type="dxa"/>
            <w:shd w:val="clear" w:color="auto" w:fill="auto"/>
          </w:tcPr>
          <w:p w:rsidR="00662859" w:rsidRPr="00190BC8" w:rsidRDefault="00662859" w:rsidP="00887476">
            <w:pPr>
              <w:jc w:val="both"/>
              <w:rPr>
                <w:sz w:val="24"/>
                <w:szCs w:val="24"/>
              </w:rPr>
            </w:pPr>
            <w:r w:rsidRPr="00190BC8">
              <w:rPr>
                <w:sz w:val="24"/>
                <w:szCs w:val="24"/>
              </w:rPr>
              <w:t>0,0%</w:t>
            </w: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6б</w:t>
            </w:r>
          </w:p>
        </w:tc>
        <w:tc>
          <w:tcPr>
            <w:tcW w:w="888" w:type="dxa"/>
          </w:tcPr>
          <w:p w:rsidR="00662859" w:rsidRPr="00190BC8" w:rsidRDefault="00662859" w:rsidP="00887476">
            <w:pPr>
              <w:jc w:val="both"/>
              <w:rPr>
                <w:sz w:val="24"/>
                <w:szCs w:val="24"/>
              </w:rPr>
            </w:pPr>
            <w:r w:rsidRPr="00190BC8">
              <w:rPr>
                <w:sz w:val="24"/>
                <w:szCs w:val="24"/>
              </w:rPr>
              <w:t>-</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1035" w:type="dxa"/>
          </w:tcPr>
          <w:p w:rsidR="00662859" w:rsidRPr="00190BC8" w:rsidRDefault="00662859" w:rsidP="00887476">
            <w:pPr>
              <w:jc w:val="both"/>
              <w:rPr>
                <w:sz w:val="24"/>
                <w:szCs w:val="24"/>
              </w:rPr>
            </w:pPr>
            <w:r w:rsidRPr="00190BC8">
              <w:rPr>
                <w:sz w:val="24"/>
                <w:szCs w:val="24"/>
              </w:rPr>
              <w:t>35,0%</w:t>
            </w:r>
          </w:p>
        </w:tc>
        <w:tc>
          <w:tcPr>
            <w:tcW w:w="992" w:type="dxa"/>
          </w:tcPr>
          <w:p w:rsidR="00662859" w:rsidRPr="00190BC8" w:rsidRDefault="00662859" w:rsidP="00887476">
            <w:pPr>
              <w:jc w:val="both"/>
              <w:rPr>
                <w:sz w:val="24"/>
                <w:szCs w:val="24"/>
              </w:rPr>
            </w:pPr>
            <w:r w:rsidRPr="00190BC8">
              <w:rPr>
                <w:sz w:val="24"/>
                <w:szCs w:val="24"/>
              </w:rPr>
              <w:t>-</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1" w:type="dxa"/>
          </w:tcPr>
          <w:p w:rsidR="00662859" w:rsidRPr="00190BC8" w:rsidRDefault="00662859" w:rsidP="00887476">
            <w:pPr>
              <w:jc w:val="both"/>
              <w:rPr>
                <w:sz w:val="24"/>
                <w:szCs w:val="24"/>
              </w:rPr>
            </w:pPr>
            <w:r w:rsidRPr="00190BC8">
              <w:rPr>
                <w:sz w:val="24"/>
                <w:szCs w:val="24"/>
              </w:rPr>
              <w:t>60,0%</w:t>
            </w:r>
          </w:p>
        </w:tc>
        <w:tc>
          <w:tcPr>
            <w:tcW w:w="851" w:type="dxa"/>
          </w:tcPr>
          <w:p w:rsidR="00662859" w:rsidRPr="00190BC8" w:rsidRDefault="00662859" w:rsidP="00887476">
            <w:pPr>
              <w:jc w:val="both"/>
              <w:rPr>
                <w:sz w:val="24"/>
                <w:szCs w:val="24"/>
              </w:rPr>
            </w:pPr>
            <w:r w:rsidRPr="00190BC8">
              <w:rPr>
                <w:sz w:val="24"/>
                <w:szCs w:val="24"/>
              </w:rPr>
              <w:t>-</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0,0%</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0" w:type="dxa"/>
          </w:tcPr>
          <w:p w:rsidR="00662859" w:rsidRPr="00190BC8" w:rsidRDefault="00662859" w:rsidP="00887476">
            <w:pPr>
              <w:jc w:val="both"/>
              <w:rPr>
                <w:sz w:val="24"/>
                <w:szCs w:val="24"/>
              </w:rPr>
            </w:pPr>
            <w:r w:rsidRPr="00190BC8">
              <w:rPr>
                <w:sz w:val="24"/>
                <w:szCs w:val="24"/>
              </w:rPr>
              <w:t>5,0%</w:t>
            </w:r>
          </w:p>
        </w:tc>
        <w:tc>
          <w:tcPr>
            <w:tcW w:w="850" w:type="dxa"/>
          </w:tcPr>
          <w:p w:rsidR="00662859" w:rsidRPr="00190BC8" w:rsidRDefault="00662859" w:rsidP="00887476">
            <w:pPr>
              <w:jc w:val="both"/>
              <w:rPr>
                <w:sz w:val="24"/>
                <w:szCs w:val="24"/>
              </w:rPr>
            </w:pPr>
            <w:r w:rsidRPr="00190BC8">
              <w:rPr>
                <w:sz w:val="24"/>
                <w:szCs w:val="24"/>
              </w:rPr>
              <w:t>-</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1" w:type="dxa"/>
            <w:shd w:val="clear" w:color="auto" w:fill="auto"/>
          </w:tcPr>
          <w:p w:rsidR="00662859" w:rsidRPr="00190BC8" w:rsidRDefault="00662859" w:rsidP="00887476">
            <w:pPr>
              <w:jc w:val="both"/>
              <w:rPr>
                <w:sz w:val="24"/>
                <w:szCs w:val="24"/>
              </w:rPr>
            </w:pPr>
            <w:r w:rsidRPr="00190BC8">
              <w:rPr>
                <w:sz w:val="24"/>
                <w:szCs w:val="24"/>
              </w:rPr>
              <w:t>0,0%</w:t>
            </w: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6в</w:t>
            </w:r>
          </w:p>
        </w:tc>
        <w:tc>
          <w:tcPr>
            <w:tcW w:w="888" w:type="dxa"/>
          </w:tcPr>
          <w:p w:rsidR="00662859" w:rsidRPr="00190BC8" w:rsidRDefault="00662859" w:rsidP="00887476">
            <w:pPr>
              <w:jc w:val="both"/>
              <w:rPr>
                <w:sz w:val="24"/>
                <w:szCs w:val="24"/>
              </w:rPr>
            </w:pPr>
            <w:r w:rsidRPr="00190BC8">
              <w:rPr>
                <w:sz w:val="24"/>
                <w:szCs w:val="24"/>
              </w:rPr>
              <w:t>-</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1035" w:type="dxa"/>
          </w:tcPr>
          <w:p w:rsidR="00662859" w:rsidRPr="00190BC8" w:rsidRDefault="00662859" w:rsidP="00887476">
            <w:pPr>
              <w:jc w:val="both"/>
              <w:rPr>
                <w:sz w:val="24"/>
                <w:szCs w:val="24"/>
              </w:rPr>
            </w:pPr>
            <w:r w:rsidRPr="00190BC8">
              <w:rPr>
                <w:sz w:val="24"/>
                <w:szCs w:val="24"/>
              </w:rPr>
              <w:t>43,8%</w:t>
            </w:r>
          </w:p>
        </w:tc>
        <w:tc>
          <w:tcPr>
            <w:tcW w:w="992" w:type="dxa"/>
          </w:tcPr>
          <w:p w:rsidR="00662859" w:rsidRPr="00190BC8" w:rsidRDefault="00662859" w:rsidP="00887476">
            <w:pPr>
              <w:jc w:val="both"/>
              <w:rPr>
                <w:sz w:val="24"/>
                <w:szCs w:val="24"/>
              </w:rPr>
            </w:pPr>
            <w:r w:rsidRPr="00190BC8">
              <w:rPr>
                <w:sz w:val="24"/>
                <w:szCs w:val="24"/>
              </w:rPr>
              <w:t>-</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1" w:type="dxa"/>
          </w:tcPr>
          <w:p w:rsidR="00662859" w:rsidRPr="00190BC8" w:rsidRDefault="00662859" w:rsidP="00887476">
            <w:pPr>
              <w:jc w:val="both"/>
              <w:rPr>
                <w:sz w:val="24"/>
                <w:szCs w:val="24"/>
              </w:rPr>
            </w:pPr>
            <w:r w:rsidRPr="00190BC8">
              <w:rPr>
                <w:sz w:val="24"/>
                <w:szCs w:val="24"/>
              </w:rPr>
              <w:t>43,8%</w:t>
            </w:r>
          </w:p>
        </w:tc>
        <w:tc>
          <w:tcPr>
            <w:tcW w:w="851" w:type="dxa"/>
          </w:tcPr>
          <w:p w:rsidR="00662859" w:rsidRPr="00190BC8" w:rsidRDefault="00662859" w:rsidP="00887476">
            <w:pPr>
              <w:jc w:val="both"/>
              <w:rPr>
                <w:sz w:val="24"/>
                <w:szCs w:val="24"/>
              </w:rPr>
            </w:pPr>
            <w:r w:rsidRPr="00190BC8">
              <w:rPr>
                <w:sz w:val="24"/>
                <w:szCs w:val="24"/>
              </w:rPr>
              <w:t>-</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6,3%</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0" w:type="dxa"/>
          </w:tcPr>
          <w:p w:rsidR="00662859" w:rsidRPr="00190BC8" w:rsidRDefault="00662859" w:rsidP="00887476">
            <w:pPr>
              <w:jc w:val="both"/>
              <w:rPr>
                <w:sz w:val="24"/>
                <w:szCs w:val="24"/>
              </w:rPr>
            </w:pPr>
            <w:r w:rsidRPr="00190BC8">
              <w:rPr>
                <w:sz w:val="24"/>
                <w:szCs w:val="24"/>
              </w:rPr>
              <w:t>6,3%</w:t>
            </w:r>
          </w:p>
        </w:tc>
        <w:tc>
          <w:tcPr>
            <w:tcW w:w="850" w:type="dxa"/>
          </w:tcPr>
          <w:p w:rsidR="00662859" w:rsidRPr="00190BC8" w:rsidRDefault="00662859" w:rsidP="00887476">
            <w:pPr>
              <w:jc w:val="both"/>
              <w:rPr>
                <w:sz w:val="24"/>
                <w:szCs w:val="24"/>
              </w:rPr>
            </w:pPr>
            <w:r w:rsidRPr="00190BC8">
              <w:rPr>
                <w:sz w:val="24"/>
                <w:szCs w:val="24"/>
              </w:rPr>
              <w:t>-</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w:t>
            </w:r>
          </w:p>
        </w:tc>
        <w:tc>
          <w:tcPr>
            <w:tcW w:w="851" w:type="dxa"/>
            <w:shd w:val="clear" w:color="auto" w:fill="auto"/>
          </w:tcPr>
          <w:p w:rsidR="00662859" w:rsidRPr="00190BC8" w:rsidRDefault="00662859" w:rsidP="00887476">
            <w:pPr>
              <w:jc w:val="both"/>
              <w:rPr>
                <w:sz w:val="24"/>
                <w:szCs w:val="24"/>
              </w:rPr>
            </w:pPr>
            <w:r w:rsidRPr="00190BC8">
              <w:rPr>
                <w:sz w:val="24"/>
                <w:szCs w:val="24"/>
              </w:rPr>
              <w:t>0,0%</w:t>
            </w: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7</w:t>
            </w:r>
            <w:r w:rsidRPr="00A86646">
              <w:rPr>
                <w:sz w:val="24"/>
                <w:szCs w:val="24"/>
              </w:rPr>
              <w:t>а</w:t>
            </w:r>
          </w:p>
        </w:tc>
        <w:tc>
          <w:tcPr>
            <w:tcW w:w="888" w:type="dxa"/>
          </w:tcPr>
          <w:p w:rsidR="00662859" w:rsidRPr="00190BC8" w:rsidRDefault="00662859" w:rsidP="00887476">
            <w:pPr>
              <w:jc w:val="both"/>
              <w:rPr>
                <w:sz w:val="24"/>
                <w:szCs w:val="24"/>
              </w:rPr>
            </w:pPr>
            <w:r w:rsidRPr="00190BC8">
              <w:rPr>
                <w:sz w:val="24"/>
                <w:szCs w:val="24"/>
              </w:rPr>
              <w:t>-</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1035" w:type="dxa"/>
          </w:tcPr>
          <w:p w:rsidR="00662859" w:rsidRPr="00190BC8" w:rsidRDefault="00662859" w:rsidP="00887476">
            <w:pPr>
              <w:jc w:val="both"/>
              <w:rPr>
                <w:sz w:val="24"/>
                <w:szCs w:val="24"/>
              </w:rPr>
            </w:pPr>
            <w:r w:rsidRPr="00190BC8">
              <w:rPr>
                <w:sz w:val="24"/>
                <w:szCs w:val="24"/>
              </w:rPr>
              <w:t>68,4%</w:t>
            </w:r>
          </w:p>
        </w:tc>
        <w:tc>
          <w:tcPr>
            <w:tcW w:w="992" w:type="dxa"/>
          </w:tcPr>
          <w:p w:rsidR="00662859" w:rsidRPr="00190BC8" w:rsidRDefault="00662859" w:rsidP="00887476">
            <w:pPr>
              <w:jc w:val="both"/>
              <w:rPr>
                <w:sz w:val="24"/>
                <w:szCs w:val="24"/>
              </w:rPr>
            </w:pPr>
            <w:r w:rsidRPr="00190BC8">
              <w:rPr>
                <w:sz w:val="24"/>
                <w:szCs w:val="24"/>
              </w:rPr>
              <w:t>-</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81,8%</w:t>
            </w:r>
          </w:p>
        </w:tc>
        <w:tc>
          <w:tcPr>
            <w:tcW w:w="851" w:type="dxa"/>
          </w:tcPr>
          <w:p w:rsidR="00662859" w:rsidRPr="00190BC8" w:rsidRDefault="00662859" w:rsidP="00887476">
            <w:pPr>
              <w:jc w:val="both"/>
              <w:rPr>
                <w:sz w:val="24"/>
                <w:szCs w:val="24"/>
              </w:rPr>
            </w:pPr>
            <w:r w:rsidRPr="00190BC8">
              <w:rPr>
                <w:sz w:val="24"/>
                <w:szCs w:val="24"/>
              </w:rPr>
              <w:t>31,6%</w:t>
            </w:r>
          </w:p>
        </w:tc>
        <w:tc>
          <w:tcPr>
            <w:tcW w:w="851" w:type="dxa"/>
          </w:tcPr>
          <w:p w:rsidR="00662859" w:rsidRPr="00190BC8" w:rsidRDefault="00662859" w:rsidP="00887476">
            <w:pPr>
              <w:jc w:val="both"/>
              <w:rPr>
                <w:sz w:val="24"/>
                <w:szCs w:val="24"/>
              </w:rPr>
            </w:pPr>
            <w:r w:rsidRPr="00190BC8">
              <w:rPr>
                <w:sz w:val="24"/>
                <w:szCs w:val="24"/>
              </w:rPr>
              <w:t>-</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4,5%</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0,0%</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13,6%</w:t>
            </w:r>
          </w:p>
        </w:tc>
        <w:tc>
          <w:tcPr>
            <w:tcW w:w="850" w:type="dxa"/>
          </w:tcPr>
          <w:p w:rsidR="00662859" w:rsidRPr="00190BC8" w:rsidRDefault="00662859" w:rsidP="00887476">
            <w:pPr>
              <w:jc w:val="both"/>
              <w:rPr>
                <w:sz w:val="24"/>
                <w:szCs w:val="24"/>
              </w:rPr>
            </w:pPr>
            <w:r w:rsidRPr="00190BC8">
              <w:rPr>
                <w:sz w:val="24"/>
                <w:szCs w:val="24"/>
              </w:rPr>
              <w:t>0,0%</w:t>
            </w:r>
          </w:p>
        </w:tc>
        <w:tc>
          <w:tcPr>
            <w:tcW w:w="850" w:type="dxa"/>
          </w:tcPr>
          <w:p w:rsidR="00662859" w:rsidRPr="00190BC8" w:rsidRDefault="00662859" w:rsidP="00887476">
            <w:pPr>
              <w:jc w:val="both"/>
              <w:rPr>
                <w:sz w:val="24"/>
                <w:szCs w:val="24"/>
              </w:rPr>
            </w:pPr>
            <w:r w:rsidRPr="00190BC8">
              <w:rPr>
                <w:sz w:val="24"/>
                <w:szCs w:val="24"/>
              </w:rPr>
              <w:t>-</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1" w:type="dxa"/>
            <w:shd w:val="clear" w:color="auto" w:fill="auto"/>
          </w:tcPr>
          <w:p w:rsidR="00662859" w:rsidRPr="00190BC8" w:rsidRDefault="00662859" w:rsidP="00887476">
            <w:pPr>
              <w:jc w:val="both"/>
              <w:rPr>
                <w:sz w:val="24"/>
                <w:szCs w:val="24"/>
              </w:rPr>
            </w:pPr>
            <w:r w:rsidRPr="00190BC8">
              <w:rPr>
                <w:sz w:val="24"/>
                <w:szCs w:val="24"/>
              </w:rPr>
              <w:t>0,0%</w:t>
            </w: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7</w:t>
            </w:r>
            <w:r w:rsidRPr="00A86646">
              <w:rPr>
                <w:sz w:val="24"/>
                <w:szCs w:val="24"/>
              </w:rPr>
              <w:t>б</w:t>
            </w:r>
          </w:p>
        </w:tc>
        <w:tc>
          <w:tcPr>
            <w:tcW w:w="888" w:type="dxa"/>
          </w:tcPr>
          <w:p w:rsidR="00662859" w:rsidRPr="00190BC8" w:rsidRDefault="00662859" w:rsidP="00887476">
            <w:pPr>
              <w:jc w:val="both"/>
              <w:rPr>
                <w:sz w:val="24"/>
                <w:szCs w:val="24"/>
              </w:rPr>
            </w:pPr>
            <w:r w:rsidRPr="00190BC8">
              <w:rPr>
                <w:sz w:val="24"/>
                <w:szCs w:val="24"/>
              </w:rPr>
              <w:t>-</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22,5%</w:t>
            </w:r>
          </w:p>
        </w:tc>
        <w:tc>
          <w:tcPr>
            <w:tcW w:w="1035" w:type="dxa"/>
          </w:tcPr>
          <w:p w:rsidR="00662859" w:rsidRPr="00190BC8" w:rsidRDefault="00662859" w:rsidP="00887476">
            <w:pPr>
              <w:jc w:val="both"/>
              <w:rPr>
                <w:sz w:val="24"/>
                <w:szCs w:val="24"/>
              </w:rPr>
            </w:pPr>
            <w:r w:rsidRPr="00190BC8">
              <w:rPr>
                <w:sz w:val="24"/>
                <w:szCs w:val="24"/>
              </w:rPr>
              <w:t>27,8%</w:t>
            </w:r>
          </w:p>
        </w:tc>
        <w:tc>
          <w:tcPr>
            <w:tcW w:w="992" w:type="dxa"/>
          </w:tcPr>
          <w:p w:rsidR="00662859" w:rsidRPr="00190BC8" w:rsidRDefault="00662859" w:rsidP="00887476">
            <w:pPr>
              <w:jc w:val="both"/>
              <w:rPr>
                <w:sz w:val="24"/>
                <w:szCs w:val="24"/>
              </w:rPr>
            </w:pPr>
            <w:r w:rsidRPr="00190BC8">
              <w:rPr>
                <w:sz w:val="24"/>
                <w:szCs w:val="24"/>
              </w:rPr>
              <w:t>-</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63,6</w:t>
            </w:r>
          </w:p>
        </w:tc>
        <w:tc>
          <w:tcPr>
            <w:tcW w:w="851" w:type="dxa"/>
          </w:tcPr>
          <w:p w:rsidR="00662859" w:rsidRPr="00190BC8" w:rsidRDefault="00662859" w:rsidP="00887476">
            <w:pPr>
              <w:jc w:val="both"/>
              <w:rPr>
                <w:sz w:val="24"/>
                <w:szCs w:val="24"/>
              </w:rPr>
            </w:pPr>
            <w:r w:rsidRPr="00190BC8">
              <w:rPr>
                <w:sz w:val="24"/>
                <w:szCs w:val="24"/>
              </w:rPr>
              <w:t>66,7%</w:t>
            </w:r>
          </w:p>
        </w:tc>
        <w:tc>
          <w:tcPr>
            <w:tcW w:w="851" w:type="dxa"/>
          </w:tcPr>
          <w:p w:rsidR="00662859" w:rsidRPr="00190BC8" w:rsidRDefault="00662859" w:rsidP="00887476">
            <w:pPr>
              <w:jc w:val="both"/>
              <w:rPr>
                <w:sz w:val="24"/>
                <w:szCs w:val="24"/>
              </w:rPr>
            </w:pPr>
            <w:r w:rsidRPr="00190BC8">
              <w:rPr>
                <w:sz w:val="24"/>
                <w:szCs w:val="24"/>
              </w:rPr>
              <w:t>-</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9,1%</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0,0%</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4,5%</w:t>
            </w:r>
          </w:p>
        </w:tc>
        <w:tc>
          <w:tcPr>
            <w:tcW w:w="850" w:type="dxa"/>
          </w:tcPr>
          <w:p w:rsidR="00662859" w:rsidRPr="00190BC8" w:rsidRDefault="00662859" w:rsidP="00887476">
            <w:pPr>
              <w:jc w:val="both"/>
              <w:rPr>
                <w:sz w:val="24"/>
                <w:szCs w:val="24"/>
              </w:rPr>
            </w:pPr>
            <w:r w:rsidRPr="00190BC8">
              <w:rPr>
                <w:sz w:val="24"/>
                <w:szCs w:val="24"/>
              </w:rPr>
              <w:t>5,6%</w:t>
            </w:r>
          </w:p>
        </w:tc>
        <w:tc>
          <w:tcPr>
            <w:tcW w:w="850" w:type="dxa"/>
          </w:tcPr>
          <w:p w:rsidR="00662859" w:rsidRPr="00190BC8" w:rsidRDefault="00662859" w:rsidP="00887476">
            <w:pPr>
              <w:jc w:val="both"/>
              <w:rPr>
                <w:sz w:val="24"/>
                <w:szCs w:val="24"/>
              </w:rPr>
            </w:pPr>
            <w:r w:rsidRPr="00190BC8">
              <w:rPr>
                <w:sz w:val="24"/>
                <w:szCs w:val="24"/>
              </w:rPr>
              <w:t>-</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1" w:type="dxa"/>
            <w:shd w:val="clear" w:color="auto" w:fill="auto"/>
          </w:tcPr>
          <w:p w:rsidR="00662859" w:rsidRPr="00190BC8" w:rsidRDefault="00662859" w:rsidP="00887476">
            <w:pPr>
              <w:jc w:val="both"/>
              <w:rPr>
                <w:sz w:val="24"/>
                <w:szCs w:val="24"/>
              </w:rPr>
            </w:pPr>
            <w:r w:rsidRPr="00190BC8">
              <w:rPr>
                <w:sz w:val="24"/>
                <w:szCs w:val="24"/>
              </w:rPr>
              <w:t>0,0%</w:t>
            </w: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7</w:t>
            </w:r>
            <w:r w:rsidRPr="00A86646">
              <w:rPr>
                <w:sz w:val="24"/>
                <w:szCs w:val="24"/>
              </w:rPr>
              <w:t>в</w:t>
            </w:r>
          </w:p>
        </w:tc>
        <w:tc>
          <w:tcPr>
            <w:tcW w:w="888" w:type="dxa"/>
          </w:tcPr>
          <w:p w:rsidR="00662859" w:rsidRPr="00190BC8" w:rsidRDefault="00662859" w:rsidP="00887476">
            <w:pPr>
              <w:jc w:val="both"/>
              <w:rPr>
                <w:sz w:val="24"/>
                <w:szCs w:val="24"/>
              </w:rPr>
            </w:pPr>
            <w:r w:rsidRPr="00190BC8">
              <w:rPr>
                <w:sz w:val="24"/>
                <w:szCs w:val="24"/>
              </w:rPr>
              <w:t>-</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46,2%</w:t>
            </w:r>
          </w:p>
        </w:tc>
        <w:tc>
          <w:tcPr>
            <w:tcW w:w="1035" w:type="dxa"/>
          </w:tcPr>
          <w:p w:rsidR="00662859" w:rsidRPr="00190BC8" w:rsidRDefault="00662859" w:rsidP="00887476">
            <w:pPr>
              <w:jc w:val="both"/>
              <w:rPr>
                <w:sz w:val="24"/>
                <w:szCs w:val="24"/>
              </w:rPr>
            </w:pPr>
            <w:r w:rsidRPr="00190BC8">
              <w:rPr>
                <w:sz w:val="24"/>
                <w:szCs w:val="24"/>
              </w:rPr>
              <w:t>0,0%</w:t>
            </w:r>
          </w:p>
        </w:tc>
        <w:tc>
          <w:tcPr>
            <w:tcW w:w="992" w:type="dxa"/>
          </w:tcPr>
          <w:p w:rsidR="00662859" w:rsidRPr="00190BC8" w:rsidRDefault="00662859" w:rsidP="00887476">
            <w:pPr>
              <w:jc w:val="both"/>
              <w:rPr>
                <w:sz w:val="24"/>
                <w:szCs w:val="24"/>
              </w:rPr>
            </w:pPr>
            <w:r w:rsidRPr="00190BC8">
              <w:rPr>
                <w:sz w:val="24"/>
                <w:szCs w:val="24"/>
              </w:rPr>
              <w:t>-</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53,8%</w:t>
            </w:r>
          </w:p>
        </w:tc>
        <w:tc>
          <w:tcPr>
            <w:tcW w:w="851" w:type="dxa"/>
          </w:tcPr>
          <w:p w:rsidR="00662859" w:rsidRPr="00190BC8" w:rsidRDefault="00662859" w:rsidP="00887476">
            <w:pPr>
              <w:jc w:val="both"/>
              <w:rPr>
                <w:sz w:val="24"/>
                <w:szCs w:val="24"/>
              </w:rPr>
            </w:pPr>
            <w:r w:rsidRPr="00190BC8">
              <w:rPr>
                <w:sz w:val="24"/>
                <w:szCs w:val="24"/>
              </w:rPr>
              <w:t>80,0%</w:t>
            </w:r>
          </w:p>
        </w:tc>
        <w:tc>
          <w:tcPr>
            <w:tcW w:w="851" w:type="dxa"/>
          </w:tcPr>
          <w:p w:rsidR="00662859" w:rsidRPr="00190BC8" w:rsidRDefault="00662859" w:rsidP="00887476">
            <w:pPr>
              <w:jc w:val="both"/>
              <w:rPr>
                <w:sz w:val="24"/>
                <w:szCs w:val="24"/>
              </w:rPr>
            </w:pPr>
            <w:r w:rsidRPr="00190BC8">
              <w:rPr>
                <w:sz w:val="24"/>
                <w:szCs w:val="24"/>
              </w:rPr>
              <w:t>-</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0,0%</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0" w:type="dxa"/>
            <w:shd w:val="clear" w:color="auto" w:fill="E5B8B7" w:themeFill="accent2" w:themeFillTint="66"/>
          </w:tcPr>
          <w:p w:rsidR="00662859" w:rsidRPr="00190BC8" w:rsidRDefault="00662859" w:rsidP="00887476">
            <w:pPr>
              <w:jc w:val="both"/>
              <w:rPr>
                <w:sz w:val="24"/>
                <w:szCs w:val="24"/>
              </w:rPr>
            </w:pPr>
            <w:r w:rsidRPr="00190BC8">
              <w:rPr>
                <w:sz w:val="24"/>
                <w:szCs w:val="24"/>
              </w:rPr>
              <w:t>20,0%</w:t>
            </w:r>
          </w:p>
        </w:tc>
        <w:tc>
          <w:tcPr>
            <w:tcW w:w="850" w:type="dxa"/>
          </w:tcPr>
          <w:p w:rsidR="00662859" w:rsidRPr="00190BC8" w:rsidRDefault="00662859" w:rsidP="00887476">
            <w:pPr>
              <w:jc w:val="both"/>
              <w:rPr>
                <w:sz w:val="24"/>
                <w:szCs w:val="24"/>
              </w:rPr>
            </w:pPr>
            <w:r w:rsidRPr="00190BC8">
              <w:rPr>
                <w:sz w:val="24"/>
                <w:szCs w:val="24"/>
              </w:rPr>
              <w:t>-</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1" w:type="dxa"/>
            <w:shd w:val="clear" w:color="auto" w:fill="auto"/>
          </w:tcPr>
          <w:p w:rsidR="00662859" w:rsidRPr="00190BC8" w:rsidRDefault="00662859" w:rsidP="00887476">
            <w:pPr>
              <w:jc w:val="both"/>
              <w:rPr>
                <w:sz w:val="24"/>
                <w:szCs w:val="24"/>
              </w:rPr>
            </w:pPr>
            <w:r w:rsidRPr="00190BC8">
              <w:rPr>
                <w:sz w:val="24"/>
                <w:szCs w:val="24"/>
              </w:rPr>
              <w:t>0,0%</w:t>
            </w: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8</w:t>
            </w:r>
            <w:r w:rsidRPr="00A86646">
              <w:rPr>
                <w:sz w:val="24"/>
                <w:szCs w:val="24"/>
              </w:rPr>
              <w:t>а</w:t>
            </w:r>
          </w:p>
        </w:tc>
        <w:tc>
          <w:tcPr>
            <w:tcW w:w="888" w:type="dxa"/>
          </w:tcPr>
          <w:p w:rsidR="00662859" w:rsidRPr="00190BC8" w:rsidRDefault="00662859" w:rsidP="00887476">
            <w:pPr>
              <w:jc w:val="both"/>
              <w:rPr>
                <w:sz w:val="24"/>
                <w:szCs w:val="24"/>
              </w:rPr>
            </w:pPr>
            <w:r w:rsidRPr="00190BC8">
              <w:rPr>
                <w:sz w:val="24"/>
                <w:szCs w:val="24"/>
              </w:rPr>
              <w:t>32%</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32,0%</w:t>
            </w:r>
          </w:p>
        </w:tc>
        <w:tc>
          <w:tcPr>
            <w:tcW w:w="1035" w:type="dxa"/>
          </w:tcPr>
          <w:p w:rsidR="00662859" w:rsidRPr="00190BC8" w:rsidRDefault="00662859" w:rsidP="00887476">
            <w:pPr>
              <w:jc w:val="both"/>
              <w:rPr>
                <w:sz w:val="24"/>
                <w:szCs w:val="24"/>
              </w:rPr>
            </w:pPr>
            <w:r w:rsidRPr="00190BC8">
              <w:rPr>
                <w:sz w:val="24"/>
                <w:szCs w:val="24"/>
              </w:rPr>
              <w:t>27,8%</w:t>
            </w:r>
          </w:p>
        </w:tc>
        <w:tc>
          <w:tcPr>
            <w:tcW w:w="992" w:type="dxa"/>
          </w:tcPr>
          <w:p w:rsidR="00662859" w:rsidRPr="00190BC8" w:rsidRDefault="00662859" w:rsidP="00887476">
            <w:pPr>
              <w:jc w:val="both"/>
              <w:rPr>
                <w:sz w:val="24"/>
                <w:szCs w:val="24"/>
              </w:rPr>
            </w:pPr>
            <w:r w:rsidRPr="00190BC8">
              <w:rPr>
                <w:sz w:val="24"/>
                <w:szCs w:val="24"/>
              </w:rPr>
              <w:t>56%</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60,0%</w:t>
            </w:r>
          </w:p>
        </w:tc>
        <w:tc>
          <w:tcPr>
            <w:tcW w:w="851" w:type="dxa"/>
          </w:tcPr>
          <w:p w:rsidR="00662859" w:rsidRPr="00190BC8" w:rsidRDefault="00662859" w:rsidP="00887476">
            <w:pPr>
              <w:jc w:val="both"/>
              <w:rPr>
                <w:sz w:val="24"/>
                <w:szCs w:val="24"/>
              </w:rPr>
            </w:pPr>
            <w:r w:rsidRPr="00190BC8">
              <w:rPr>
                <w:sz w:val="24"/>
                <w:szCs w:val="24"/>
              </w:rPr>
              <w:t>72,2%</w:t>
            </w:r>
          </w:p>
        </w:tc>
        <w:tc>
          <w:tcPr>
            <w:tcW w:w="851" w:type="dxa"/>
          </w:tcPr>
          <w:p w:rsidR="00662859" w:rsidRPr="00190BC8" w:rsidRDefault="00662859" w:rsidP="00887476">
            <w:pPr>
              <w:jc w:val="both"/>
              <w:rPr>
                <w:sz w:val="24"/>
                <w:szCs w:val="24"/>
              </w:rPr>
            </w:pPr>
            <w:r w:rsidRPr="00190BC8">
              <w:rPr>
                <w:sz w:val="24"/>
                <w:szCs w:val="24"/>
              </w:rPr>
              <w:t>0%</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4,0%</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0,0%</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12%</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4,0%</w:t>
            </w:r>
          </w:p>
        </w:tc>
        <w:tc>
          <w:tcPr>
            <w:tcW w:w="850" w:type="dxa"/>
          </w:tcPr>
          <w:p w:rsidR="00662859" w:rsidRPr="00190BC8" w:rsidRDefault="00662859" w:rsidP="00887476">
            <w:pPr>
              <w:jc w:val="both"/>
              <w:rPr>
                <w:sz w:val="24"/>
                <w:szCs w:val="24"/>
              </w:rPr>
            </w:pPr>
            <w:r w:rsidRPr="00190BC8">
              <w:rPr>
                <w:sz w:val="24"/>
                <w:szCs w:val="24"/>
              </w:rPr>
              <w:t>0,0%</w:t>
            </w:r>
          </w:p>
        </w:tc>
        <w:tc>
          <w:tcPr>
            <w:tcW w:w="850" w:type="dxa"/>
          </w:tcPr>
          <w:p w:rsidR="00662859" w:rsidRPr="00190BC8" w:rsidRDefault="00662859" w:rsidP="00887476">
            <w:pPr>
              <w:jc w:val="both"/>
              <w:rPr>
                <w:sz w:val="24"/>
                <w:szCs w:val="24"/>
              </w:rPr>
            </w:pPr>
            <w:r w:rsidRPr="00190BC8">
              <w:rPr>
                <w:sz w:val="24"/>
                <w:szCs w:val="24"/>
              </w:rPr>
              <w:t>0%</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1" w:type="dxa"/>
            <w:shd w:val="clear" w:color="auto" w:fill="auto"/>
          </w:tcPr>
          <w:p w:rsidR="00662859" w:rsidRPr="00190BC8" w:rsidRDefault="00662859" w:rsidP="00887476">
            <w:pPr>
              <w:jc w:val="both"/>
              <w:rPr>
                <w:b/>
                <w:sz w:val="24"/>
                <w:szCs w:val="24"/>
              </w:rPr>
            </w:pPr>
            <w:r w:rsidRPr="00190BC8">
              <w:rPr>
                <w:sz w:val="24"/>
                <w:szCs w:val="24"/>
              </w:rPr>
              <w:t>0,0%</w:t>
            </w: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8</w:t>
            </w:r>
            <w:r w:rsidRPr="00A86646">
              <w:rPr>
                <w:sz w:val="24"/>
                <w:szCs w:val="24"/>
              </w:rPr>
              <w:t>б</w:t>
            </w:r>
          </w:p>
        </w:tc>
        <w:tc>
          <w:tcPr>
            <w:tcW w:w="888" w:type="dxa"/>
          </w:tcPr>
          <w:p w:rsidR="00662859" w:rsidRPr="00190BC8" w:rsidRDefault="00662859" w:rsidP="00887476">
            <w:pPr>
              <w:jc w:val="both"/>
              <w:rPr>
                <w:sz w:val="24"/>
                <w:szCs w:val="24"/>
              </w:rPr>
            </w:pPr>
            <w:r w:rsidRPr="00190BC8">
              <w:rPr>
                <w:sz w:val="24"/>
                <w:szCs w:val="24"/>
              </w:rPr>
              <w:t>39,1%</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39,1</w:t>
            </w:r>
          </w:p>
        </w:tc>
        <w:tc>
          <w:tcPr>
            <w:tcW w:w="1035" w:type="dxa"/>
          </w:tcPr>
          <w:p w:rsidR="00662859" w:rsidRPr="00190BC8" w:rsidRDefault="00662859" w:rsidP="00887476">
            <w:pPr>
              <w:jc w:val="both"/>
              <w:rPr>
                <w:sz w:val="24"/>
                <w:szCs w:val="24"/>
              </w:rPr>
            </w:pPr>
            <w:r w:rsidRPr="00190BC8">
              <w:rPr>
                <w:sz w:val="24"/>
                <w:szCs w:val="24"/>
              </w:rPr>
              <w:t>26,3%</w:t>
            </w:r>
          </w:p>
        </w:tc>
        <w:tc>
          <w:tcPr>
            <w:tcW w:w="992" w:type="dxa"/>
          </w:tcPr>
          <w:p w:rsidR="00662859" w:rsidRPr="00190BC8" w:rsidRDefault="00662859" w:rsidP="00887476">
            <w:pPr>
              <w:jc w:val="both"/>
              <w:rPr>
                <w:sz w:val="24"/>
                <w:szCs w:val="24"/>
              </w:rPr>
            </w:pPr>
            <w:r w:rsidRPr="00190BC8">
              <w:rPr>
                <w:sz w:val="24"/>
                <w:szCs w:val="24"/>
              </w:rPr>
              <w:t>47,8%</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48,7</w:t>
            </w:r>
          </w:p>
        </w:tc>
        <w:tc>
          <w:tcPr>
            <w:tcW w:w="851" w:type="dxa"/>
          </w:tcPr>
          <w:p w:rsidR="00662859" w:rsidRPr="00190BC8" w:rsidRDefault="00662859" w:rsidP="00887476">
            <w:pPr>
              <w:jc w:val="both"/>
              <w:rPr>
                <w:sz w:val="24"/>
                <w:szCs w:val="24"/>
              </w:rPr>
            </w:pPr>
            <w:r w:rsidRPr="00190BC8">
              <w:rPr>
                <w:sz w:val="24"/>
                <w:szCs w:val="24"/>
              </w:rPr>
              <w:t>63,2%</w:t>
            </w:r>
          </w:p>
        </w:tc>
        <w:tc>
          <w:tcPr>
            <w:tcW w:w="851" w:type="dxa"/>
          </w:tcPr>
          <w:p w:rsidR="00662859" w:rsidRPr="00190BC8" w:rsidRDefault="00662859" w:rsidP="00887476">
            <w:pPr>
              <w:jc w:val="both"/>
              <w:rPr>
                <w:sz w:val="24"/>
                <w:szCs w:val="24"/>
              </w:rPr>
            </w:pPr>
            <w:r w:rsidRPr="00190BC8">
              <w:rPr>
                <w:sz w:val="24"/>
                <w:szCs w:val="24"/>
              </w:rPr>
              <w:t>4,3%</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4,3%</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0,0%</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8,7%</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8,7%</w:t>
            </w:r>
          </w:p>
        </w:tc>
        <w:tc>
          <w:tcPr>
            <w:tcW w:w="850" w:type="dxa"/>
            <w:shd w:val="clear" w:color="auto" w:fill="E5B8B7" w:themeFill="accent2" w:themeFillTint="66"/>
          </w:tcPr>
          <w:p w:rsidR="00662859" w:rsidRPr="00190BC8" w:rsidRDefault="00662859" w:rsidP="00887476">
            <w:pPr>
              <w:jc w:val="both"/>
              <w:rPr>
                <w:sz w:val="24"/>
                <w:szCs w:val="24"/>
              </w:rPr>
            </w:pPr>
            <w:r w:rsidRPr="00190BC8">
              <w:rPr>
                <w:sz w:val="24"/>
                <w:szCs w:val="24"/>
              </w:rPr>
              <w:t>10,5%</w:t>
            </w:r>
          </w:p>
        </w:tc>
        <w:tc>
          <w:tcPr>
            <w:tcW w:w="850" w:type="dxa"/>
          </w:tcPr>
          <w:p w:rsidR="00662859" w:rsidRPr="00190BC8" w:rsidRDefault="00662859" w:rsidP="00887476">
            <w:pPr>
              <w:jc w:val="both"/>
              <w:rPr>
                <w:sz w:val="24"/>
                <w:szCs w:val="24"/>
              </w:rPr>
            </w:pPr>
            <w:r w:rsidRPr="00190BC8">
              <w:rPr>
                <w:sz w:val="24"/>
                <w:szCs w:val="24"/>
              </w:rPr>
              <w:t>0%</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1" w:type="dxa"/>
            <w:shd w:val="clear" w:color="auto" w:fill="auto"/>
          </w:tcPr>
          <w:p w:rsidR="00662859" w:rsidRPr="00190BC8" w:rsidRDefault="00662859" w:rsidP="00887476">
            <w:pPr>
              <w:jc w:val="both"/>
              <w:rPr>
                <w:sz w:val="24"/>
                <w:szCs w:val="24"/>
              </w:rPr>
            </w:pPr>
            <w:r w:rsidRPr="00190BC8">
              <w:rPr>
                <w:sz w:val="24"/>
                <w:szCs w:val="24"/>
              </w:rPr>
              <w:t>0,0%</w:t>
            </w: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9</w:t>
            </w:r>
            <w:r w:rsidRPr="00A86646">
              <w:rPr>
                <w:sz w:val="24"/>
                <w:szCs w:val="24"/>
              </w:rPr>
              <w:t>а</w:t>
            </w:r>
          </w:p>
        </w:tc>
        <w:tc>
          <w:tcPr>
            <w:tcW w:w="888" w:type="dxa"/>
          </w:tcPr>
          <w:p w:rsidR="00662859" w:rsidRPr="00190BC8" w:rsidRDefault="00662859" w:rsidP="00887476">
            <w:pPr>
              <w:jc w:val="both"/>
              <w:rPr>
                <w:sz w:val="24"/>
                <w:szCs w:val="24"/>
              </w:rPr>
            </w:pPr>
            <w:r w:rsidRPr="00190BC8">
              <w:rPr>
                <w:sz w:val="24"/>
                <w:szCs w:val="24"/>
              </w:rPr>
              <w:t>-</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40,0%</w:t>
            </w:r>
          </w:p>
        </w:tc>
        <w:tc>
          <w:tcPr>
            <w:tcW w:w="1035" w:type="dxa"/>
          </w:tcPr>
          <w:p w:rsidR="00662859" w:rsidRPr="00190BC8" w:rsidRDefault="00662859" w:rsidP="00887476">
            <w:pPr>
              <w:jc w:val="both"/>
              <w:rPr>
                <w:sz w:val="24"/>
                <w:szCs w:val="24"/>
              </w:rPr>
            </w:pPr>
            <w:r w:rsidRPr="00190BC8">
              <w:rPr>
                <w:sz w:val="24"/>
                <w:szCs w:val="24"/>
              </w:rPr>
              <w:t>30,8%</w:t>
            </w:r>
          </w:p>
        </w:tc>
        <w:tc>
          <w:tcPr>
            <w:tcW w:w="992" w:type="dxa"/>
          </w:tcPr>
          <w:p w:rsidR="00662859" w:rsidRPr="00190BC8" w:rsidRDefault="00662859" w:rsidP="00887476">
            <w:pPr>
              <w:jc w:val="both"/>
              <w:rPr>
                <w:sz w:val="24"/>
                <w:szCs w:val="24"/>
              </w:rPr>
            </w:pPr>
            <w:r w:rsidRPr="00190BC8">
              <w:rPr>
                <w:sz w:val="24"/>
                <w:szCs w:val="24"/>
              </w:rPr>
              <w:t>-</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55,0%</w:t>
            </w:r>
          </w:p>
        </w:tc>
        <w:tc>
          <w:tcPr>
            <w:tcW w:w="851" w:type="dxa"/>
          </w:tcPr>
          <w:p w:rsidR="00662859" w:rsidRPr="00190BC8" w:rsidRDefault="00662859" w:rsidP="00887476">
            <w:pPr>
              <w:jc w:val="both"/>
              <w:rPr>
                <w:sz w:val="24"/>
                <w:szCs w:val="24"/>
              </w:rPr>
            </w:pPr>
            <w:r w:rsidRPr="00190BC8">
              <w:rPr>
                <w:sz w:val="24"/>
                <w:szCs w:val="24"/>
              </w:rPr>
              <w:t>69,2%</w:t>
            </w:r>
          </w:p>
        </w:tc>
        <w:tc>
          <w:tcPr>
            <w:tcW w:w="851" w:type="dxa"/>
          </w:tcPr>
          <w:p w:rsidR="00662859" w:rsidRPr="00190BC8" w:rsidRDefault="00662859" w:rsidP="00887476">
            <w:pPr>
              <w:jc w:val="both"/>
              <w:rPr>
                <w:sz w:val="24"/>
                <w:szCs w:val="24"/>
              </w:rPr>
            </w:pPr>
            <w:r w:rsidRPr="00190BC8">
              <w:rPr>
                <w:sz w:val="24"/>
                <w:szCs w:val="24"/>
              </w:rPr>
              <w:t>-</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5,0%</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0,0%</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0" w:type="dxa"/>
          </w:tcPr>
          <w:p w:rsidR="00662859" w:rsidRPr="00190BC8" w:rsidRDefault="00662859" w:rsidP="00887476">
            <w:pPr>
              <w:jc w:val="both"/>
              <w:rPr>
                <w:sz w:val="24"/>
                <w:szCs w:val="24"/>
              </w:rPr>
            </w:pPr>
            <w:r w:rsidRPr="00190BC8">
              <w:rPr>
                <w:sz w:val="24"/>
                <w:szCs w:val="24"/>
              </w:rPr>
              <w:t>0,0%</w:t>
            </w:r>
          </w:p>
        </w:tc>
        <w:tc>
          <w:tcPr>
            <w:tcW w:w="850" w:type="dxa"/>
          </w:tcPr>
          <w:p w:rsidR="00662859" w:rsidRPr="00190BC8" w:rsidRDefault="00662859" w:rsidP="00887476">
            <w:pPr>
              <w:jc w:val="both"/>
              <w:rPr>
                <w:sz w:val="24"/>
                <w:szCs w:val="24"/>
              </w:rPr>
            </w:pPr>
            <w:r w:rsidRPr="00190BC8">
              <w:rPr>
                <w:sz w:val="24"/>
                <w:szCs w:val="24"/>
              </w:rPr>
              <w:t>-</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1" w:type="dxa"/>
            <w:shd w:val="clear" w:color="auto" w:fill="auto"/>
          </w:tcPr>
          <w:p w:rsidR="00662859" w:rsidRPr="00190BC8" w:rsidRDefault="00662859" w:rsidP="00887476">
            <w:pPr>
              <w:jc w:val="both"/>
              <w:rPr>
                <w:sz w:val="24"/>
                <w:szCs w:val="24"/>
              </w:rPr>
            </w:pPr>
            <w:r w:rsidRPr="00190BC8">
              <w:rPr>
                <w:sz w:val="24"/>
                <w:szCs w:val="24"/>
              </w:rPr>
              <w:t>0,0%</w:t>
            </w: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9</w:t>
            </w:r>
            <w:r w:rsidRPr="00A86646">
              <w:rPr>
                <w:sz w:val="24"/>
                <w:szCs w:val="24"/>
              </w:rPr>
              <w:t>б</w:t>
            </w:r>
          </w:p>
        </w:tc>
        <w:tc>
          <w:tcPr>
            <w:tcW w:w="888" w:type="dxa"/>
          </w:tcPr>
          <w:p w:rsidR="00662859" w:rsidRPr="00190BC8" w:rsidRDefault="00662859" w:rsidP="00887476">
            <w:pPr>
              <w:jc w:val="both"/>
              <w:rPr>
                <w:sz w:val="24"/>
                <w:szCs w:val="24"/>
              </w:rPr>
            </w:pPr>
            <w:r w:rsidRPr="00190BC8">
              <w:rPr>
                <w:sz w:val="24"/>
                <w:szCs w:val="24"/>
              </w:rPr>
              <w:t>-</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1035" w:type="dxa"/>
          </w:tcPr>
          <w:p w:rsidR="00662859" w:rsidRPr="00190BC8" w:rsidRDefault="00662859" w:rsidP="00887476">
            <w:pPr>
              <w:jc w:val="both"/>
              <w:rPr>
                <w:sz w:val="24"/>
                <w:szCs w:val="24"/>
              </w:rPr>
            </w:pPr>
            <w:r w:rsidRPr="00190BC8">
              <w:rPr>
                <w:sz w:val="24"/>
                <w:szCs w:val="24"/>
              </w:rPr>
              <w:t>43,8%</w:t>
            </w:r>
          </w:p>
        </w:tc>
        <w:tc>
          <w:tcPr>
            <w:tcW w:w="992" w:type="dxa"/>
          </w:tcPr>
          <w:p w:rsidR="00662859" w:rsidRPr="00190BC8" w:rsidRDefault="00662859" w:rsidP="00887476">
            <w:pPr>
              <w:jc w:val="both"/>
              <w:rPr>
                <w:sz w:val="24"/>
                <w:szCs w:val="24"/>
              </w:rPr>
            </w:pPr>
            <w:r w:rsidRPr="00190BC8">
              <w:rPr>
                <w:sz w:val="24"/>
                <w:szCs w:val="24"/>
              </w:rPr>
              <w:t>-</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81,0%</w:t>
            </w:r>
          </w:p>
        </w:tc>
        <w:tc>
          <w:tcPr>
            <w:tcW w:w="851" w:type="dxa"/>
          </w:tcPr>
          <w:p w:rsidR="00662859" w:rsidRPr="00190BC8" w:rsidRDefault="00662859" w:rsidP="00887476">
            <w:pPr>
              <w:jc w:val="both"/>
              <w:rPr>
                <w:sz w:val="24"/>
                <w:szCs w:val="24"/>
              </w:rPr>
            </w:pPr>
            <w:r w:rsidRPr="00190BC8">
              <w:rPr>
                <w:sz w:val="24"/>
                <w:szCs w:val="24"/>
              </w:rPr>
              <w:t>56,3%</w:t>
            </w:r>
          </w:p>
        </w:tc>
        <w:tc>
          <w:tcPr>
            <w:tcW w:w="851" w:type="dxa"/>
          </w:tcPr>
          <w:p w:rsidR="00662859" w:rsidRPr="00190BC8" w:rsidRDefault="00662859" w:rsidP="00887476">
            <w:pPr>
              <w:jc w:val="both"/>
              <w:rPr>
                <w:sz w:val="24"/>
                <w:szCs w:val="24"/>
              </w:rPr>
            </w:pPr>
            <w:r w:rsidRPr="00190BC8">
              <w:rPr>
                <w:sz w:val="24"/>
                <w:szCs w:val="24"/>
              </w:rPr>
              <w:t>-</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4,8%</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0,0%</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14,3%</w:t>
            </w:r>
          </w:p>
        </w:tc>
        <w:tc>
          <w:tcPr>
            <w:tcW w:w="850" w:type="dxa"/>
          </w:tcPr>
          <w:p w:rsidR="00662859" w:rsidRPr="00190BC8" w:rsidRDefault="00662859" w:rsidP="00887476">
            <w:pPr>
              <w:jc w:val="both"/>
              <w:rPr>
                <w:sz w:val="24"/>
                <w:szCs w:val="24"/>
              </w:rPr>
            </w:pPr>
            <w:r w:rsidRPr="00190BC8">
              <w:rPr>
                <w:sz w:val="24"/>
                <w:szCs w:val="24"/>
              </w:rPr>
              <w:t>0,0%</w:t>
            </w:r>
          </w:p>
        </w:tc>
        <w:tc>
          <w:tcPr>
            <w:tcW w:w="850" w:type="dxa"/>
          </w:tcPr>
          <w:p w:rsidR="00662859" w:rsidRPr="00190BC8" w:rsidRDefault="00662859" w:rsidP="00887476">
            <w:pPr>
              <w:jc w:val="both"/>
              <w:rPr>
                <w:sz w:val="24"/>
                <w:szCs w:val="24"/>
              </w:rPr>
            </w:pPr>
            <w:r w:rsidRPr="00190BC8">
              <w:rPr>
                <w:sz w:val="24"/>
                <w:szCs w:val="24"/>
              </w:rPr>
              <w:t>-</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1" w:type="dxa"/>
            <w:shd w:val="clear" w:color="auto" w:fill="auto"/>
          </w:tcPr>
          <w:p w:rsidR="00662859" w:rsidRPr="00190BC8" w:rsidRDefault="00662859" w:rsidP="00887476">
            <w:pPr>
              <w:jc w:val="both"/>
              <w:rPr>
                <w:sz w:val="24"/>
                <w:szCs w:val="24"/>
              </w:rPr>
            </w:pPr>
            <w:r w:rsidRPr="00190BC8">
              <w:rPr>
                <w:sz w:val="24"/>
                <w:szCs w:val="24"/>
              </w:rPr>
              <w:t>0,0%</w:t>
            </w: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9</w:t>
            </w:r>
            <w:r w:rsidRPr="00A86646">
              <w:rPr>
                <w:sz w:val="24"/>
                <w:szCs w:val="24"/>
              </w:rPr>
              <w:t>в</w:t>
            </w:r>
          </w:p>
        </w:tc>
        <w:tc>
          <w:tcPr>
            <w:tcW w:w="888" w:type="dxa"/>
          </w:tcPr>
          <w:p w:rsidR="00662859" w:rsidRPr="00190BC8" w:rsidRDefault="00662859" w:rsidP="00887476">
            <w:pPr>
              <w:jc w:val="both"/>
              <w:rPr>
                <w:sz w:val="24"/>
                <w:szCs w:val="24"/>
              </w:rPr>
            </w:pPr>
            <w:r w:rsidRPr="00190BC8">
              <w:rPr>
                <w:sz w:val="24"/>
                <w:szCs w:val="24"/>
              </w:rPr>
              <w:t>-</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20,0%</w:t>
            </w:r>
          </w:p>
        </w:tc>
        <w:tc>
          <w:tcPr>
            <w:tcW w:w="1035" w:type="dxa"/>
          </w:tcPr>
          <w:p w:rsidR="00662859" w:rsidRPr="00190BC8" w:rsidRDefault="00662859" w:rsidP="00887476">
            <w:pPr>
              <w:jc w:val="both"/>
              <w:rPr>
                <w:sz w:val="24"/>
                <w:szCs w:val="24"/>
              </w:rPr>
            </w:pPr>
            <w:r w:rsidRPr="00190BC8">
              <w:rPr>
                <w:sz w:val="24"/>
                <w:szCs w:val="24"/>
              </w:rPr>
              <w:t>29,4%</w:t>
            </w:r>
          </w:p>
        </w:tc>
        <w:tc>
          <w:tcPr>
            <w:tcW w:w="992" w:type="dxa"/>
          </w:tcPr>
          <w:p w:rsidR="00662859" w:rsidRPr="00190BC8" w:rsidRDefault="00662859" w:rsidP="00887476">
            <w:pPr>
              <w:jc w:val="both"/>
              <w:rPr>
                <w:sz w:val="24"/>
                <w:szCs w:val="24"/>
              </w:rPr>
            </w:pPr>
            <w:r w:rsidRPr="00190BC8">
              <w:rPr>
                <w:sz w:val="24"/>
                <w:szCs w:val="24"/>
              </w:rPr>
              <w:t>-</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75,0%</w:t>
            </w:r>
          </w:p>
        </w:tc>
        <w:tc>
          <w:tcPr>
            <w:tcW w:w="851" w:type="dxa"/>
          </w:tcPr>
          <w:p w:rsidR="00662859" w:rsidRPr="00190BC8" w:rsidRDefault="00662859" w:rsidP="00887476">
            <w:pPr>
              <w:jc w:val="both"/>
              <w:rPr>
                <w:sz w:val="24"/>
                <w:szCs w:val="24"/>
              </w:rPr>
            </w:pPr>
            <w:r w:rsidRPr="00190BC8">
              <w:rPr>
                <w:sz w:val="24"/>
                <w:szCs w:val="24"/>
              </w:rPr>
              <w:t>70,6%</w:t>
            </w:r>
          </w:p>
        </w:tc>
        <w:tc>
          <w:tcPr>
            <w:tcW w:w="851" w:type="dxa"/>
          </w:tcPr>
          <w:p w:rsidR="00662859" w:rsidRPr="00190BC8" w:rsidRDefault="00662859" w:rsidP="00887476">
            <w:pPr>
              <w:jc w:val="both"/>
              <w:rPr>
                <w:sz w:val="24"/>
                <w:szCs w:val="24"/>
              </w:rPr>
            </w:pPr>
            <w:r w:rsidRPr="00190BC8">
              <w:rPr>
                <w:sz w:val="24"/>
                <w:szCs w:val="24"/>
              </w:rPr>
              <w:t>-</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5,0%</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0,0%</w:t>
            </w:r>
          </w:p>
        </w:tc>
        <w:tc>
          <w:tcPr>
            <w:tcW w:w="895" w:type="dxa"/>
            <w:shd w:val="clear" w:color="auto" w:fill="FFFFFF" w:themeFill="background1"/>
          </w:tcPr>
          <w:p w:rsidR="00662859" w:rsidRPr="00190BC8" w:rsidRDefault="00662859" w:rsidP="00887476">
            <w:pPr>
              <w:jc w:val="both"/>
              <w:rPr>
                <w:sz w:val="24"/>
                <w:szCs w:val="24"/>
              </w:rPr>
            </w:pPr>
            <w:r w:rsidRPr="00190BC8">
              <w:rPr>
                <w:sz w:val="24"/>
                <w:szCs w:val="24"/>
              </w:rPr>
              <w:t>-</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0" w:type="dxa"/>
          </w:tcPr>
          <w:p w:rsidR="00662859" w:rsidRPr="00190BC8" w:rsidRDefault="00662859" w:rsidP="00887476">
            <w:pPr>
              <w:jc w:val="both"/>
              <w:rPr>
                <w:sz w:val="24"/>
                <w:szCs w:val="24"/>
              </w:rPr>
            </w:pPr>
            <w:r w:rsidRPr="00190BC8">
              <w:rPr>
                <w:sz w:val="24"/>
                <w:szCs w:val="24"/>
              </w:rPr>
              <w:t>0,0%</w:t>
            </w:r>
          </w:p>
        </w:tc>
        <w:tc>
          <w:tcPr>
            <w:tcW w:w="850" w:type="dxa"/>
          </w:tcPr>
          <w:p w:rsidR="00662859" w:rsidRPr="00190BC8" w:rsidRDefault="00662859" w:rsidP="00887476">
            <w:pPr>
              <w:jc w:val="both"/>
              <w:rPr>
                <w:sz w:val="24"/>
                <w:szCs w:val="24"/>
              </w:rPr>
            </w:pPr>
            <w:r w:rsidRPr="00190BC8">
              <w:rPr>
                <w:sz w:val="24"/>
                <w:szCs w:val="24"/>
              </w:rPr>
              <w:t>-</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1" w:type="dxa"/>
            <w:shd w:val="clear" w:color="auto" w:fill="auto"/>
          </w:tcPr>
          <w:p w:rsidR="00662859" w:rsidRPr="00190BC8" w:rsidRDefault="00662859" w:rsidP="00887476">
            <w:pPr>
              <w:jc w:val="both"/>
              <w:rPr>
                <w:sz w:val="24"/>
                <w:szCs w:val="24"/>
              </w:rPr>
            </w:pPr>
            <w:r w:rsidRPr="00190BC8">
              <w:rPr>
                <w:sz w:val="24"/>
                <w:szCs w:val="24"/>
              </w:rPr>
              <w:t>0,0%</w:t>
            </w: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10</w:t>
            </w:r>
            <w:r w:rsidRPr="00A86646">
              <w:rPr>
                <w:sz w:val="24"/>
                <w:szCs w:val="24"/>
              </w:rPr>
              <w:t>а</w:t>
            </w:r>
          </w:p>
        </w:tc>
        <w:tc>
          <w:tcPr>
            <w:tcW w:w="888" w:type="dxa"/>
          </w:tcPr>
          <w:p w:rsidR="00662859" w:rsidRPr="00190BC8" w:rsidRDefault="00662859" w:rsidP="00887476">
            <w:pPr>
              <w:jc w:val="both"/>
              <w:rPr>
                <w:sz w:val="24"/>
                <w:szCs w:val="24"/>
              </w:rPr>
            </w:pPr>
            <w:r w:rsidRPr="00190BC8">
              <w:rPr>
                <w:sz w:val="24"/>
                <w:szCs w:val="24"/>
              </w:rPr>
              <w:t>23,8%</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45,8%</w:t>
            </w:r>
          </w:p>
        </w:tc>
        <w:tc>
          <w:tcPr>
            <w:tcW w:w="1035" w:type="dxa"/>
          </w:tcPr>
          <w:p w:rsidR="00662859" w:rsidRPr="00190BC8" w:rsidRDefault="00662859" w:rsidP="00887476">
            <w:pPr>
              <w:jc w:val="both"/>
              <w:rPr>
                <w:sz w:val="24"/>
                <w:szCs w:val="24"/>
              </w:rPr>
            </w:pPr>
            <w:r w:rsidRPr="00190BC8">
              <w:rPr>
                <w:sz w:val="24"/>
                <w:szCs w:val="24"/>
              </w:rPr>
              <w:t>36,8%</w:t>
            </w:r>
          </w:p>
        </w:tc>
        <w:tc>
          <w:tcPr>
            <w:tcW w:w="992" w:type="dxa"/>
          </w:tcPr>
          <w:p w:rsidR="00662859" w:rsidRPr="00190BC8" w:rsidRDefault="00662859" w:rsidP="00887476">
            <w:pPr>
              <w:jc w:val="both"/>
              <w:rPr>
                <w:sz w:val="24"/>
                <w:szCs w:val="24"/>
              </w:rPr>
            </w:pPr>
            <w:r w:rsidRPr="00190BC8">
              <w:rPr>
                <w:sz w:val="24"/>
                <w:szCs w:val="24"/>
              </w:rPr>
              <w:t>76,2%</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30,0%</w:t>
            </w:r>
          </w:p>
        </w:tc>
        <w:tc>
          <w:tcPr>
            <w:tcW w:w="851" w:type="dxa"/>
          </w:tcPr>
          <w:p w:rsidR="00662859" w:rsidRPr="00190BC8" w:rsidRDefault="00662859" w:rsidP="00887476">
            <w:pPr>
              <w:jc w:val="both"/>
              <w:rPr>
                <w:sz w:val="24"/>
                <w:szCs w:val="24"/>
              </w:rPr>
            </w:pPr>
            <w:r w:rsidRPr="00190BC8">
              <w:rPr>
                <w:sz w:val="24"/>
                <w:szCs w:val="24"/>
              </w:rPr>
              <w:t>52,6%</w:t>
            </w:r>
          </w:p>
        </w:tc>
        <w:tc>
          <w:tcPr>
            <w:tcW w:w="851" w:type="dxa"/>
          </w:tcPr>
          <w:p w:rsidR="00662859" w:rsidRPr="00190BC8" w:rsidRDefault="00662859" w:rsidP="00887476">
            <w:pPr>
              <w:jc w:val="both"/>
              <w:rPr>
                <w:sz w:val="24"/>
                <w:szCs w:val="24"/>
              </w:rPr>
            </w:pPr>
            <w:r w:rsidRPr="00190BC8">
              <w:rPr>
                <w:sz w:val="24"/>
                <w:szCs w:val="24"/>
              </w:rPr>
              <w:t>0%</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4,2%</w:t>
            </w:r>
          </w:p>
        </w:tc>
        <w:tc>
          <w:tcPr>
            <w:tcW w:w="895" w:type="dxa"/>
          </w:tcPr>
          <w:p w:rsidR="00662859" w:rsidRPr="00190BC8" w:rsidRDefault="00662859" w:rsidP="00887476">
            <w:pPr>
              <w:jc w:val="both"/>
              <w:rPr>
                <w:sz w:val="24"/>
                <w:szCs w:val="24"/>
              </w:rPr>
            </w:pPr>
            <w:r w:rsidRPr="00190BC8">
              <w:rPr>
                <w:sz w:val="24"/>
                <w:szCs w:val="24"/>
              </w:rPr>
              <w:t>0,0%</w:t>
            </w:r>
          </w:p>
        </w:tc>
        <w:tc>
          <w:tcPr>
            <w:tcW w:w="895" w:type="dxa"/>
          </w:tcPr>
          <w:p w:rsidR="00662859" w:rsidRPr="00190BC8" w:rsidRDefault="00662859" w:rsidP="00887476">
            <w:pPr>
              <w:jc w:val="both"/>
              <w:rPr>
                <w:sz w:val="24"/>
                <w:szCs w:val="24"/>
              </w:rPr>
            </w:pPr>
            <w:r w:rsidRPr="00190BC8">
              <w:rPr>
                <w:sz w:val="24"/>
                <w:szCs w:val="24"/>
              </w:rPr>
              <w:t>0%</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0" w:type="dxa"/>
            <w:shd w:val="clear" w:color="auto" w:fill="E5B8B7" w:themeFill="accent2" w:themeFillTint="66"/>
          </w:tcPr>
          <w:p w:rsidR="00662859" w:rsidRPr="00190BC8" w:rsidRDefault="00662859" w:rsidP="00887476">
            <w:pPr>
              <w:jc w:val="both"/>
              <w:rPr>
                <w:sz w:val="24"/>
                <w:szCs w:val="24"/>
              </w:rPr>
            </w:pPr>
            <w:r w:rsidRPr="00190BC8">
              <w:rPr>
                <w:sz w:val="24"/>
                <w:szCs w:val="24"/>
              </w:rPr>
              <w:t>10,5%</w:t>
            </w:r>
          </w:p>
        </w:tc>
        <w:tc>
          <w:tcPr>
            <w:tcW w:w="850" w:type="dxa"/>
          </w:tcPr>
          <w:p w:rsidR="00662859" w:rsidRPr="00190BC8" w:rsidRDefault="00662859" w:rsidP="00887476">
            <w:pPr>
              <w:jc w:val="both"/>
              <w:rPr>
                <w:sz w:val="24"/>
                <w:szCs w:val="24"/>
              </w:rPr>
            </w:pPr>
            <w:r w:rsidRPr="00190BC8">
              <w:rPr>
                <w:sz w:val="24"/>
                <w:szCs w:val="24"/>
              </w:rPr>
              <w:t>0,0%</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1" w:type="dxa"/>
            <w:shd w:val="clear" w:color="auto" w:fill="auto"/>
          </w:tcPr>
          <w:p w:rsidR="00662859" w:rsidRPr="00190BC8" w:rsidRDefault="00662859" w:rsidP="00887476">
            <w:pPr>
              <w:jc w:val="both"/>
              <w:rPr>
                <w:sz w:val="24"/>
                <w:szCs w:val="24"/>
              </w:rPr>
            </w:pPr>
            <w:r w:rsidRPr="00190BC8">
              <w:rPr>
                <w:sz w:val="24"/>
                <w:szCs w:val="24"/>
              </w:rPr>
              <w:t>0,0%</w:t>
            </w: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10</w:t>
            </w:r>
            <w:r w:rsidRPr="00A86646">
              <w:rPr>
                <w:sz w:val="24"/>
                <w:szCs w:val="24"/>
              </w:rPr>
              <w:t>б</w:t>
            </w:r>
          </w:p>
        </w:tc>
        <w:tc>
          <w:tcPr>
            <w:tcW w:w="888" w:type="dxa"/>
          </w:tcPr>
          <w:p w:rsidR="00662859" w:rsidRPr="00190BC8" w:rsidRDefault="00662859" w:rsidP="00887476">
            <w:pPr>
              <w:jc w:val="both"/>
              <w:rPr>
                <w:sz w:val="24"/>
                <w:szCs w:val="24"/>
              </w:rPr>
            </w:pPr>
            <w:r w:rsidRPr="00190BC8">
              <w:rPr>
                <w:sz w:val="24"/>
                <w:szCs w:val="24"/>
              </w:rPr>
              <w:t>22,2%</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52,9%</w:t>
            </w:r>
          </w:p>
        </w:tc>
        <w:tc>
          <w:tcPr>
            <w:tcW w:w="1035" w:type="dxa"/>
          </w:tcPr>
          <w:p w:rsidR="00662859" w:rsidRPr="00190BC8" w:rsidRDefault="00662859" w:rsidP="00887476">
            <w:pPr>
              <w:jc w:val="both"/>
              <w:rPr>
                <w:sz w:val="24"/>
                <w:szCs w:val="24"/>
              </w:rPr>
            </w:pPr>
            <w:r w:rsidRPr="00190BC8">
              <w:rPr>
                <w:sz w:val="24"/>
                <w:szCs w:val="24"/>
              </w:rPr>
              <w:t>44,4%</w:t>
            </w:r>
          </w:p>
        </w:tc>
        <w:tc>
          <w:tcPr>
            <w:tcW w:w="992" w:type="dxa"/>
          </w:tcPr>
          <w:p w:rsidR="00662859" w:rsidRPr="00190BC8" w:rsidRDefault="00662859" w:rsidP="00887476">
            <w:pPr>
              <w:jc w:val="both"/>
              <w:rPr>
                <w:sz w:val="24"/>
                <w:szCs w:val="24"/>
              </w:rPr>
            </w:pPr>
            <w:r w:rsidRPr="00190BC8">
              <w:rPr>
                <w:sz w:val="24"/>
                <w:szCs w:val="24"/>
              </w:rPr>
              <w:t>77,8%</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47,1%</w:t>
            </w:r>
          </w:p>
        </w:tc>
        <w:tc>
          <w:tcPr>
            <w:tcW w:w="851" w:type="dxa"/>
          </w:tcPr>
          <w:p w:rsidR="00662859" w:rsidRPr="00190BC8" w:rsidRDefault="00662859" w:rsidP="00887476">
            <w:pPr>
              <w:jc w:val="both"/>
              <w:rPr>
                <w:sz w:val="24"/>
                <w:szCs w:val="24"/>
              </w:rPr>
            </w:pPr>
            <w:r w:rsidRPr="00190BC8">
              <w:rPr>
                <w:sz w:val="24"/>
                <w:szCs w:val="24"/>
              </w:rPr>
              <w:t>55,6%</w:t>
            </w:r>
          </w:p>
        </w:tc>
        <w:tc>
          <w:tcPr>
            <w:tcW w:w="851" w:type="dxa"/>
          </w:tcPr>
          <w:p w:rsidR="00662859" w:rsidRPr="00190BC8" w:rsidRDefault="00662859" w:rsidP="00887476">
            <w:pPr>
              <w:jc w:val="both"/>
              <w:rPr>
                <w:sz w:val="24"/>
                <w:szCs w:val="24"/>
              </w:rPr>
            </w:pPr>
            <w:r w:rsidRPr="00190BC8">
              <w:rPr>
                <w:sz w:val="24"/>
                <w:szCs w:val="24"/>
              </w:rPr>
              <w:t>0%</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95" w:type="dxa"/>
          </w:tcPr>
          <w:p w:rsidR="00662859" w:rsidRPr="00190BC8" w:rsidRDefault="00662859" w:rsidP="00887476">
            <w:pPr>
              <w:jc w:val="both"/>
              <w:rPr>
                <w:sz w:val="24"/>
                <w:szCs w:val="24"/>
              </w:rPr>
            </w:pPr>
            <w:r w:rsidRPr="00190BC8">
              <w:rPr>
                <w:sz w:val="24"/>
                <w:szCs w:val="24"/>
              </w:rPr>
              <w:t>0,0%</w:t>
            </w:r>
          </w:p>
        </w:tc>
        <w:tc>
          <w:tcPr>
            <w:tcW w:w="895" w:type="dxa"/>
          </w:tcPr>
          <w:p w:rsidR="00662859" w:rsidRPr="00190BC8" w:rsidRDefault="00662859" w:rsidP="00887476">
            <w:pPr>
              <w:jc w:val="both"/>
              <w:rPr>
                <w:sz w:val="24"/>
                <w:szCs w:val="24"/>
              </w:rPr>
            </w:pPr>
            <w:r w:rsidRPr="00190BC8">
              <w:rPr>
                <w:sz w:val="24"/>
                <w:szCs w:val="24"/>
              </w:rPr>
              <w:t>0%</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0" w:type="dxa"/>
          </w:tcPr>
          <w:p w:rsidR="00662859" w:rsidRPr="00190BC8" w:rsidRDefault="00662859" w:rsidP="00887476">
            <w:pPr>
              <w:jc w:val="both"/>
              <w:rPr>
                <w:sz w:val="24"/>
                <w:szCs w:val="24"/>
              </w:rPr>
            </w:pPr>
            <w:r w:rsidRPr="00190BC8">
              <w:rPr>
                <w:sz w:val="24"/>
                <w:szCs w:val="24"/>
              </w:rPr>
              <w:t>0,0%</w:t>
            </w:r>
          </w:p>
        </w:tc>
        <w:tc>
          <w:tcPr>
            <w:tcW w:w="850" w:type="dxa"/>
          </w:tcPr>
          <w:p w:rsidR="00662859" w:rsidRPr="00190BC8" w:rsidRDefault="00662859" w:rsidP="00887476">
            <w:pPr>
              <w:jc w:val="both"/>
              <w:rPr>
                <w:sz w:val="24"/>
                <w:szCs w:val="24"/>
              </w:rPr>
            </w:pPr>
            <w:r w:rsidRPr="00190BC8">
              <w:rPr>
                <w:sz w:val="24"/>
                <w:szCs w:val="24"/>
              </w:rPr>
              <w:t>0,0%</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1" w:type="dxa"/>
            <w:shd w:val="clear" w:color="auto" w:fill="auto"/>
          </w:tcPr>
          <w:p w:rsidR="00662859" w:rsidRPr="00190BC8" w:rsidRDefault="00662859" w:rsidP="00887476">
            <w:pPr>
              <w:jc w:val="both"/>
              <w:rPr>
                <w:sz w:val="24"/>
                <w:szCs w:val="24"/>
              </w:rPr>
            </w:pPr>
            <w:r w:rsidRPr="00190BC8">
              <w:rPr>
                <w:sz w:val="24"/>
                <w:szCs w:val="24"/>
              </w:rPr>
              <w:t>0,0%</w:t>
            </w:r>
          </w:p>
        </w:tc>
      </w:tr>
      <w:tr w:rsidR="00662859" w:rsidRPr="00A86646" w:rsidTr="00887476">
        <w:trPr>
          <w:jc w:val="center"/>
        </w:trPr>
        <w:tc>
          <w:tcPr>
            <w:tcW w:w="894" w:type="dxa"/>
          </w:tcPr>
          <w:p w:rsidR="00662859" w:rsidRPr="00A86646" w:rsidRDefault="00662859" w:rsidP="00887476">
            <w:pPr>
              <w:jc w:val="both"/>
              <w:rPr>
                <w:sz w:val="24"/>
                <w:szCs w:val="24"/>
              </w:rPr>
            </w:pPr>
            <w:r w:rsidRPr="00A86646">
              <w:rPr>
                <w:sz w:val="24"/>
                <w:szCs w:val="24"/>
              </w:rPr>
              <w:t>1</w:t>
            </w:r>
            <w:r>
              <w:rPr>
                <w:sz w:val="24"/>
                <w:szCs w:val="24"/>
              </w:rPr>
              <w:t>1</w:t>
            </w:r>
            <w:r w:rsidRPr="00A86646">
              <w:rPr>
                <w:sz w:val="24"/>
                <w:szCs w:val="24"/>
              </w:rPr>
              <w:t>а</w:t>
            </w:r>
          </w:p>
        </w:tc>
        <w:tc>
          <w:tcPr>
            <w:tcW w:w="888" w:type="dxa"/>
          </w:tcPr>
          <w:p w:rsidR="00662859" w:rsidRPr="00190BC8" w:rsidRDefault="00662859" w:rsidP="00887476">
            <w:pPr>
              <w:jc w:val="both"/>
              <w:rPr>
                <w:sz w:val="24"/>
                <w:szCs w:val="24"/>
              </w:rPr>
            </w:pPr>
            <w:r w:rsidRPr="00190BC8">
              <w:rPr>
                <w:sz w:val="24"/>
                <w:szCs w:val="24"/>
              </w:rPr>
              <w:t>-</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57,1%</w:t>
            </w:r>
          </w:p>
        </w:tc>
        <w:tc>
          <w:tcPr>
            <w:tcW w:w="1035" w:type="dxa"/>
          </w:tcPr>
          <w:p w:rsidR="00662859" w:rsidRPr="00190BC8" w:rsidRDefault="00662859" w:rsidP="00887476">
            <w:pPr>
              <w:jc w:val="both"/>
              <w:rPr>
                <w:sz w:val="24"/>
                <w:szCs w:val="24"/>
              </w:rPr>
            </w:pPr>
            <w:r w:rsidRPr="00190BC8">
              <w:rPr>
                <w:sz w:val="24"/>
                <w:szCs w:val="24"/>
              </w:rPr>
              <w:t>70,0%</w:t>
            </w:r>
          </w:p>
        </w:tc>
        <w:tc>
          <w:tcPr>
            <w:tcW w:w="992" w:type="dxa"/>
          </w:tcPr>
          <w:p w:rsidR="00662859" w:rsidRPr="00190BC8" w:rsidRDefault="00662859" w:rsidP="00887476">
            <w:pPr>
              <w:jc w:val="both"/>
              <w:rPr>
                <w:sz w:val="24"/>
                <w:szCs w:val="24"/>
              </w:rPr>
            </w:pPr>
            <w:r w:rsidRPr="00190BC8">
              <w:rPr>
                <w:sz w:val="24"/>
                <w:szCs w:val="24"/>
              </w:rPr>
              <w:t>-</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33,3%</w:t>
            </w:r>
          </w:p>
        </w:tc>
        <w:tc>
          <w:tcPr>
            <w:tcW w:w="851" w:type="dxa"/>
          </w:tcPr>
          <w:p w:rsidR="00662859" w:rsidRPr="00190BC8" w:rsidRDefault="00662859" w:rsidP="00887476">
            <w:pPr>
              <w:jc w:val="both"/>
              <w:rPr>
                <w:sz w:val="24"/>
                <w:szCs w:val="24"/>
              </w:rPr>
            </w:pPr>
            <w:r w:rsidRPr="00190BC8">
              <w:rPr>
                <w:sz w:val="24"/>
                <w:szCs w:val="24"/>
              </w:rPr>
              <w:t>30,0%</w:t>
            </w:r>
          </w:p>
        </w:tc>
        <w:tc>
          <w:tcPr>
            <w:tcW w:w="851" w:type="dxa"/>
          </w:tcPr>
          <w:p w:rsidR="00662859" w:rsidRPr="00190BC8" w:rsidRDefault="00662859" w:rsidP="00887476">
            <w:pPr>
              <w:jc w:val="both"/>
              <w:rPr>
                <w:sz w:val="24"/>
                <w:szCs w:val="24"/>
              </w:rPr>
            </w:pPr>
            <w:r w:rsidRPr="00190BC8">
              <w:rPr>
                <w:sz w:val="24"/>
                <w:szCs w:val="24"/>
              </w:rPr>
              <w:t>-</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9,5%</w:t>
            </w:r>
          </w:p>
        </w:tc>
        <w:tc>
          <w:tcPr>
            <w:tcW w:w="895" w:type="dxa"/>
          </w:tcPr>
          <w:p w:rsidR="00662859" w:rsidRPr="00190BC8" w:rsidRDefault="00662859" w:rsidP="00887476">
            <w:pPr>
              <w:jc w:val="both"/>
              <w:rPr>
                <w:sz w:val="24"/>
                <w:szCs w:val="24"/>
              </w:rPr>
            </w:pPr>
            <w:r w:rsidRPr="00190BC8">
              <w:rPr>
                <w:sz w:val="24"/>
                <w:szCs w:val="24"/>
              </w:rPr>
              <w:t>0,0%</w:t>
            </w:r>
          </w:p>
        </w:tc>
        <w:tc>
          <w:tcPr>
            <w:tcW w:w="895" w:type="dxa"/>
          </w:tcPr>
          <w:p w:rsidR="00662859" w:rsidRPr="00190BC8" w:rsidRDefault="00662859" w:rsidP="00887476">
            <w:pPr>
              <w:jc w:val="both"/>
              <w:rPr>
                <w:sz w:val="24"/>
                <w:szCs w:val="24"/>
              </w:rPr>
            </w:pPr>
            <w:r w:rsidRPr="00190BC8">
              <w:rPr>
                <w:sz w:val="24"/>
                <w:szCs w:val="24"/>
              </w:rPr>
              <w:t>-</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0" w:type="dxa"/>
          </w:tcPr>
          <w:p w:rsidR="00662859" w:rsidRPr="00190BC8" w:rsidRDefault="00662859" w:rsidP="00887476">
            <w:pPr>
              <w:jc w:val="both"/>
              <w:rPr>
                <w:sz w:val="24"/>
                <w:szCs w:val="24"/>
              </w:rPr>
            </w:pPr>
            <w:r w:rsidRPr="00190BC8">
              <w:rPr>
                <w:sz w:val="24"/>
                <w:szCs w:val="24"/>
              </w:rPr>
              <w:t>0,0%</w:t>
            </w:r>
          </w:p>
        </w:tc>
        <w:tc>
          <w:tcPr>
            <w:tcW w:w="850" w:type="dxa"/>
          </w:tcPr>
          <w:p w:rsidR="00662859" w:rsidRPr="00190BC8" w:rsidRDefault="00662859" w:rsidP="00887476">
            <w:pPr>
              <w:jc w:val="both"/>
              <w:rPr>
                <w:sz w:val="24"/>
                <w:szCs w:val="24"/>
              </w:rPr>
            </w:pPr>
            <w:r w:rsidRPr="00190BC8">
              <w:rPr>
                <w:sz w:val="24"/>
                <w:szCs w:val="24"/>
              </w:rPr>
              <w:t>-</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1" w:type="dxa"/>
            <w:shd w:val="clear" w:color="auto" w:fill="auto"/>
          </w:tcPr>
          <w:p w:rsidR="00662859" w:rsidRPr="00190BC8" w:rsidRDefault="00662859" w:rsidP="00887476">
            <w:pPr>
              <w:jc w:val="both"/>
              <w:rPr>
                <w:sz w:val="24"/>
                <w:szCs w:val="24"/>
              </w:rPr>
            </w:pPr>
            <w:r w:rsidRPr="00190BC8">
              <w:rPr>
                <w:sz w:val="24"/>
                <w:szCs w:val="24"/>
              </w:rPr>
              <w:t>0,0%</w:t>
            </w:r>
          </w:p>
        </w:tc>
      </w:tr>
      <w:tr w:rsidR="00662859" w:rsidRPr="00A86646" w:rsidTr="00887476">
        <w:trPr>
          <w:jc w:val="center"/>
        </w:trPr>
        <w:tc>
          <w:tcPr>
            <w:tcW w:w="894" w:type="dxa"/>
          </w:tcPr>
          <w:p w:rsidR="00662859" w:rsidRPr="00A86646" w:rsidRDefault="00662859" w:rsidP="00887476">
            <w:pPr>
              <w:jc w:val="both"/>
              <w:rPr>
                <w:sz w:val="24"/>
                <w:szCs w:val="24"/>
              </w:rPr>
            </w:pPr>
            <w:r>
              <w:rPr>
                <w:sz w:val="24"/>
                <w:szCs w:val="24"/>
              </w:rPr>
              <w:t>11</w:t>
            </w:r>
            <w:r w:rsidRPr="00A86646">
              <w:rPr>
                <w:sz w:val="24"/>
                <w:szCs w:val="24"/>
              </w:rPr>
              <w:t>б</w:t>
            </w:r>
          </w:p>
        </w:tc>
        <w:tc>
          <w:tcPr>
            <w:tcW w:w="888" w:type="dxa"/>
          </w:tcPr>
          <w:p w:rsidR="00662859" w:rsidRPr="00190BC8" w:rsidRDefault="00662859" w:rsidP="00887476">
            <w:pPr>
              <w:jc w:val="both"/>
              <w:rPr>
                <w:sz w:val="24"/>
                <w:szCs w:val="24"/>
              </w:rPr>
            </w:pPr>
            <w:r w:rsidRPr="00190BC8">
              <w:rPr>
                <w:sz w:val="24"/>
                <w:szCs w:val="24"/>
              </w:rPr>
              <w:t>-</w:t>
            </w:r>
          </w:p>
        </w:tc>
        <w:tc>
          <w:tcPr>
            <w:tcW w:w="992" w:type="dxa"/>
            <w:shd w:val="clear" w:color="auto" w:fill="EAF1DD" w:themeFill="accent3" w:themeFillTint="33"/>
          </w:tcPr>
          <w:p w:rsidR="00662859" w:rsidRPr="00190BC8" w:rsidRDefault="00662859" w:rsidP="00887476">
            <w:pPr>
              <w:jc w:val="both"/>
              <w:rPr>
                <w:sz w:val="24"/>
                <w:szCs w:val="24"/>
              </w:rPr>
            </w:pPr>
            <w:r w:rsidRPr="00190BC8">
              <w:rPr>
                <w:sz w:val="24"/>
                <w:szCs w:val="24"/>
              </w:rPr>
              <w:t>52,9%</w:t>
            </w:r>
          </w:p>
        </w:tc>
        <w:tc>
          <w:tcPr>
            <w:tcW w:w="1035" w:type="dxa"/>
          </w:tcPr>
          <w:p w:rsidR="00662859" w:rsidRPr="00190BC8" w:rsidRDefault="00662859" w:rsidP="00887476">
            <w:pPr>
              <w:jc w:val="both"/>
              <w:rPr>
                <w:sz w:val="24"/>
                <w:szCs w:val="24"/>
              </w:rPr>
            </w:pPr>
            <w:r w:rsidRPr="00190BC8">
              <w:rPr>
                <w:sz w:val="24"/>
                <w:szCs w:val="24"/>
              </w:rPr>
              <w:t>80,0%</w:t>
            </w:r>
          </w:p>
        </w:tc>
        <w:tc>
          <w:tcPr>
            <w:tcW w:w="992" w:type="dxa"/>
          </w:tcPr>
          <w:p w:rsidR="00662859" w:rsidRPr="00190BC8" w:rsidRDefault="00662859" w:rsidP="00887476">
            <w:pPr>
              <w:jc w:val="both"/>
              <w:rPr>
                <w:sz w:val="24"/>
                <w:szCs w:val="24"/>
              </w:rPr>
            </w:pPr>
            <w:r w:rsidRPr="00190BC8">
              <w:rPr>
                <w:sz w:val="24"/>
                <w:szCs w:val="24"/>
              </w:rPr>
              <w:t>-</w:t>
            </w:r>
          </w:p>
        </w:tc>
        <w:tc>
          <w:tcPr>
            <w:tcW w:w="850" w:type="dxa"/>
            <w:shd w:val="clear" w:color="auto" w:fill="EAF1DD" w:themeFill="accent3" w:themeFillTint="33"/>
          </w:tcPr>
          <w:p w:rsidR="00662859" w:rsidRPr="00190BC8" w:rsidRDefault="00662859" w:rsidP="00887476">
            <w:pPr>
              <w:jc w:val="both"/>
              <w:rPr>
                <w:sz w:val="24"/>
                <w:szCs w:val="24"/>
              </w:rPr>
            </w:pPr>
            <w:r w:rsidRPr="00190BC8">
              <w:rPr>
                <w:sz w:val="24"/>
                <w:szCs w:val="24"/>
              </w:rPr>
              <w:t>47,1%</w:t>
            </w:r>
          </w:p>
        </w:tc>
        <w:tc>
          <w:tcPr>
            <w:tcW w:w="851" w:type="dxa"/>
          </w:tcPr>
          <w:p w:rsidR="00662859" w:rsidRPr="00190BC8" w:rsidRDefault="00662859" w:rsidP="00887476">
            <w:pPr>
              <w:jc w:val="both"/>
              <w:rPr>
                <w:sz w:val="24"/>
                <w:szCs w:val="24"/>
              </w:rPr>
            </w:pPr>
            <w:r w:rsidRPr="00190BC8">
              <w:rPr>
                <w:sz w:val="24"/>
                <w:szCs w:val="24"/>
              </w:rPr>
              <w:t>20,0%</w:t>
            </w:r>
          </w:p>
        </w:tc>
        <w:tc>
          <w:tcPr>
            <w:tcW w:w="851" w:type="dxa"/>
          </w:tcPr>
          <w:p w:rsidR="00662859" w:rsidRPr="00190BC8" w:rsidRDefault="00662859" w:rsidP="00887476">
            <w:pPr>
              <w:jc w:val="both"/>
              <w:rPr>
                <w:sz w:val="24"/>
                <w:szCs w:val="24"/>
              </w:rPr>
            </w:pPr>
            <w:r w:rsidRPr="00190BC8">
              <w:rPr>
                <w:sz w:val="24"/>
                <w:szCs w:val="24"/>
              </w:rPr>
              <w:t>-</w:t>
            </w:r>
          </w:p>
        </w:tc>
        <w:tc>
          <w:tcPr>
            <w:tcW w:w="939"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95" w:type="dxa"/>
          </w:tcPr>
          <w:p w:rsidR="00662859" w:rsidRPr="00190BC8" w:rsidRDefault="00662859" w:rsidP="00887476">
            <w:pPr>
              <w:jc w:val="both"/>
              <w:rPr>
                <w:sz w:val="24"/>
                <w:szCs w:val="24"/>
              </w:rPr>
            </w:pPr>
            <w:r w:rsidRPr="00190BC8">
              <w:rPr>
                <w:sz w:val="24"/>
                <w:szCs w:val="24"/>
              </w:rPr>
              <w:t>0,0%</w:t>
            </w:r>
          </w:p>
        </w:tc>
        <w:tc>
          <w:tcPr>
            <w:tcW w:w="895" w:type="dxa"/>
          </w:tcPr>
          <w:p w:rsidR="00662859" w:rsidRPr="00190BC8" w:rsidRDefault="00662859" w:rsidP="00887476">
            <w:pPr>
              <w:jc w:val="both"/>
              <w:rPr>
                <w:sz w:val="24"/>
                <w:szCs w:val="24"/>
              </w:rPr>
            </w:pPr>
            <w:r w:rsidRPr="00190BC8">
              <w:rPr>
                <w:sz w:val="24"/>
                <w:szCs w:val="24"/>
              </w:rPr>
              <w:t>-</w:t>
            </w:r>
          </w:p>
        </w:tc>
        <w:tc>
          <w:tcPr>
            <w:tcW w:w="912"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0" w:type="dxa"/>
          </w:tcPr>
          <w:p w:rsidR="00662859" w:rsidRPr="00190BC8" w:rsidRDefault="00662859" w:rsidP="00887476">
            <w:pPr>
              <w:jc w:val="both"/>
              <w:rPr>
                <w:sz w:val="24"/>
                <w:szCs w:val="24"/>
              </w:rPr>
            </w:pPr>
            <w:r w:rsidRPr="00190BC8">
              <w:rPr>
                <w:sz w:val="24"/>
                <w:szCs w:val="24"/>
              </w:rPr>
              <w:t>0,0%</w:t>
            </w:r>
          </w:p>
        </w:tc>
        <w:tc>
          <w:tcPr>
            <w:tcW w:w="850" w:type="dxa"/>
          </w:tcPr>
          <w:p w:rsidR="00662859" w:rsidRPr="00190BC8" w:rsidRDefault="00662859" w:rsidP="00887476">
            <w:pPr>
              <w:jc w:val="both"/>
              <w:rPr>
                <w:sz w:val="24"/>
                <w:szCs w:val="24"/>
              </w:rPr>
            </w:pPr>
            <w:r w:rsidRPr="00190BC8">
              <w:rPr>
                <w:sz w:val="24"/>
                <w:szCs w:val="24"/>
              </w:rPr>
              <w:t>-</w:t>
            </w:r>
          </w:p>
        </w:tc>
        <w:tc>
          <w:tcPr>
            <w:tcW w:w="851" w:type="dxa"/>
            <w:shd w:val="clear" w:color="auto" w:fill="EAF1DD" w:themeFill="accent3" w:themeFillTint="33"/>
          </w:tcPr>
          <w:p w:rsidR="00662859" w:rsidRPr="00190BC8" w:rsidRDefault="00662859" w:rsidP="00887476">
            <w:pPr>
              <w:jc w:val="both"/>
              <w:rPr>
                <w:sz w:val="24"/>
                <w:szCs w:val="24"/>
              </w:rPr>
            </w:pPr>
            <w:r w:rsidRPr="00190BC8">
              <w:rPr>
                <w:sz w:val="24"/>
                <w:szCs w:val="24"/>
              </w:rPr>
              <w:t>0,0%</w:t>
            </w:r>
          </w:p>
        </w:tc>
        <w:tc>
          <w:tcPr>
            <w:tcW w:w="851" w:type="dxa"/>
            <w:shd w:val="clear" w:color="auto" w:fill="auto"/>
          </w:tcPr>
          <w:p w:rsidR="00662859" w:rsidRPr="00190BC8" w:rsidRDefault="00662859" w:rsidP="00887476">
            <w:pPr>
              <w:jc w:val="both"/>
              <w:rPr>
                <w:sz w:val="24"/>
                <w:szCs w:val="24"/>
              </w:rPr>
            </w:pPr>
            <w:r w:rsidRPr="00190BC8">
              <w:rPr>
                <w:sz w:val="24"/>
                <w:szCs w:val="24"/>
              </w:rPr>
              <w:t>0,0%</w:t>
            </w:r>
          </w:p>
        </w:tc>
      </w:tr>
    </w:tbl>
    <w:p w:rsidR="00662859" w:rsidRPr="00190BC8" w:rsidRDefault="00662859" w:rsidP="00662859">
      <w:pPr>
        <w:spacing w:after="0"/>
        <w:ind w:firstLine="709"/>
        <w:jc w:val="both"/>
        <w:rPr>
          <w:rFonts w:ascii="Times New Roman" w:hAnsi="Times New Roman"/>
          <w:b/>
          <w:sz w:val="24"/>
          <w:szCs w:val="24"/>
        </w:rPr>
      </w:pPr>
      <w:r w:rsidRPr="00190BC8">
        <w:rPr>
          <w:rFonts w:ascii="Times New Roman" w:hAnsi="Times New Roman"/>
          <w:b/>
          <w:sz w:val="24"/>
          <w:szCs w:val="24"/>
        </w:rPr>
        <w:t>У большинства ребят сформировано устойчиво-позитивное и ситуативно-позитивное отношение к труду, устойчиво-негативное отсутствует. В отдельных классах есть ребята с ситуативно-негативным отношением к труду. В 7В, 8Б, 10А наблюдается негативная динамика.</w:t>
      </w:r>
      <w:r>
        <w:rPr>
          <w:rFonts w:ascii="Times New Roman" w:hAnsi="Times New Roman"/>
          <w:b/>
          <w:sz w:val="24"/>
          <w:szCs w:val="24"/>
        </w:rPr>
        <w:t xml:space="preserve"> Положительная динамика отмечена в 9Б, 11А, 11Б.</w:t>
      </w:r>
    </w:p>
    <w:p w:rsidR="00662859" w:rsidRPr="00A86646" w:rsidRDefault="00662859" w:rsidP="00662859">
      <w:pPr>
        <w:autoSpaceDE w:val="0"/>
        <w:autoSpaceDN w:val="0"/>
        <w:adjustRightInd w:val="0"/>
        <w:spacing w:after="0"/>
        <w:ind w:firstLine="360"/>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Устойчиво-позитивное отношение </w:t>
      </w:r>
      <w:r w:rsidRPr="00A86646">
        <w:rPr>
          <w:rFonts w:ascii="Times New Roman" w:eastAsia="Times New Roman" w:hAnsi="Times New Roman"/>
          <w:sz w:val="24"/>
          <w:szCs w:val="24"/>
        </w:rPr>
        <w:t>- подростка отличает трудолюбие во всем: от уборки класса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что-либо сделать. Подрабатывает он где-то или пока еще нет - в любом случае подросток этого не стыдится.</w:t>
      </w:r>
    </w:p>
    <w:p w:rsidR="00662859" w:rsidRPr="00A86646" w:rsidRDefault="00662859" w:rsidP="00662859">
      <w:pPr>
        <w:autoSpaceDE w:val="0"/>
        <w:autoSpaceDN w:val="0"/>
        <w:adjustRightInd w:val="0"/>
        <w:spacing w:after="0"/>
        <w:ind w:firstLine="360"/>
        <w:jc w:val="both"/>
        <w:rPr>
          <w:rFonts w:ascii="Times New Roman" w:eastAsia="Times New Roman" w:hAnsi="Times New Roman"/>
          <w:sz w:val="24"/>
          <w:szCs w:val="24"/>
        </w:rPr>
      </w:pPr>
      <w:r w:rsidRPr="00A86646">
        <w:rPr>
          <w:rFonts w:ascii="Times New Roman" w:eastAsia="Times New Roman" w:hAnsi="Times New Roman"/>
          <w:i/>
          <w:sz w:val="24"/>
          <w:szCs w:val="24"/>
        </w:rPr>
        <w:lastRenderedPageBreak/>
        <w:t xml:space="preserve">Ситуативно-позитивное отношение </w:t>
      </w:r>
      <w:r w:rsidRPr="00A86646">
        <w:rPr>
          <w:rFonts w:ascii="Times New Roman" w:eastAsia="Times New Roman" w:hAnsi="Times New Roman"/>
          <w:sz w:val="24"/>
          <w:szCs w:val="24"/>
        </w:rPr>
        <w:t>- скорее всего, только престижная работа вызывает уважение подростка. Хотя если все окружающие заняты чем-то не престижным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p w:rsidR="00662859" w:rsidRDefault="00662859" w:rsidP="00662859">
      <w:pPr>
        <w:autoSpaceDE w:val="0"/>
        <w:autoSpaceDN w:val="0"/>
        <w:adjustRightInd w:val="0"/>
        <w:spacing w:after="0"/>
        <w:ind w:firstLine="360"/>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Ситуативно-негативное отношение </w:t>
      </w:r>
      <w:r w:rsidRPr="00A86646">
        <w:rPr>
          <w:rFonts w:ascii="Times New Roman" w:eastAsia="Times New Roman" w:hAnsi="Times New Roman"/>
          <w:sz w:val="24"/>
          <w:szCs w:val="24"/>
        </w:rPr>
        <w:t>- подросток по возможности переложит часть своей работы на другого. Если узнает, что кто-то из одноклассников работает после школы, то отреагирует, скорее всего, так: «Тебе что, делать нечего?!». В его представлении «грязная» работа - удел людей второго сорта или тех, кто не сумел устроиться в жизни. Сам-то он уж точ</w:t>
      </w:r>
      <w:r>
        <w:rPr>
          <w:rFonts w:ascii="Times New Roman" w:eastAsia="Times New Roman" w:hAnsi="Times New Roman"/>
          <w:sz w:val="24"/>
          <w:szCs w:val="24"/>
        </w:rPr>
        <w:t>но никогда за нее не возьмется.</w:t>
      </w:r>
    </w:p>
    <w:p w:rsidR="00662859" w:rsidRPr="00190BC8" w:rsidRDefault="00662859" w:rsidP="00662859">
      <w:pPr>
        <w:autoSpaceDE w:val="0"/>
        <w:autoSpaceDN w:val="0"/>
        <w:adjustRightInd w:val="0"/>
        <w:spacing w:after="0"/>
        <w:ind w:firstLine="360"/>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Устойчиво-негативное отношение </w:t>
      </w:r>
      <w:r w:rsidRPr="00A86646">
        <w:rPr>
          <w:rFonts w:ascii="Times New Roman" w:eastAsia="Times New Roman" w:hAnsi="Times New Roman"/>
          <w:sz w:val="24"/>
          <w:szCs w:val="24"/>
        </w:rPr>
        <w:t xml:space="preserve"> - более-менее сложная работа вызывает у подростка отвращение. Он придумывает себе массу причин, по которым за нее не стоит браться. Подросток с удовольствием воспользуется плодами чужого труда, по возможности выдавая их за свои. Между трудолюбием и жизненным благополучием для него нет никакой связи.</w:t>
      </w:r>
    </w:p>
    <w:p w:rsidR="00662859" w:rsidRDefault="00662859" w:rsidP="00662859">
      <w:pPr>
        <w:pStyle w:val="a8"/>
        <w:spacing w:before="0" w:beforeAutospacing="0" w:after="0" w:afterAutospacing="0"/>
        <w:ind w:firstLine="708"/>
        <w:jc w:val="both"/>
        <w:rPr>
          <w:b/>
          <w:i/>
        </w:rPr>
      </w:pPr>
      <w:r>
        <w:rPr>
          <w:b/>
          <w:i/>
        </w:rPr>
        <w:t>Выводы: классным руководителям необходимо пересмотреть формы, содержание воспитательной работы, выяснив причины ухудшения ситуации. Необходимо приобщать ребят к разным видам труда, формировать ценность труда, как нормы жизни. Кроме того, важно формировать установку, что любой труд важен и ценен, независимо от статуса и профессии.</w:t>
      </w:r>
    </w:p>
    <w:p w:rsidR="00662859" w:rsidRDefault="00662859" w:rsidP="00662859">
      <w:pPr>
        <w:spacing w:after="0"/>
        <w:ind w:firstLine="709"/>
        <w:jc w:val="right"/>
        <w:rPr>
          <w:rFonts w:ascii="Times New Roman" w:hAnsi="Times New Roman"/>
          <w:b/>
          <w:sz w:val="24"/>
          <w:szCs w:val="24"/>
        </w:rPr>
      </w:pPr>
    </w:p>
    <w:p w:rsidR="00662859" w:rsidRPr="00A86646" w:rsidRDefault="00662859" w:rsidP="00662859">
      <w:pPr>
        <w:spacing w:after="0"/>
        <w:ind w:firstLine="709"/>
        <w:jc w:val="right"/>
        <w:rPr>
          <w:rFonts w:ascii="Times New Roman" w:hAnsi="Times New Roman"/>
          <w:b/>
          <w:sz w:val="24"/>
          <w:szCs w:val="24"/>
        </w:rPr>
      </w:pPr>
      <w:r w:rsidRPr="00A86646">
        <w:rPr>
          <w:rFonts w:ascii="Times New Roman" w:hAnsi="Times New Roman"/>
          <w:b/>
          <w:sz w:val="24"/>
          <w:szCs w:val="24"/>
        </w:rPr>
        <w:t>Характер отношения школьников к человеку, как Иному</w:t>
      </w:r>
    </w:p>
    <w:tbl>
      <w:tblPr>
        <w:tblStyle w:val="a5"/>
        <w:tblW w:w="14874" w:type="dxa"/>
        <w:tblLayout w:type="fixed"/>
        <w:tblLook w:val="04A0"/>
      </w:tblPr>
      <w:tblGrid>
        <w:gridCol w:w="894"/>
        <w:gridCol w:w="915"/>
        <w:gridCol w:w="993"/>
        <w:gridCol w:w="992"/>
        <w:gridCol w:w="992"/>
        <w:gridCol w:w="992"/>
        <w:gridCol w:w="993"/>
        <w:gridCol w:w="949"/>
        <w:gridCol w:w="868"/>
        <w:gridCol w:w="855"/>
        <w:gridCol w:w="882"/>
        <w:gridCol w:w="959"/>
        <w:gridCol w:w="896"/>
        <w:gridCol w:w="896"/>
        <w:gridCol w:w="899"/>
        <w:gridCol w:w="899"/>
      </w:tblGrid>
      <w:tr w:rsidR="00662859" w:rsidRPr="00A86646" w:rsidTr="00887476">
        <w:tc>
          <w:tcPr>
            <w:tcW w:w="894" w:type="dxa"/>
            <w:vMerge w:val="restart"/>
          </w:tcPr>
          <w:p w:rsidR="00662859" w:rsidRPr="00A86646" w:rsidRDefault="00662859" w:rsidP="00887476">
            <w:pPr>
              <w:jc w:val="center"/>
              <w:rPr>
                <w:b/>
                <w:sz w:val="24"/>
                <w:szCs w:val="24"/>
              </w:rPr>
            </w:pPr>
            <w:r w:rsidRPr="00A86646">
              <w:rPr>
                <w:sz w:val="24"/>
                <w:szCs w:val="24"/>
              </w:rPr>
              <w:t xml:space="preserve">       </w:t>
            </w:r>
            <w:r w:rsidRPr="00A86646">
              <w:rPr>
                <w:b/>
                <w:sz w:val="24"/>
                <w:szCs w:val="24"/>
              </w:rPr>
              <w:t>Класс</w:t>
            </w:r>
          </w:p>
        </w:tc>
        <w:tc>
          <w:tcPr>
            <w:tcW w:w="13980" w:type="dxa"/>
            <w:gridSpan w:val="15"/>
          </w:tcPr>
          <w:p w:rsidR="00662859" w:rsidRPr="00A86646" w:rsidRDefault="00662859" w:rsidP="00887476">
            <w:pPr>
              <w:jc w:val="center"/>
              <w:rPr>
                <w:b/>
                <w:sz w:val="24"/>
                <w:szCs w:val="24"/>
              </w:rPr>
            </w:pPr>
            <w:r w:rsidRPr="00A86646">
              <w:rPr>
                <w:b/>
                <w:sz w:val="24"/>
                <w:szCs w:val="24"/>
              </w:rPr>
              <w:t>Характер отношения (% по классам)</w:t>
            </w:r>
          </w:p>
        </w:tc>
      </w:tr>
      <w:tr w:rsidR="00662859" w:rsidRPr="00A86646" w:rsidTr="00887476">
        <w:tc>
          <w:tcPr>
            <w:tcW w:w="894" w:type="dxa"/>
            <w:vMerge/>
          </w:tcPr>
          <w:p w:rsidR="00662859" w:rsidRPr="00A86646" w:rsidRDefault="00662859" w:rsidP="00887476">
            <w:pPr>
              <w:jc w:val="both"/>
              <w:rPr>
                <w:b/>
                <w:sz w:val="24"/>
                <w:szCs w:val="24"/>
              </w:rPr>
            </w:pPr>
          </w:p>
        </w:tc>
        <w:tc>
          <w:tcPr>
            <w:tcW w:w="2900" w:type="dxa"/>
            <w:gridSpan w:val="3"/>
          </w:tcPr>
          <w:p w:rsidR="00662859" w:rsidRPr="00A86646" w:rsidRDefault="00662859" w:rsidP="00887476">
            <w:pPr>
              <w:jc w:val="both"/>
              <w:rPr>
                <w:b/>
                <w:sz w:val="24"/>
                <w:szCs w:val="24"/>
              </w:rPr>
            </w:pPr>
            <w:r w:rsidRPr="00A86646">
              <w:rPr>
                <w:b/>
                <w:sz w:val="24"/>
                <w:szCs w:val="24"/>
              </w:rPr>
              <w:t>Устойчиво-позитивное</w:t>
            </w:r>
          </w:p>
        </w:tc>
        <w:tc>
          <w:tcPr>
            <w:tcW w:w="2977" w:type="dxa"/>
            <w:gridSpan w:val="3"/>
          </w:tcPr>
          <w:p w:rsidR="00662859" w:rsidRPr="00A86646" w:rsidRDefault="00662859" w:rsidP="00887476">
            <w:pPr>
              <w:jc w:val="both"/>
              <w:rPr>
                <w:b/>
                <w:sz w:val="24"/>
                <w:szCs w:val="24"/>
              </w:rPr>
            </w:pPr>
            <w:r w:rsidRPr="00A86646">
              <w:rPr>
                <w:b/>
                <w:sz w:val="24"/>
                <w:szCs w:val="24"/>
              </w:rPr>
              <w:t>Ситуативно-позитивное</w:t>
            </w:r>
          </w:p>
        </w:tc>
        <w:tc>
          <w:tcPr>
            <w:tcW w:w="2672" w:type="dxa"/>
            <w:gridSpan w:val="3"/>
          </w:tcPr>
          <w:p w:rsidR="00662859" w:rsidRPr="00A86646" w:rsidRDefault="00662859" w:rsidP="00887476">
            <w:pPr>
              <w:jc w:val="both"/>
              <w:rPr>
                <w:b/>
                <w:sz w:val="24"/>
                <w:szCs w:val="24"/>
              </w:rPr>
            </w:pPr>
            <w:r w:rsidRPr="00A86646">
              <w:rPr>
                <w:b/>
                <w:sz w:val="24"/>
                <w:szCs w:val="24"/>
              </w:rPr>
              <w:t xml:space="preserve">Неопределённое </w:t>
            </w:r>
          </w:p>
        </w:tc>
        <w:tc>
          <w:tcPr>
            <w:tcW w:w="2737" w:type="dxa"/>
            <w:gridSpan w:val="3"/>
            <w:shd w:val="clear" w:color="auto" w:fill="D99594" w:themeFill="accent2" w:themeFillTint="99"/>
          </w:tcPr>
          <w:p w:rsidR="00662859" w:rsidRPr="00A86646" w:rsidRDefault="00662859" w:rsidP="00887476">
            <w:pPr>
              <w:jc w:val="both"/>
              <w:rPr>
                <w:b/>
                <w:sz w:val="24"/>
                <w:szCs w:val="24"/>
              </w:rPr>
            </w:pPr>
            <w:r w:rsidRPr="00A86646">
              <w:rPr>
                <w:b/>
                <w:sz w:val="24"/>
                <w:szCs w:val="24"/>
              </w:rPr>
              <w:t>Ситуативно-негативное</w:t>
            </w:r>
          </w:p>
        </w:tc>
        <w:tc>
          <w:tcPr>
            <w:tcW w:w="2694" w:type="dxa"/>
            <w:gridSpan w:val="3"/>
            <w:shd w:val="clear" w:color="auto" w:fill="D99594" w:themeFill="accent2" w:themeFillTint="99"/>
          </w:tcPr>
          <w:p w:rsidR="00662859" w:rsidRPr="00A86646" w:rsidRDefault="00662859" w:rsidP="00887476">
            <w:pPr>
              <w:jc w:val="both"/>
              <w:rPr>
                <w:b/>
                <w:sz w:val="24"/>
                <w:szCs w:val="24"/>
              </w:rPr>
            </w:pPr>
            <w:r w:rsidRPr="00A86646">
              <w:rPr>
                <w:b/>
                <w:sz w:val="24"/>
                <w:szCs w:val="24"/>
              </w:rPr>
              <w:t>Устойчиво-негативное</w:t>
            </w:r>
          </w:p>
        </w:tc>
      </w:tr>
      <w:tr w:rsidR="00662859" w:rsidRPr="00A86646" w:rsidTr="00887476">
        <w:tc>
          <w:tcPr>
            <w:tcW w:w="894" w:type="dxa"/>
            <w:vMerge/>
          </w:tcPr>
          <w:p w:rsidR="00662859" w:rsidRPr="00A86646" w:rsidRDefault="00662859" w:rsidP="00887476">
            <w:pPr>
              <w:jc w:val="both"/>
              <w:rPr>
                <w:b/>
                <w:sz w:val="24"/>
                <w:szCs w:val="24"/>
              </w:rPr>
            </w:pPr>
          </w:p>
        </w:tc>
        <w:tc>
          <w:tcPr>
            <w:tcW w:w="915" w:type="dxa"/>
          </w:tcPr>
          <w:p w:rsidR="00662859" w:rsidRPr="00A86646" w:rsidRDefault="00662859" w:rsidP="00887476">
            <w:pPr>
              <w:jc w:val="both"/>
              <w:rPr>
                <w:sz w:val="24"/>
                <w:szCs w:val="24"/>
              </w:rPr>
            </w:pPr>
            <w:r w:rsidRPr="00A86646">
              <w:rPr>
                <w:sz w:val="24"/>
                <w:szCs w:val="24"/>
              </w:rPr>
              <w:t>2021г</w:t>
            </w:r>
          </w:p>
        </w:tc>
        <w:tc>
          <w:tcPr>
            <w:tcW w:w="993" w:type="dxa"/>
            <w:shd w:val="clear" w:color="auto" w:fill="EAF1DD" w:themeFill="accent3" w:themeFillTint="33"/>
          </w:tcPr>
          <w:p w:rsidR="00662859" w:rsidRPr="00A86646" w:rsidRDefault="00662859" w:rsidP="00887476">
            <w:pPr>
              <w:jc w:val="both"/>
              <w:rPr>
                <w:sz w:val="24"/>
                <w:szCs w:val="24"/>
              </w:rPr>
            </w:pPr>
            <w:r w:rsidRPr="00A86646">
              <w:rPr>
                <w:sz w:val="24"/>
                <w:szCs w:val="24"/>
              </w:rPr>
              <w:t>2022г</w:t>
            </w:r>
          </w:p>
        </w:tc>
        <w:tc>
          <w:tcPr>
            <w:tcW w:w="992" w:type="dxa"/>
          </w:tcPr>
          <w:p w:rsidR="00662859" w:rsidRPr="00A86646" w:rsidRDefault="00662859" w:rsidP="00887476">
            <w:pPr>
              <w:jc w:val="both"/>
              <w:rPr>
                <w:sz w:val="24"/>
                <w:szCs w:val="24"/>
              </w:rPr>
            </w:pPr>
            <w:r>
              <w:rPr>
                <w:sz w:val="24"/>
                <w:szCs w:val="24"/>
              </w:rPr>
              <w:t>2023г</w:t>
            </w:r>
          </w:p>
        </w:tc>
        <w:tc>
          <w:tcPr>
            <w:tcW w:w="992" w:type="dxa"/>
          </w:tcPr>
          <w:p w:rsidR="00662859" w:rsidRPr="00A86646" w:rsidRDefault="00662859" w:rsidP="00887476">
            <w:pPr>
              <w:jc w:val="both"/>
              <w:rPr>
                <w:sz w:val="24"/>
                <w:szCs w:val="24"/>
              </w:rPr>
            </w:pPr>
            <w:r w:rsidRPr="00A86646">
              <w:rPr>
                <w:sz w:val="24"/>
                <w:szCs w:val="24"/>
              </w:rPr>
              <w:t>2021г</w:t>
            </w:r>
          </w:p>
        </w:tc>
        <w:tc>
          <w:tcPr>
            <w:tcW w:w="992" w:type="dxa"/>
            <w:shd w:val="clear" w:color="auto" w:fill="EAF1DD" w:themeFill="accent3" w:themeFillTint="33"/>
          </w:tcPr>
          <w:p w:rsidR="00662859" w:rsidRPr="00A86646" w:rsidRDefault="00662859" w:rsidP="00887476">
            <w:pPr>
              <w:jc w:val="both"/>
              <w:rPr>
                <w:sz w:val="24"/>
                <w:szCs w:val="24"/>
              </w:rPr>
            </w:pPr>
            <w:r w:rsidRPr="00A86646">
              <w:rPr>
                <w:sz w:val="24"/>
                <w:szCs w:val="24"/>
              </w:rPr>
              <w:t>2022г</w:t>
            </w:r>
          </w:p>
        </w:tc>
        <w:tc>
          <w:tcPr>
            <w:tcW w:w="993" w:type="dxa"/>
          </w:tcPr>
          <w:p w:rsidR="00662859" w:rsidRPr="00A86646" w:rsidRDefault="00662859" w:rsidP="00887476">
            <w:pPr>
              <w:jc w:val="both"/>
              <w:rPr>
                <w:sz w:val="24"/>
                <w:szCs w:val="24"/>
              </w:rPr>
            </w:pPr>
            <w:r>
              <w:rPr>
                <w:sz w:val="24"/>
                <w:szCs w:val="24"/>
              </w:rPr>
              <w:t>2023г</w:t>
            </w:r>
          </w:p>
        </w:tc>
        <w:tc>
          <w:tcPr>
            <w:tcW w:w="949" w:type="dxa"/>
          </w:tcPr>
          <w:p w:rsidR="00662859" w:rsidRPr="00A86646" w:rsidRDefault="00662859" w:rsidP="00887476">
            <w:pPr>
              <w:jc w:val="both"/>
              <w:rPr>
                <w:sz w:val="24"/>
                <w:szCs w:val="24"/>
              </w:rPr>
            </w:pPr>
            <w:r w:rsidRPr="00A86646">
              <w:rPr>
                <w:sz w:val="24"/>
                <w:szCs w:val="24"/>
              </w:rPr>
              <w:t>2021г</w:t>
            </w:r>
          </w:p>
        </w:tc>
        <w:tc>
          <w:tcPr>
            <w:tcW w:w="868" w:type="dxa"/>
            <w:shd w:val="clear" w:color="auto" w:fill="EAF1DD" w:themeFill="accent3" w:themeFillTint="33"/>
          </w:tcPr>
          <w:p w:rsidR="00662859" w:rsidRPr="00A86646" w:rsidRDefault="00662859" w:rsidP="00887476">
            <w:pPr>
              <w:jc w:val="both"/>
              <w:rPr>
                <w:sz w:val="24"/>
                <w:szCs w:val="24"/>
              </w:rPr>
            </w:pPr>
            <w:r w:rsidRPr="00A86646">
              <w:rPr>
                <w:sz w:val="24"/>
                <w:szCs w:val="24"/>
              </w:rPr>
              <w:t>2022г</w:t>
            </w:r>
          </w:p>
        </w:tc>
        <w:tc>
          <w:tcPr>
            <w:tcW w:w="855" w:type="dxa"/>
            <w:shd w:val="clear" w:color="auto" w:fill="FFFFFF" w:themeFill="background1"/>
          </w:tcPr>
          <w:p w:rsidR="00662859" w:rsidRPr="00A86646" w:rsidRDefault="00662859" w:rsidP="00887476">
            <w:pPr>
              <w:jc w:val="both"/>
              <w:rPr>
                <w:sz w:val="24"/>
                <w:szCs w:val="24"/>
              </w:rPr>
            </w:pPr>
            <w:r>
              <w:rPr>
                <w:sz w:val="24"/>
                <w:szCs w:val="24"/>
              </w:rPr>
              <w:t>2023г</w:t>
            </w:r>
          </w:p>
        </w:tc>
        <w:tc>
          <w:tcPr>
            <w:tcW w:w="882" w:type="dxa"/>
            <w:shd w:val="clear" w:color="auto" w:fill="FFFFFF" w:themeFill="background1"/>
          </w:tcPr>
          <w:p w:rsidR="00662859" w:rsidRPr="00A86646" w:rsidRDefault="00662859" w:rsidP="00887476">
            <w:pPr>
              <w:jc w:val="both"/>
              <w:rPr>
                <w:sz w:val="24"/>
                <w:szCs w:val="24"/>
              </w:rPr>
            </w:pPr>
            <w:r w:rsidRPr="00A86646">
              <w:rPr>
                <w:sz w:val="24"/>
                <w:szCs w:val="24"/>
              </w:rPr>
              <w:t>2021г</w:t>
            </w:r>
          </w:p>
        </w:tc>
        <w:tc>
          <w:tcPr>
            <w:tcW w:w="959" w:type="dxa"/>
            <w:shd w:val="clear" w:color="auto" w:fill="EAF1DD" w:themeFill="accent3" w:themeFillTint="33"/>
          </w:tcPr>
          <w:p w:rsidR="00662859" w:rsidRPr="00A86646" w:rsidRDefault="00662859" w:rsidP="00887476">
            <w:pPr>
              <w:jc w:val="both"/>
              <w:rPr>
                <w:sz w:val="24"/>
                <w:szCs w:val="24"/>
              </w:rPr>
            </w:pPr>
            <w:r w:rsidRPr="00A86646">
              <w:rPr>
                <w:sz w:val="24"/>
                <w:szCs w:val="24"/>
              </w:rPr>
              <w:t>2022г</w:t>
            </w:r>
          </w:p>
        </w:tc>
        <w:tc>
          <w:tcPr>
            <w:tcW w:w="896" w:type="dxa"/>
          </w:tcPr>
          <w:p w:rsidR="00662859" w:rsidRPr="00A86646" w:rsidRDefault="00662859" w:rsidP="00887476">
            <w:pPr>
              <w:jc w:val="both"/>
              <w:rPr>
                <w:sz w:val="24"/>
                <w:szCs w:val="24"/>
              </w:rPr>
            </w:pPr>
            <w:r>
              <w:rPr>
                <w:sz w:val="24"/>
                <w:szCs w:val="24"/>
              </w:rPr>
              <w:t>2023г</w:t>
            </w:r>
          </w:p>
        </w:tc>
        <w:tc>
          <w:tcPr>
            <w:tcW w:w="896" w:type="dxa"/>
          </w:tcPr>
          <w:p w:rsidR="00662859" w:rsidRPr="00A86646" w:rsidRDefault="00662859" w:rsidP="00887476">
            <w:pPr>
              <w:jc w:val="both"/>
              <w:rPr>
                <w:sz w:val="24"/>
                <w:szCs w:val="24"/>
              </w:rPr>
            </w:pPr>
            <w:r w:rsidRPr="00A86646">
              <w:rPr>
                <w:sz w:val="24"/>
                <w:szCs w:val="24"/>
              </w:rPr>
              <w:t>2021г</w:t>
            </w:r>
          </w:p>
        </w:tc>
        <w:tc>
          <w:tcPr>
            <w:tcW w:w="899" w:type="dxa"/>
            <w:shd w:val="clear" w:color="auto" w:fill="EAF1DD" w:themeFill="accent3" w:themeFillTint="33"/>
          </w:tcPr>
          <w:p w:rsidR="00662859" w:rsidRPr="00A86646" w:rsidRDefault="00662859" w:rsidP="00887476">
            <w:pPr>
              <w:jc w:val="both"/>
              <w:rPr>
                <w:sz w:val="24"/>
                <w:szCs w:val="24"/>
              </w:rPr>
            </w:pPr>
            <w:r w:rsidRPr="00A86646">
              <w:rPr>
                <w:sz w:val="24"/>
                <w:szCs w:val="24"/>
              </w:rPr>
              <w:t>2022г</w:t>
            </w:r>
          </w:p>
        </w:tc>
        <w:tc>
          <w:tcPr>
            <w:tcW w:w="899" w:type="dxa"/>
            <w:shd w:val="clear" w:color="auto" w:fill="auto"/>
          </w:tcPr>
          <w:p w:rsidR="00662859" w:rsidRPr="00A86646" w:rsidRDefault="00662859" w:rsidP="00887476">
            <w:pPr>
              <w:jc w:val="both"/>
              <w:rPr>
                <w:sz w:val="24"/>
                <w:szCs w:val="24"/>
              </w:rPr>
            </w:pPr>
            <w:r>
              <w:rPr>
                <w:sz w:val="24"/>
                <w:szCs w:val="24"/>
              </w:rPr>
              <w:t>2023г</w:t>
            </w:r>
          </w:p>
        </w:tc>
      </w:tr>
      <w:tr w:rsidR="00662859" w:rsidRPr="00A86646" w:rsidTr="00887476">
        <w:tc>
          <w:tcPr>
            <w:tcW w:w="894" w:type="dxa"/>
          </w:tcPr>
          <w:p w:rsidR="00662859" w:rsidRPr="00A86646" w:rsidRDefault="00662859" w:rsidP="00887476">
            <w:pPr>
              <w:jc w:val="both"/>
              <w:rPr>
                <w:b/>
                <w:sz w:val="24"/>
                <w:szCs w:val="24"/>
              </w:rPr>
            </w:pPr>
            <w:r>
              <w:rPr>
                <w:b/>
                <w:sz w:val="24"/>
                <w:szCs w:val="24"/>
              </w:rPr>
              <w:t>5а</w:t>
            </w:r>
          </w:p>
        </w:tc>
        <w:tc>
          <w:tcPr>
            <w:tcW w:w="915" w:type="dxa"/>
          </w:tcPr>
          <w:p w:rsidR="00662859" w:rsidRPr="00567AF0" w:rsidRDefault="00662859" w:rsidP="00887476">
            <w:pPr>
              <w:jc w:val="both"/>
              <w:rPr>
                <w:sz w:val="24"/>
                <w:szCs w:val="24"/>
              </w:rPr>
            </w:pPr>
            <w:r w:rsidRPr="00567AF0">
              <w:rPr>
                <w:sz w:val="24"/>
                <w:szCs w:val="24"/>
              </w:rPr>
              <w:t>-</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992" w:type="dxa"/>
          </w:tcPr>
          <w:p w:rsidR="00662859" w:rsidRPr="00567AF0" w:rsidRDefault="00662859" w:rsidP="00887476">
            <w:pPr>
              <w:jc w:val="both"/>
              <w:rPr>
                <w:color w:val="000000"/>
                <w:sz w:val="24"/>
                <w:szCs w:val="24"/>
              </w:rPr>
            </w:pPr>
            <w:r w:rsidRPr="00567AF0">
              <w:rPr>
                <w:color w:val="000000"/>
                <w:sz w:val="24"/>
                <w:szCs w:val="24"/>
              </w:rPr>
              <w:t>35,0%</w:t>
            </w:r>
          </w:p>
        </w:tc>
        <w:tc>
          <w:tcPr>
            <w:tcW w:w="992" w:type="dxa"/>
          </w:tcPr>
          <w:p w:rsidR="00662859" w:rsidRPr="00567AF0" w:rsidRDefault="00662859" w:rsidP="00887476">
            <w:pPr>
              <w:jc w:val="both"/>
              <w:rPr>
                <w:sz w:val="24"/>
                <w:szCs w:val="24"/>
              </w:rPr>
            </w:pPr>
            <w:r w:rsidRPr="00567AF0">
              <w:rPr>
                <w:sz w:val="24"/>
                <w:szCs w:val="24"/>
              </w:rPr>
              <w:t>-</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993" w:type="dxa"/>
          </w:tcPr>
          <w:p w:rsidR="00662859" w:rsidRPr="00567AF0" w:rsidRDefault="00662859" w:rsidP="00887476">
            <w:pPr>
              <w:jc w:val="both"/>
              <w:rPr>
                <w:color w:val="000000"/>
                <w:sz w:val="24"/>
                <w:szCs w:val="24"/>
              </w:rPr>
            </w:pPr>
            <w:r w:rsidRPr="00567AF0">
              <w:rPr>
                <w:color w:val="000000"/>
                <w:sz w:val="24"/>
                <w:szCs w:val="24"/>
              </w:rPr>
              <w:t>40,0%</w:t>
            </w:r>
          </w:p>
        </w:tc>
        <w:tc>
          <w:tcPr>
            <w:tcW w:w="949" w:type="dxa"/>
          </w:tcPr>
          <w:p w:rsidR="00662859" w:rsidRPr="00567AF0" w:rsidRDefault="00662859" w:rsidP="00887476">
            <w:pPr>
              <w:jc w:val="both"/>
              <w:rPr>
                <w:sz w:val="24"/>
                <w:szCs w:val="24"/>
              </w:rPr>
            </w:pPr>
            <w:r w:rsidRPr="00567AF0">
              <w:rPr>
                <w:sz w:val="24"/>
                <w:szCs w:val="24"/>
              </w:rPr>
              <w:t>-</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55" w:type="dxa"/>
            <w:shd w:val="clear" w:color="auto" w:fill="FFFFFF" w:themeFill="background1"/>
          </w:tcPr>
          <w:p w:rsidR="00662859" w:rsidRPr="00567AF0" w:rsidRDefault="00662859" w:rsidP="00887476">
            <w:pPr>
              <w:jc w:val="both"/>
              <w:rPr>
                <w:color w:val="000000"/>
                <w:sz w:val="24"/>
                <w:szCs w:val="24"/>
              </w:rPr>
            </w:pPr>
            <w:r w:rsidRPr="00567AF0">
              <w:rPr>
                <w:color w:val="000000"/>
                <w:sz w:val="24"/>
                <w:szCs w:val="24"/>
              </w:rPr>
              <w:t>15,0%</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96" w:type="dxa"/>
            <w:shd w:val="clear" w:color="auto" w:fill="E5B8B7" w:themeFill="accent2" w:themeFillTint="66"/>
          </w:tcPr>
          <w:p w:rsidR="00662859" w:rsidRPr="00567AF0" w:rsidRDefault="00662859" w:rsidP="00887476">
            <w:pPr>
              <w:jc w:val="both"/>
              <w:rPr>
                <w:color w:val="000000"/>
                <w:sz w:val="24"/>
                <w:szCs w:val="24"/>
              </w:rPr>
            </w:pPr>
            <w:r w:rsidRPr="00567AF0">
              <w:rPr>
                <w:color w:val="000000"/>
                <w:sz w:val="24"/>
                <w:szCs w:val="24"/>
              </w:rPr>
              <w:t>10,0%</w:t>
            </w:r>
          </w:p>
        </w:tc>
        <w:tc>
          <w:tcPr>
            <w:tcW w:w="896" w:type="dxa"/>
          </w:tcPr>
          <w:p w:rsidR="00662859" w:rsidRPr="00567AF0" w:rsidRDefault="00662859" w:rsidP="00887476">
            <w:pPr>
              <w:jc w:val="both"/>
              <w:rPr>
                <w:sz w:val="24"/>
                <w:szCs w:val="24"/>
              </w:rPr>
            </w:pPr>
            <w:r w:rsidRPr="00567AF0">
              <w:rPr>
                <w:sz w:val="24"/>
                <w:szCs w:val="24"/>
              </w:rPr>
              <w:t>-</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99" w:type="dxa"/>
            <w:shd w:val="clear" w:color="auto" w:fill="auto"/>
          </w:tcPr>
          <w:p w:rsidR="00662859" w:rsidRPr="00567AF0" w:rsidRDefault="00662859" w:rsidP="00887476">
            <w:pPr>
              <w:jc w:val="both"/>
              <w:rPr>
                <w:color w:val="000000"/>
                <w:sz w:val="24"/>
                <w:szCs w:val="24"/>
              </w:rPr>
            </w:pPr>
            <w:r w:rsidRPr="00567AF0">
              <w:rPr>
                <w:color w:val="000000"/>
                <w:sz w:val="24"/>
                <w:szCs w:val="24"/>
              </w:rPr>
              <w:t>0,0%</w:t>
            </w:r>
          </w:p>
        </w:tc>
      </w:tr>
      <w:tr w:rsidR="00662859" w:rsidRPr="00A86646" w:rsidTr="00887476">
        <w:tc>
          <w:tcPr>
            <w:tcW w:w="894" w:type="dxa"/>
          </w:tcPr>
          <w:p w:rsidR="00662859" w:rsidRPr="00A86646" w:rsidRDefault="00662859" w:rsidP="00887476">
            <w:pPr>
              <w:jc w:val="both"/>
              <w:rPr>
                <w:b/>
                <w:sz w:val="24"/>
                <w:szCs w:val="24"/>
              </w:rPr>
            </w:pPr>
            <w:r>
              <w:rPr>
                <w:b/>
                <w:sz w:val="24"/>
                <w:szCs w:val="24"/>
              </w:rPr>
              <w:t>5б</w:t>
            </w:r>
          </w:p>
        </w:tc>
        <w:tc>
          <w:tcPr>
            <w:tcW w:w="915" w:type="dxa"/>
          </w:tcPr>
          <w:p w:rsidR="00662859" w:rsidRPr="00567AF0" w:rsidRDefault="00662859" w:rsidP="00887476">
            <w:pPr>
              <w:jc w:val="both"/>
              <w:rPr>
                <w:sz w:val="24"/>
                <w:szCs w:val="24"/>
              </w:rPr>
            </w:pPr>
            <w:r w:rsidRPr="00567AF0">
              <w:rPr>
                <w:sz w:val="24"/>
                <w:szCs w:val="24"/>
              </w:rPr>
              <w:t>-</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992" w:type="dxa"/>
          </w:tcPr>
          <w:p w:rsidR="00662859" w:rsidRPr="00567AF0" w:rsidRDefault="00662859" w:rsidP="00887476">
            <w:pPr>
              <w:jc w:val="both"/>
              <w:rPr>
                <w:sz w:val="24"/>
                <w:szCs w:val="24"/>
              </w:rPr>
            </w:pPr>
            <w:r w:rsidRPr="00567AF0">
              <w:rPr>
                <w:sz w:val="24"/>
                <w:szCs w:val="24"/>
              </w:rPr>
              <w:t>16,5%</w:t>
            </w:r>
          </w:p>
        </w:tc>
        <w:tc>
          <w:tcPr>
            <w:tcW w:w="992" w:type="dxa"/>
          </w:tcPr>
          <w:p w:rsidR="00662859" w:rsidRPr="00567AF0" w:rsidRDefault="00662859" w:rsidP="00887476">
            <w:pPr>
              <w:jc w:val="both"/>
              <w:rPr>
                <w:sz w:val="24"/>
                <w:szCs w:val="24"/>
              </w:rPr>
            </w:pPr>
            <w:r w:rsidRPr="00567AF0">
              <w:rPr>
                <w:sz w:val="24"/>
                <w:szCs w:val="24"/>
              </w:rPr>
              <w:t>-</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993" w:type="dxa"/>
          </w:tcPr>
          <w:p w:rsidR="00662859" w:rsidRPr="00567AF0" w:rsidRDefault="00662859" w:rsidP="00887476">
            <w:pPr>
              <w:jc w:val="both"/>
              <w:rPr>
                <w:sz w:val="24"/>
                <w:szCs w:val="24"/>
              </w:rPr>
            </w:pPr>
            <w:r w:rsidRPr="00567AF0">
              <w:rPr>
                <w:sz w:val="24"/>
                <w:szCs w:val="24"/>
              </w:rPr>
              <w:t>67,0%</w:t>
            </w:r>
          </w:p>
        </w:tc>
        <w:tc>
          <w:tcPr>
            <w:tcW w:w="949" w:type="dxa"/>
          </w:tcPr>
          <w:p w:rsidR="00662859" w:rsidRPr="00567AF0" w:rsidRDefault="00662859" w:rsidP="00887476">
            <w:pPr>
              <w:jc w:val="both"/>
              <w:rPr>
                <w:sz w:val="24"/>
                <w:szCs w:val="24"/>
              </w:rPr>
            </w:pPr>
            <w:r w:rsidRPr="00567AF0">
              <w:rPr>
                <w:sz w:val="24"/>
                <w:szCs w:val="24"/>
              </w:rPr>
              <w:t>-</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55" w:type="dxa"/>
            <w:shd w:val="clear" w:color="auto" w:fill="FFFFFF" w:themeFill="background1"/>
          </w:tcPr>
          <w:p w:rsidR="00662859" w:rsidRPr="00567AF0" w:rsidRDefault="00662859" w:rsidP="00887476">
            <w:pPr>
              <w:jc w:val="both"/>
              <w:rPr>
                <w:sz w:val="24"/>
                <w:szCs w:val="24"/>
              </w:rPr>
            </w:pPr>
            <w:r w:rsidRPr="00567AF0">
              <w:rPr>
                <w:sz w:val="24"/>
                <w:szCs w:val="24"/>
              </w:rPr>
              <w:t>0,0%</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96" w:type="dxa"/>
            <w:shd w:val="clear" w:color="auto" w:fill="E5B8B7" w:themeFill="accent2" w:themeFillTint="66"/>
          </w:tcPr>
          <w:p w:rsidR="00662859" w:rsidRPr="00567AF0" w:rsidRDefault="00662859" w:rsidP="00887476">
            <w:pPr>
              <w:jc w:val="both"/>
              <w:rPr>
                <w:sz w:val="24"/>
                <w:szCs w:val="24"/>
              </w:rPr>
            </w:pPr>
            <w:r w:rsidRPr="00567AF0">
              <w:rPr>
                <w:sz w:val="24"/>
                <w:szCs w:val="24"/>
              </w:rPr>
              <w:t>16,5%</w:t>
            </w:r>
          </w:p>
        </w:tc>
        <w:tc>
          <w:tcPr>
            <w:tcW w:w="896" w:type="dxa"/>
          </w:tcPr>
          <w:p w:rsidR="00662859" w:rsidRPr="00567AF0" w:rsidRDefault="00662859" w:rsidP="00887476">
            <w:pPr>
              <w:jc w:val="both"/>
              <w:rPr>
                <w:sz w:val="24"/>
                <w:szCs w:val="24"/>
              </w:rPr>
            </w:pPr>
            <w:r w:rsidRPr="00567AF0">
              <w:rPr>
                <w:sz w:val="24"/>
                <w:szCs w:val="24"/>
              </w:rPr>
              <w:t>-</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99" w:type="dxa"/>
            <w:shd w:val="clear" w:color="auto" w:fill="auto"/>
          </w:tcPr>
          <w:p w:rsidR="00662859" w:rsidRPr="00567AF0" w:rsidRDefault="00662859" w:rsidP="00887476">
            <w:pPr>
              <w:jc w:val="both"/>
              <w:rPr>
                <w:sz w:val="24"/>
                <w:szCs w:val="24"/>
              </w:rPr>
            </w:pPr>
            <w:r w:rsidRPr="00567AF0">
              <w:rPr>
                <w:sz w:val="24"/>
                <w:szCs w:val="24"/>
              </w:rPr>
              <w:t>0,0%</w:t>
            </w:r>
          </w:p>
        </w:tc>
      </w:tr>
      <w:tr w:rsidR="00662859" w:rsidRPr="00A86646" w:rsidTr="00887476">
        <w:tc>
          <w:tcPr>
            <w:tcW w:w="894" w:type="dxa"/>
          </w:tcPr>
          <w:p w:rsidR="00662859" w:rsidRPr="00A86646" w:rsidRDefault="00662859" w:rsidP="00887476">
            <w:pPr>
              <w:jc w:val="both"/>
              <w:rPr>
                <w:b/>
                <w:sz w:val="24"/>
                <w:szCs w:val="24"/>
              </w:rPr>
            </w:pPr>
            <w:r>
              <w:rPr>
                <w:b/>
                <w:sz w:val="24"/>
                <w:szCs w:val="24"/>
              </w:rPr>
              <w:t>5в</w:t>
            </w:r>
          </w:p>
        </w:tc>
        <w:tc>
          <w:tcPr>
            <w:tcW w:w="915" w:type="dxa"/>
          </w:tcPr>
          <w:p w:rsidR="00662859" w:rsidRPr="00567AF0" w:rsidRDefault="00662859" w:rsidP="00887476">
            <w:pPr>
              <w:jc w:val="both"/>
              <w:rPr>
                <w:sz w:val="24"/>
                <w:szCs w:val="24"/>
              </w:rPr>
            </w:pPr>
            <w:r w:rsidRPr="00567AF0">
              <w:rPr>
                <w:sz w:val="24"/>
                <w:szCs w:val="24"/>
              </w:rPr>
              <w:t>-</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992" w:type="dxa"/>
          </w:tcPr>
          <w:p w:rsidR="00662859" w:rsidRPr="00567AF0" w:rsidRDefault="00662859" w:rsidP="00887476">
            <w:pPr>
              <w:jc w:val="both"/>
              <w:rPr>
                <w:color w:val="000000"/>
                <w:sz w:val="24"/>
                <w:szCs w:val="24"/>
              </w:rPr>
            </w:pPr>
            <w:r w:rsidRPr="00567AF0">
              <w:rPr>
                <w:color w:val="000000"/>
                <w:sz w:val="24"/>
                <w:szCs w:val="24"/>
              </w:rPr>
              <w:t>0,0%</w:t>
            </w:r>
          </w:p>
        </w:tc>
        <w:tc>
          <w:tcPr>
            <w:tcW w:w="992" w:type="dxa"/>
          </w:tcPr>
          <w:p w:rsidR="00662859" w:rsidRPr="00567AF0" w:rsidRDefault="00662859" w:rsidP="00887476">
            <w:pPr>
              <w:jc w:val="both"/>
              <w:rPr>
                <w:sz w:val="24"/>
                <w:szCs w:val="24"/>
              </w:rPr>
            </w:pPr>
            <w:r w:rsidRPr="00567AF0">
              <w:rPr>
                <w:sz w:val="24"/>
                <w:szCs w:val="24"/>
              </w:rPr>
              <w:t>-</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993" w:type="dxa"/>
          </w:tcPr>
          <w:p w:rsidR="00662859" w:rsidRPr="00567AF0" w:rsidRDefault="00662859" w:rsidP="00887476">
            <w:pPr>
              <w:jc w:val="both"/>
              <w:rPr>
                <w:color w:val="000000"/>
                <w:sz w:val="24"/>
                <w:szCs w:val="24"/>
              </w:rPr>
            </w:pPr>
            <w:r w:rsidRPr="00567AF0">
              <w:rPr>
                <w:color w:val="000000"/>
                <w:sz w:val="24"/>
                <w:szCs w:val="24"/>
              </w:rPr>
              <w:t>57,1%</w:t>
            </w:r>
          </w:p>
        </w:tc>
        <w:tc>
          <w:tcPr>
            <w:tcW w:w="949" w:type="dxa"/>
          </w:tcPr>
          <w:p w:rsidR="00662859" w:rsidRPr="00567AF0" w:rsidRDefault="00662859" w:rsidP="00887476">
            <w:pPr>
              <w:jc w:val="both"/>
              <w:rPr>
                <w:sz w:val="24"/>
                <w:szCs w:val="24"/>
              </w:rPr>
            </w:pPr>
            <w:r w:rsidRPr="00567AF0">
              <w:rPr>
                <w:sz w:val="24"/>
                <w:szCs w:val="24"/>
              </w:rPr>
              <w:t>-</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55" w:type="dxa"/>
            <w:shd w:val="clear" w:color="auto" w:fill="FFFFFF" w:themeFill="background1"/>
          </w:tcPr>
          <w:p w:rsidR="00662859" w:rsidRPr="00567AF0" w:rsidRDefault="00662859" w:rsidP="00887476">
            <w:pPr>
              <w:jc w:val="both"/>
              <w:rPr>
                <w:color w:val="000000"/>
                <w:sz w:val="24"/>
                <w:szCs w:val="24"/>
              </w:rPr>
            </w:pPr>
            <w:r w:rsidRPr="00567AF0">
              <w:rPr>
                <w:sz w:val="24"/>
                <w:szCs w:val="24"/>
              </w:rPr>
              <w:t>0,0%</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96" w:type="dxa"/>
            <w:shd w:val="clear" w:color="auto" w:fill="E5B8B7" w:themeFill="accent2" w:themeFillTint="66"/>
          </w:tcPr>
          <w:p w:rsidR="00662859" w:rsidRPr="00567AF0" w:rsidRDefault="00662859" w:rsidP="00887476">
            <w:pPr>
              <w:jc w:val="both"/>
              <w:rPr>
                <w:color w:val="000000"/>
                <w:sz w:val="24"/>
                <w:szCs w:val="24"/>
              </w:rPr>
            </w:pPr>
            <w:r w:rsidRPr="00567AF0">
              <w:rPr>
                <w:color w:val="000000"/>
                <w:sz w:val="24"/>
                <w:szCs w:val="24"/>
              </w:rPr>
              <w:t>28,6%</w:t>
            </w:r>
          </w:p>
        </w:tc>
        <w:tc>
          <w:tcPr>
            <w:tcW w:w="896" w:type="dxa"/>
          </w:tcPr>
          <w:p w:rsidR="00662859" w:rsidRPr="00567AF0" w:rsidRDefault="00662859" w:rsidP="00887476">
            <w:pPr>
              <w:jc w:val="both"/>
              <w:rPr>
                <w:sz w:val="24"/>
                <w:szCs w:val="24"/>
              </w:rPr>
            </w:pPr>
            <w:r w:rsidRPr="00567AF0">
              <w:rPr>
                <w:sz w:val="24"/>
                <w:szCs w:val="24"/>
              </w:rPr>
              <w:t>-</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99" w:type="dxa"/>
            <w:shd w:val="clear" w:color="auto" w:fill="E5B8B7" w:themeFill="accent2" w:themeFillTint="66"/>
          </w:tcPr>
          <w:p w:rsidR="00662859" w:rsidRPr="00567AF0" w:rsidRDefault="00662859" w:rsidP="00887476">
            <w:pPr>
              <w:jc w:val="both"/>
              <w:rPr>
                <w:sz w:val="24"/>
                <w:szCs w:val="24"/>
              </w:rPr>
            </w:pPr>
            <w:r w:rsidRPr="00567AF0">
              <w:rPr>
                <w:color w:val="000000"/>
                <w:sz w:val="24"/>
                <w:szCs w:val="24"/>
              </w:rPr>
              <w:t>14,3%</w:t>
            </w:r>
          </w:p>
        </w:tc>
      </w:tr>
      <w:tr w:rsidR="00662859" w:rsidRPr="00A86646" w:rsidTr="00887476">
        <w:tc>
          <w:tcPr>
            <w:tcW w:w="894" w:type="dxa"/>
          </w:tcPr>
          <w:p w:rsidR="00662859" w:rsidRPr="00A86646" w:rsidRDefault="00662859" w:rsidP="00887476">
            <w:pPr>
              <w:jc w:val="both"/>
              <w:rPr>
                <w:b/>
                <w:sz w:val="24"/>
                <w:szCs w:val="24"/>
              </w:rPr>
            </w:pPr>
            <w:r>
              <w:rPr>
                <w:b/>
                <w:sz w:val="24"/>
                <w:szCs w:val="24"/>
              </w:rPr>
              <w:t>6а</w:t>
            </w:r>
          </w:p>
        </w:tc>
        <w:tc>
          <w:tcPr>
            <w:tcW w:w="915" w:type="dxa"/>
          </w:tcPr>
          <w:p w:rsidR="00662859" w:rsidRPr="00567AF0" w:rsidRDefault="00662859" w:rsidP="00887476">
            <w:pPr>
              <w:jc w:val="both"/>
              <w:rPr>
                <w:sz w:val="24"/>
                <w:szCs w:val="24"/>
              </w:rPr>
            </w:pPr>
            <w:r w:rsidRPr="00567AF0">
              <w:rPr>
                <w:sz w:val="24"/>
                <w:szCs w:val="24"/>
              </w:rPr>
              <w:t>-</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992" w:type="dxa"/>
          </w:tcPr>
          <w:p w:rsidR="00662859" w:rsidRPr="00567AF0" w:rsidRDefault="00662859" w:rsidP="00887476">
            <w:pPr>
              <w:jc w:val="both"/>
              <w:rPr>
                <w:sz w:val="24"/>
                <w:szCs w:val="24"/>
              </w:rPr>
            </w:pPr>
            <w:r w:rsidRPr="00567AF0">
              <w:rPr>
                <w:sz w:val="24"/>
                <w:szCs w:val="24"/>
              </w:rPr>
              <w:t>15,0%</w:t>
            </w:r>
          </w:p>
        </w:tc>
        <w:tc>
          <w:tcPr>
            <w:tcW w:w="992" w:type="dxa"/>
          </w:tcPr>
          <w:p w:rsidR="00662859" w:rsidRPr="00567AF0" w:rsidRDefault="00662859" w:rsidP="00887476">
            <w:pPr>
              <w:jc w:val="both"/>
              <w:rPr>
                <w:sz w:val="24"/>
                <w:szCs w:val="24"/>
              </w:rPr>
            </w:pPr>
            <w:r w:rsidRPr="00567AF0">
              <w:rPr>
                <w:sz w:val="24"/>
                <w:szCs w:val="24"/>
              </w:rPr>
              <w:t>-</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993" w:type="dxa"/>
          </w:tcPr>
          <w:p w:rsidR="00662859" w:rsidRPr="00567AF0" w:rsidRDefault="00662859" w:rsidP="00887476">
            <w:pPr>
              <w:jc w:val="both"/>
              <w:rPr>
                <w:sz w:val="24"/>
                <w:szCs w:val="24"/>
              </w:rPr>
            </w:pPr>
            <w:r w:rsidRPr="00567AF0">
              <w:rPr>
                <w:sz w:val="24"/>
                <w:szCs w:val="24"/>
              </w:rPr>
              <w:t>70,0%</w:t>
            </w:r>
          </w:p>
        </w:tc>
        <w:tc>
          <w:tcPr>
            <w:tcW w:w="949" w:type="dxa"/>
          </w:tcPr>
          <w:p w:rsidR="00662859" w:rsidRPr="00567AF0" w:rsidRDefault="00662859" w:rsidP="00887476">
            <w:pPr>
              <w:jc w:val="both"/>
              <w:rPr>
                <w:sz w:val="24"/>
                <w:szCs w:val="24"/>
              </w:rPr>
            </w:pPr>
            <w:r w:rsidRPr="00567AF0">
              <w:rPr>
                <w:sz w:val="24"/>
                <w:szCs w:val="24"/>
              </w:rPr>
              <w:t>-</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55" w:type="dxa"/>
            <w:shd w:val="clear" w:color="auto" w:fill="FFFFFF" w:themeFill="background1"/>
          </w:tcPr>
          <w:p w:rsidR="00662859" w:rsidRPr="00567AF0" w:rsidRDefault="00662859" w:rsidP="00887476">
            <w:pPr>
              <w:jc w:val="both"/>
              <w:rPr>
                <w:sz w:val="24"/>
                <w:szCs w:val="24"/>
              </w:rPr>
            </w:pPr>
            <w:r w:rsidRPr="00567AF0">
              <w:rPr>
                <w:sz w:val="24"/>
                <w:szCs w:val="24"/>
              </w:rPr>
              <w:t>0,0%</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96" w:type="dxa"/>
            <w:shd w:val="clear" w:color="auto" w:fill="E5B8B7" w:themeFill="accent2" w:themeFillTint="66"/>
          </w:tcPr>
          <w:p w:rsidR="00662859" w:rsidRPr="00567AF0" w:rsidRDefault="00662859" w:rsidP="00887476">
            <w:pPr>
              <w:jc w:val="both"/>
              <w:rPr>
                <w:sz w:val="24"/>
                <w:szCs w:val="24"/>
              </w:rPr>
            </w:pPr>
            <w:r w:rsidRPr="00567AF0">
              <w:rPr>
                <w:sz w:val="24"/>
                <w:szCs w:val="24"/>
              </w:rPr>
              <w:t>15,0%</w:t>
            </w:r>
          </w:p>
        </w:tc>
        <w:tc>
          <w:tcPr>
            <w:tcW w:w="896" w:type="dxa"/>
          </w:tcPr>
          <w:p w:rsidR="00662859" w:rsidRPr="00567AF0" w:rsidRDefault="00662859" w:rsidP="00887476">
            <w:pPr>
              <w:jc w:val="both"/>
              <w:rPr>
                <w:sz w:val="24"/>
                <w:szCs w:val="24"/>
              </w:rPr>
            </w:pPr>
            <w:r w:rsidRPr="00567AF0">
              <w:rPr>
                <w:sz w:val="24"/>
                <w:szCs w:val="24"/>
              </w:rPr>
              <w:t>-</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99" w:type="dxa"/>
            <w:shd w:val="clear" w:color="auto" w:fill="auto"/>
          </w:tcPr>
          <w:p w:rsidR="00662859" w:rsidRPr="00567AF0" w:rsidRDefault="00662859" w:rsidP="00887476">
            <w:pPr>
              <w:jc w:val="both"/>
              <w:rPr>
                <w:sz w:val="24"/>
                <w:szCs w:val="24"/>
              </w:rPr>
            </w:pPr>
            <w:r w:rsidRPr="00567AF0">
              <w:rPr>
                <w:sz w:val="24"/>
                <w:szCs w:val="24"/>
              </w:rPr>
              <w:t>0,0%</w:t>
            </w:r>
          </w:p>
        </w:tc>
      </w:tr>
      <w:tr w:rsidR="00662859" w:rsidRPr="00A86646" w:rsidTr="00887476">
        <w:tc>
          <w:tcPr>
            <w:tcW w:w="894" w:type="dxa"/>
          </w:tcPr>
          <w:p w:rsidR="00662859" w:rsidRPr="00A86646" w:rsidRDefault="00662859" w:rsidP="00887476">
            <w:pPr>
              <w:jc w:val="both"/>
              <w:rPr>
                <w:b/>
                <w:sz w:val="24"/>
                <w:szCs w:val="24"/>
              </w:rPr>
            </w:pPr>
            <w:r>
              <w:rPr>
                <w:b/>
                <w:sz w:val="24"/>
                <w:szCs w:val="24"/>
              </w:rPr>
              <w:t>6б</w:t>
            </w:r>
          </w:p>
        </w:tc>
        <w:tc>
          <w:tcPr>
            <w:tcW w:w="915" w:type="dxa"/>
          </w:tcPr>
          <w:p w:rsidR="00662859" w:rsidRPr="00567AF0" w:rsidRDefault="00662859" w:rsidP="00887476">
            <w:pPr>
              <w:jc w:val="both"/>
              <w:rPr>
                <w:sz w:val="24"/>
                <w:szCs w:val="24"/>
              </w:rPr>
            </w:pPr>
            <w:r w:rsidRPr="00567AF0">
              <w:rPr>
                <w:sz w:val="24"/>
                <w:szCs w:val="24"/>
              </w:rPr>
              <w:t>-</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992" w:type="dxa"/>
          </w:tcPr>
          <w:p w:rsidR="00662859" w:rsidRPr="00567AF0" w:rsidRDefault="00662859" w:rsidP="00887476">
            <w:pPr>
              <w:jc w:val="both"/>
              <w:rPr>
                <w:sz w:val="24"/>
                <w:szCs w:val="24"/>
              </w:rPr>
            </w:pPr>
            <w:r w:rsidRPr="00567AF0">
              <w:rPr>
                <w:sz w:val="24"/>
                <w:szCs w:val="24"/>
              </w:rPr>
              <w:t>0,0%</w:t>
            </w:r>
          </w:p>
        </w:tc>
        <w:tc>
          <w:tcPr>
            <w:tcW w:w="992" w:type="dxa"/>
          </w:tcPr>
          <w:p w:rsidR="00662859" w:rsidRPr="00567AF0" w:rsidRDefault="00662859" w:rsidP="00887476">
            <w:pPr>
              <w:jc w:val="both"/>
              <w:rPr>
                <w:sz w:val="24"/>
                <w:szCs w:val="24"/>
              </w:rPr>
            </w:pPr>
            <w:r w:rsidRPr="00567AF0">
              <w:rPr>
                <w:sz w:val="24"/>
                <w:szCs w:val="24"/>
              </w:rPr>
              <w:t>-</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993" w:type="dxa"/>
          </w:tcPr>
          <w:p w:rsidR="00662859" w:rsidRPr="00567AF0" w:rsidRDefault="00662859" w:rsidP="00887476">
            <w:pPr>
              <w:jc w:val="both"/>
              <w:rPr>
                <w:sz w:val="24"/>
                <w:szCs w:val="24"/>
              </w:rPr>
            </w:pPr>
            <w:r w:rsidRPr="00567AF0">
              <w:rPr>
                <w:sz w:val="24"/>
                <w:szCs w:val="24"/>
              </w:rPr>
              <w:t>75,0%</w:t>
            </w:r>
          </w:p>
        </w:tc>
        <w:tc>
          <w:tcPr>
            <w:tcW w:w="949" w:type="dxa"/>
          </w:tcPr>
          <w:p w:rsidR="00662859" w:rsidRPr="00567AF0" w:rsidRDefault="00662859" w:rsidP="00887476">
            <w:pPr>
              <w:jc w:val="both"/>
              <w:rPr>
                <w:sz w:val="24"/>
                <w:szCs w:val="24"/>
              </w:rPr>
            </w:pPr>
            <w:r w:rsidRPr="00567AF0">
              <w:rPr>
                <w:sz w:val="24"/>
                <w:szCs w:val="24"/>
              </w:rPr>
              <w:t>-</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55" w:type="dxa"/>
            <w:shd w:val="clear" w:color="auto" w:fill="FFFFFF" w:themeFill="background1"/>
          </w:tcPr>
          <w:p w:rsidR="00662859" w:rsidRPr="00567AF0" w:rsidRDefault="00662859" w:rsidP="00887476">
            <w:pPr>
              <w:jc w:val="both"/>
              <w:rPr>
                <w:sz w:val="24"/>
                <w:szCs w:val="24"/>
              </w:rPr>
            </w:pPr>
            <w:r w:rsidRPr="00567AF0">
              <w:rPr>
                <w:sz w:val="24"/>
                <w:szCs w:val="24"/>
              </w:rPr>
              <w:t>0,0%</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96" w:type="dxa"/>
            <w:shd w:val="clear" w:color="auto" w:fill="E5B8B7" w:themeFill="accent2" w:themeFillTint="66"/>
          </w:tcPr>
          <w:p w:rsidR="00662859" w:rsidRPr="00567AF0" w:rsidRDefault="00662859" w:rsidP="00887476">
            <w:pPr>
              <w:jc w:val="both"/>
              <w:rPr>
                <w:sz w:val="24"/>
                <w:szCs w:val="24"/>
              </w:rPr>
            </w:pPr>
            <w:r w:rsidRPr="00567AF0">
              <w:rPr>
                <w:sz w:val="24"/>
                <w:szCs w:val="24"/>
              </w:rPr>
              <w:t>20,0%</w:t>
            </w:r>
          </w:p>
        </w:tc>
        <w:tc>
          <w:tcPr>
            <w:tcW w:w="896" w:type="dxa"/>
          </w:tcPr>
          <w:p w:rsidR="00662859" w:rsidRPr="00567AF0" w:rsidRDefault="00662859" w:rsidP="00887476">
            <w:pPr>
              <w:jc w:val="both"/>
              <w:rPr>
                <w:sz w:val="24"/>
                <w:szCs w:val="24"/>
              </w:rPr>
            </w:pPr>
            <w:r w:rsidRPr="00567AF0">
              <w:rPr>
                <w:sz w:val="24"/>
                <w:szCs w:val="24"/>
              </w:rPr>
              <w:t>-</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99" w:type="dxa"/>
            <w:shd w:val="clear" w:color="auto" w:fill="E5B8B7" w:themeFill="accent2" w:themeFillTint="66"/>
          </w:tcPr>
          <w:p w:rsidR="00662859" w:rsidRPr="00567AF0" w:rsidRDefault="00662859" w:rsidP="00887476">
            <w:pPr>
              <w:jc w:val="both"/>
              <w:rPr>
                <w:sz w:val="24"/>
                <w:szCs w:val="24"/>
              </w:rPr>
            </w:pPr>
            <w:r w:rsidRPr="00567AF0">
              <w:rPr>
                <w:sz w:val="24"/>
                <w:szCs w:val="24"/>
              </w:rPr>
              <w:t>5,0%</w:t>
            </w:r>
          </w:p>
        </w:tc>
      </w:tr>
      <w:tr w:rsidR="00662859" w:rsidRPr="00A86646" w:rsidTr="00887476">
        <w:tc>
          <w:tcPr>
            <w:tcW w:w="894" w:type="dxa"/>
          </w:tcPr>
          <w:p w:rsidR="00662859" w:rsidRPr="00A86646" w:rsidRDefault="00662859" w:rsidP="00887476">
            <w:pPr>
              <w:jc w:val="both"/>
              <w:rPr>
                <w:b/>
                <w:sz w:val="24"/>
                <w:szCs w:val="24"/>
              </w:rPr>
            </w:pPr>
            <w:r>
              <w:rPr>
                <w:b/>
                <w:sz w:val="24"/>
                <w:szCs w:val="24"/>
              </w:rPr>
              <w:t>6в</w:t>
            </w:r>
          </w:p>
        </w:tc>
        <w:tc>
          <w:tcPr>
            <w:tcW w:w="915" w:type="dxa"/>
          </w:tcPr>
          <w:p w:rsidR="00662859" w:rsidRPr="00567AF0" w:rsidRDefault="00662859" w:rsidP="00887476">
            <w:pPr>
              <w:jc w:val="both"/>
              <w:rPr>
                <w:sz w:val="24"/>
                <w:szCs w:val="24"/>
              </w:rPr>
            </w:pPr>
            <w:r w:rsidRPr="00567AF0">
              <w:rPr>
                <w:sz w:val="24"/>
                <w:szCs w:val="24"/>
              </w:rPr>
              <w:t>-</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992" w:type="dxa"/>
          </w:tcPr>
          <w:p w:rsidR="00662859" w:rsidRPr="00567AF0" w:rsidRDefault="00662859" w:rsidP="00887476">
            <w:pPr>
              <w:jc w:val="both"/>
              <w:rPr>
                <w:sz w:val="24"/>
                <w:szCs w:val="24"/>
              </w:rPr>
            </w:pPr>
            <w:r w:rsidRPr="00567AF0">
              <w:rPr>
                <w:sz w:val="24"/>
                <w:szCs w:val="24"/>
              </w:rPr>
              <w:t>0,0%</w:t>
            </w:r>
          </w:p>
        </w:tc>
        <w:tc>
          <w:tcPr>
            <w:tcW w:w="992" w:type="dxa"/>
          </w:tcPr>
          <w:p w:rsidR="00662859" w:rsidRPr="00567AF0" w:rsidRDefault="00662859" w:rsidP="00887476">
            <w:pPr>
              <w:jc w:val="both"/>
              <w:rPr>
                <w:sz w:val="24"/>
                <w:szCs w:val="24"/>
              </w:rPr>
            </w:pPr>
            <w:r w:rsidRPr="00567AF0">
              <w:rPr>
                <w:sz w:val="24"/>
                <w:szCs w:val="24"/>
              </w:rPr>
              <w:t>-</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993" w:type="dxa"/>
          </w:tcPr>
          <w:p w:rsidR="00662859" w:rsidRPr="00567AF0" w:rsidRDefault="00662859" w:rsidP="00887476">
            <w:pPr>
              <w:jc w:val="both"/>
              <w:rPr>
                <w:sz w:val="24"/>
                <w:szCs w:val="24"/>
              </w:rPr>
            </w:pPr>
            <w:r w:rsidRPr="00567AF0">
              <w:rPr>
                <w:sz w:val="24"/>
                <w:szCs w:val="24"/>
              </w:rPr>
              <w:t>43,8%</w:t>
            </w:r>
          </w:p>
        </w:tc>
        <w:tc>
          <w:tcPr>
            <w:tcW w:w="949" w:type="dxa"/>
          </w:tcPr>
          <w:p w:rsidR="00662859" w:rsidRPr="00567AF0" w:rsidRDefault="00662859" w:rsidP="00887476">
            <w:pPr>
              <w:jc w:val="both"/>
              <w:rPr>
                <w:sz w:val="24"/>
                <w:szCs w:val="24"/>
              </w:rPr>
            </w:pPr>
            <w:r w:rsidRPr="00567AF0">
              <w:rPr>
                <w:sz w:val="24"/>
                <w:szCs w:val="24"/>
              </w:rPr>
              <w:t>-</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55" w:type="dxa"/>
            <w:shd w:val="clear" w:color="auto" w:fill="FFFFFF" w:themeFill="background1"/>
          </w:tcPr>
          <w:p w:rsidR="00662859" w:rsidRPr="00567AF0" w:rsidRDefault="00662859" w:rsidP="00887476">
            <w:pPr>
              <w:jc w:val="both"/>
              <w:rPr>
                <w:sz w:val="24"/>
                <w:szCs w:val="24"/>
              </w:rPr>
            </w:pPr>
            <w:r w:rsidRPr="00567AF0">
              <w:rPr>
                <w:sz w:val="24"/>
                <w:szCs w:val="24"/>
              </w:rPr>
              <w:t>6,3%</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96" w:type="dxa"/>
            <w:shd w:val="clear" w:color="auto" w:fill="E5B8B7" w:themeFill="accent2" w:themeFillTint="66"/>
          </w:tcPr>
          <w:p w:rsidR="00662859" w:rsidRPr="00567AF0" w:rsidRDefault="00662859" w:rsidP="00887476">
            <w:pPr>
              <w:jc w:val="both"/>
              <w:rPr>
                <w:sz w:val="24"/>
                <w:szCs w:val="24"/>
              </w:rPr>
            </w:pPr>
            <w:r w:rsidRPr="00567AF0">
              <w:rPr>
                <w:sz w:val="24"/>
                <w:szCs w:val="24"/>
              </w:rPr>
              <w:t>43,8%</w:t>
            </w:r>
          </w:p>
        </w:tc>
        <w:tc>
          <w:tcPr>
            <w:tcW w:w="896" w:type="dxa"/>
          </w:tcPr>
          <w:p w:rsidR="00662859" w:rsidRPr="00567AF0" w:rsidRDefault="00662859" w:rsidP="00887476">
            <w:pPr>
              <w:jc w:val="both"/>
              <w:rPr>
                <w:sz w:val="24"/>
                <w:szCs w:val="24"/>
              </w:rPr>
            </w:pPr>
            <w:r w:rsidRPr="00567AF0">
              <w:rPr>
                <w:sz w:val="24"/>
                <w:szCs w:val="24"/>
              </w:rPr>
              <w:t>-</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w:t>
            </w:r>
          </w:p>
        </w:tc>
        <w:tc>
          <w:tcPr>
            <w:tcW w:w="899" w:type="dxa"/>
            <w:shd w:val="clear" w:color="auto" w:fill="E5B8B7" w:themeFill="accent2" w:themeFillTint="66"/>
          </w:tcPr>
          <w:p w:rsidR="00662859" w:rsidRPr="00567AF0" w:rsidRDefault="00662859" w:rsidP="00887476">
            <w:pPr>
              <w:jc w:val="both"/>
              <w:rPr>
                <w:sz w:val="24"/>
                <w:szCs w:val="24"/>
              </w:rPr>
            </w:pPr>
            <w:r w:rsidRPr="00567AF0">
              <w:rPr>
                <w:sz w:val="24"/>
                <w:szCs w:val="24"/>
              </w:rPr>
              <w:t>6,3%</w:t>
            </w:r>
          </w:p>
        </w:tc>
      </w:tr>
      <w:tr w:rsidR="00662859" w:rsidRPr="00A86646" w:rsidTr="00887476">
        <w:tc>
          <w:tcPr>
            <w:tcW w:w="894" w:type="dxa"/>
          </w:tcPr>
          <w:p w:rsidR="00662859" w:rsidRPr="00A86646" w:rsidRDefault="00662859" w:rsidP="00887476">
            <w:pPr>
              <w:jc w:val="both"/>
              <w:rPr>
                <w:b/>
                <w:sz w:val="24"/>
                <w:szCs w:val="24"/>
              </w:rPr>
            </w:pPr>
            <w:r>
              <w:rPr>
                <w:b/>
                <w:sz w:val="24"/>
                <w:szCs w:val="24"/>
              </w:rPr>
              <w:t>7</w:t>
            </w:r>
            <w:r w:rsidRPr="00A86646">
              <w:rPr>
                <w:b/>
                <w:sz w:val="24"/>
                <w:szCs w:val="24"/>
              </w:rPr>
              <w:t>а</w:t>
            </w:r>
          </w:p>
        </w:tc>
        <w:tc>
          <w:tcPr>
            <w:tcW w:w="915" w:type="dxa"/>
          </w:tcPr>
          <w:p w:rsidR="00662859" w:rsidRPr="00567AF0" w:rsidRDefault="00662859" w:rsidP="00887476">
            <w:pPr>
              <w:jc w:val="both"/>
              <w:rPr>
                <w:sz w:val="24"/>
                <w:szCs w:val="24"/>
              </w:rPr>
            </w:pPr>
            <w:r w:rsidRPr="00567AF0">
              <w:rPr>
                <w:sz w:val="24"/>
                <w:szCs w:val="24"/>
              </w:rPr>
              <w:t>-</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4,5%</w:t>
            </w:r>
          </w:p>
        </w:tc>
        <w:tc>
          <w:tcPr>
            <w:tcW w:w="992" w:type="dxa"/>
          </w:tcPr>
          <w:p w:rsidR="00662859" w:rsidRPr="00567AF0" w:rsidRDefault="00662859" w:rsidP="00887476">
            <w:pPr>
              <w:jc w:val="both"/>
              <w:rPr>
                <w:sz w:val="24"/>
                <w:szCs w:val="24"/>
              </w:rPr>
            </w:pPr>
            <w:r w:rsidRPr="00567AF0">
              <w:rPr>
                <w:sz w:val="24"/>
                <w:szCs w:val="24"/>
              </w:rPr>
              <w:t>5,3%</w:t>
            </w:r>
          </w:p>
        </w:tc>
        <w:tc>
          <w:tcPr>
            <w:tcW w:w="992" w:type="dxa"/>
          </w:tcPr>
          <w:p w:rsidR="00662859" w:rsidRPr="00567AF0" w:rsidRDefault="00662859" w:rsidP="00887476">
            <w:pPr>
              <w:jc w:val="both"/>
              <w:rPr>
                <w:sz w:val="24"/>
                <w:szCs w:val="24"/>
              </w:rPr>
            </w:pPr>
            <w:r w:rsidRPr="00567AF0">
              <w:rPr>
                <w:sz w:val="24"/>
                <w:szCs w:val="24"/>
              </w:rPr>
              <w:t>-</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59,1%</w:t>
            </w:r>
          </w:p>
        </w:tc>
        <w:tc>
          <w:tcPr>
            <w:tcW w:w="993" w:type="dxa"/>
          </w:tcPr>
          <w:p w:rsidR="00662859" w:rsidRPr="00567AF0" w:rsidRDefault="00662859" w:rsidP="00887476">
            <w:pPr>
              <w:jc w:val="both"/>
              <w:rPr>
                <w:sz w:val="24"/>
                <w:szCs w:val="24"/>
              </w:rPr>
            </w:pPr>
            <w:r w:rsidRPr="00567AF0">
              <w:rPr>
                <w:sz w:val="24"/>
                <w:szCs w:val="24"/>
              </w:rPr>
              <w:t>84,2%</w:t>
            </w:r>
          </w:p>
        </w:tc>
        <w:tc>
          <w:tcPr>
            <w:tcW w:w="949" w:type="dxa"/>
          </w:tcPr>
          <w:p w:rsidR="00662859" w:rsidRPr="00567AF0" w:rsidRDefault="00662859" w:rsidP="00887476">
            <w:pPr>
              <w:jc w:val="both"/>
              <w:rPr>
                <w:sz w:val="24"/>
                <w:szCs w:val="24"/>
              </w:rPr>
            </w:pPr>
            <w:r w:rsidRPr="00567AF0">
              <w:rPr>
                <w:sz w:val="24"/>
                <w:szCs w:val="24"/>
              </w:rPr>
              <w:t>-</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9,1%</w:t>
            </w:r>
          </w:p>
        </w:tc>
        <w:tc>
          <w:tcPr>
            <w:tcW w:w="855" w:type="dxa"/>
            <w:shd w:val="clear" w:color="auto" w:fill="FFFFFF" w:themeFill="background1"/>
          </w:tcPr>
          <w:p w:rsidR="00662859" w:rsidRPr="00567AF0" w:rsidRDefault="00662859" w:rsidP="00887476">
            <w:pPr>
              <w:jc w:val="both"/>
              <w:rPr>
                <w:sz w:val="24"/>
                <w:szCs w:val="24"/>
              </w:rPr>
            </w:pPr>
            <w:r w:rsidRPr="00567AF0">
              <w:rPr>
                <w:sz w:val="24"/>
                <w:szCs w:val="24"/>
              </w:rPr>
              <w:t>0,0%</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23,7%</w:t>
            </w:r>
          </w:p>
        </w:tc>
        <w:tc>
          <w:tcPr>
            <w:tcW w:w="896" w:type="dxa"/>
            <w:shd w:val="clear" w:color="auto" w:fill="E5B8B7" w:themeFill="accent2" w:themeFillTint="66"/>
          </w:tcPr>
          <w:p w:rsidR="00662859" w:rsidRPr="00567AF0" w:rsidRDefault="00662859" w:rsidP="00887476">
            <w:pPr>
              <w:jc w:val="both"/>
              <w:rPr>
                <w:sz w:val="24"/>
                <w:szCs w:val="24"/>
              </w:rPr>
            </w:pPr>
            <w:r w:rsidRPr="00567AF0">
              <w:rPr>
                <w:sz w:val="24"/>
                <w:szCs w:val="24"/>
              </w:rPr>
              <w:t>10,5%</w:t>
            </w:r>
          </w:p>
        </w:tc>
        <w:tc>
          <w:tcPr>
            <w:tcW w:w="896" w:type="dxa"/>
          </w:tcPr>
          <w:p w:rsidR="00662859" w:rsidRPr="00567AF0" w:rsidRDefault="00662859" w:rsidP="00887476">
            <w:pPr>
              <w:jc w:val="both"/>
              <w:rPr>
                <w:sz w:val="24"/>
                <w:szCs w:val="24"/>
              </w:rPr>
            </w:pPr>
            <w:r w:rsidRPr="00567AF0">
              <w:rPr>
                <w:sz w:val="24"/>
                <w:szCs w:val="24"/>
              </w:rPr>
              <w:t>-</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899" w:type="dxa"/>
            <w:shd w:val="clear" w:color="auto" w:fill="auto"/>
          </w:tcPr>
          <w:p w:rsidR="00662859" w:rsidRPr="00567AF0" w:rsidRDefault="00662859" w:rsidP="00887476">
            <w:pPr>
              <w:jc w:val="both"/>
              <w:rPr>
                <w:sz w:val="24"/>
                <w:szCs w:val="24"/>
              </w:rPr>
            </w:pPr>
            <w:r w:rsidRPr="00567AF0">
              <w:rPr>
                <w:sz w:val="24"/>
                <w:szCs w:val="24"/>
              </w:rPr>
              <w:t>0,0%</w:t>
            </w:r>
          </w:p>
        </w:tc>
      </w:tr>
      <w:tr w:rsidR="00662859" w:rsidRPr="00A86646" w:rsidTr="00887476">
        <w:tc>
          <w:tcPr>
            <w:tcW w:w="894" w:type="dxa"/>
          </w:tcPr>
          <w:p w:rsidR="00662859" w:rsidRPr="00A86646" w:rsidRDefault="00662859" w:rsidP="00887476">
            <w:pPr>
              <w:jc w:val="both"/>
              <w:rPr>
                <w:b/>
                <w:sz w:val="24"/>
                <w:szCs w:val="24"/>
              </w:rPr>
            </w:pPr>
            <w:r>
              <w:rPr>
                <w:b/>
                <w:sz w:val="24"/>
                <w:szCs w:val="24"/>
              </w:rPr>
              <w:t>7</w:t>
            </w:r>
            <w:r w:rsidRPr="00A86646">
              <w:rPr>
                <w:b/>
                <w:sz w:val="24"/>
                <w:szCs w:val="24"/>
              </w:rPr>
              <w:t>б</w:t>
            </w:r>
          </w:p>
        </w:tc>
        <w:tc>
          <w:tcPr>
            <w:tcW w:w="915" w:type="dxa"/>
          </w:tcPr>
          <w:p w:rsidR="00662859" w:rsidRPr="00567AF0" w:rsidRDefault="00662859" w:rsidP="00887476">
            <w:pPr>
              <w:jc w:val="both"/>
              <w:rPr>
                <w:sz w:val="24"/>
                <w:szCs w:val="24"/>
              </w:rPr>
            </w:pPr>
            <w:r w:rsidRPr="00567AF0">
              <w:rPr>
                <w:sz w:val="24"/>
                <w:szCs w:val="24"/>
              </w:rPr>
              <w:t>-</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13,6%</w:t>
            </w:r>
          </w:p>
        </w:tc>
        <w:tc>
          <w:tcPr>
            <w:tcW w:w="992" w:type="dxa"/>
          </w:tcPr>
          <w:p w:rsidR="00662859" w:rsidRPr="00567AF0" w:rsidRDefault="00662859" w:rsidP="00887476">
            <w:pPr>
              <w:jc w:val="both"/>
              <w:rPr>
                <w:sz w:val="24"/>
                <w:szCs w:val="24"/>
              </w:rPr>
            </w:pPr>
            <w:r w:rsidRPr="00567AF0">
              <w:rPr>
                <w:sz w:val="24"/>
                <w:szCs w:val="24"/>
              </w:rPr>
              <w:t>22,2%</w:t>
            </w:r>
          </w:p>
        </w:tc>
        <w:tc>
          <w:tcPr>
            <w:tcW w:w="992" w:type="dxa"/>
          </w:tcPr>
          <w:p w:rsidR="00662859" w:rsidRPr="00567AF0" w:rsidRDefault="00662859" w:rsidP="00887476">
            <w:pPr>
              <w:jc w:val="both"/>
              <w:rPr>
                <w:sz w:val="24"/>
                <w:szCs w:val="24"/>
              </w:rPr>
            </w:pPr>
            <w:r w:rsidRPr="00567AF0">
              <w:rPr>
                <w:sz w:val="24"/>
                <w:szCs w:val="24"/>
              </w:rPr>
              <w:t>-</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54,5%</w:t>
            </w:r>
          </w:p>
        </w:tc>
        <w:tc>
          <w:tcPr>
            <w:tcW w:w="993" w:type="dxa"/>
          </w:tcPr>
          <w:p w:rsidR="00662859" w:rsidRPr="00567AF0" w:rsidRDefault="00662859" w:rsidP="00887476">
            <w:pPr>
              <w:jc w:val="both"/>
              <w:rPr>
                <w:sz w:val="24"/>
                <w:szCs w:val="24"/>
              </w:rPr>
            </w:pPr>
            <w:r w:rsidRPr="00567AF0">
              <w:rPr>
                <w:sz w:val="24"/>
                <w:szCs w:val="24"/>
              </w:rPr>
              <w:t>55,6%</w:t>
            </w:r>
          </w:p>
        </w:tc>
        <w:tc>
          <w:tcPr>
            <w:tcW w:w="949" w:type="dxa"/>
          </w:tcPr>
          <w:p w:rsidR="00662859" w:rsidRPr="00567AF0" w:rsidRDefault="00662859" w:rsidP="00887476">
            <w:pPr>
              <w:jc w:val="both"/>
              <w:rPr>
                <w:sz w:val="24"/>
                <w:szCs w:val="24"/>
              </w:rPr>
            </w:pPr>
            <w:r w:rsidRPr="00567AF0">
              <w:rPr>
                <w:sz w:val="24"/>
                <w:szCs w:val="24"/>
              </w:rPr>
              <w:t>-</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4,5%</w:t>
            </w:r>
          </w:p>
        </w:tc>
        <w:tc>
          <w:tcPr>
            <w:tcW w:w="855" w:type="dxa"/>
            <w:shd w:val="clear" w:color="auto" w:fill="FFFFFF" w:themeFill="background1"/>
          </w:tcPr>
          <w:p w:rsidR="00662859" w:rsidRPr="00567AF0" w:rsidRDefault="00662859" w:rsidP="00887476">
            <w:pPr>
              <w:jc w:val="both"/>
              <w:rPr>
                <w:sz w:val="24"/>
                <w:szCs w:val="24"/>
              </w:rPr>
            </w:pPr>
            <w:r w:rsidRPr="00567AF0">
              <w:rPr>
                <w:sz w:val="24"/>
                <w:szCs w:val="24"/>
              </w:rPr>
              <w:t>5,6%</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27,3%</w:t>
            </w:r>
          </w:p>
        </w:tc>
        <w:tc>
          <w:tcPr>
            <w:tcW w:w="896" w:type="dxa"/>
            <w:shd w:val="clear" w:color="auto" w:fill="E5B8B7" w:themeFill="accent2" w:themeFillTint="66"/>
          </w:tcPr>
          <w:p w:rsidR="00662859" w:rsidRPr="00567AF0" w:rsidRDefault="00662859" w:rsidP="00887476">
            <w:pPr>
              <w:jc w:val="both"/>
              <w:rPr>
                <w:sz w:val="24"/>
                <w:szCs w:val="24"/>
              </w:rPr>
            </w:pPr>
            <w:r w:rsidRPr="00567AF0">
              <w:rPr>
                <w:sz w:val="24"/>
                <w:szCs w:val="24"/>
              </w:rPr>
              <w:t>16,7%</w:t>
            </w:r>
          </w:p>
        </w:tc>
        <w:tc>
          <w:tcPr>
            <w:tcW w:w="896" w:type="dxa"/>
          </w:tcPr>
          <w:p w:rsidR="00662859" w:rsidRPr="00567AF0" w:rsidRDefault="00662859" w:rsidP="00887476">
            <w:pPr>
              <w:jc w:val="both"/>
              <w:rPr>
                <w:sz w:val="24"/>
                <w:szCs w:val="24"/>
              </w:rPr>
            </w:pPr>
            <w:r w:rsidRPr="00567AF0">
              <w:rPr>
                <w:sz w:val="24"/>
                <w:szCs w:val="24"/>
              </w:rPr>
              <w:t>-</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899" w:type="dxa"/>
            <w:shd w:val="clear" w:color="auto" w:fill="auto"/>
          </w:tcPr>
          <w:p w:rsidR="00662859" w:rsidRPr="00567AF0" w:rsidRDefault="00662859" w:rsidP="00887476">
            <w:pPr>
              <w:jc w:val="both"/>
              <w:rPr>
                <w:sz w:val="24"/>
                <w:szCs w:val="24"/>
              </w:rPr>
            </w:pPr>
            <w:r w:rsidRPr="00567AF0">
              <w:rPr>
                <w:sz w:val="24"/>
                <w:szCs w:val="24"/>
              </w:rPr>
              <w:t>0,0%</w:t>
            </w:r>
          </w:p>
        </w:tc>
      </w:tr>
      <w:tr w:rsidR="00662859" w:rsidRPr="00A86646" w:rsidTr="00887476">
        <w:tc>
          <w:tcPr>
            <w:tcW w:w="894" w:type="dxa"/>
          </w:tcPr>
          <w:p w:rsidR="00662859" w:rsidRPr="00A86646" w:rsidRDefault="00662859" w:rsidP="00887476">
            <w:pPr>
              <w:jc w:val="both"/>
              <w:rPr>
                <w:b/>
                <w:sz w:val="24"/>
                <w:szCs w:val="24"/>
              </w:rPr>
            </w:pPr>
            <w:r>
              <w:rPr>
                <w:b/>
                <w:sz w:val="24"/>
                <w:szCs w:val="24"/>
              </w:rPr>
              <w:t>7</w:t>
            </w:r>
            <w:r w:rsidRPr="00A86646">
              <w:rPr>
                <w:b/>
                <w:sz w:val="24"/>
                <w:szCs w:val="24"/>
              </w:rPr>
              <w:t>в</w:t>
            </w:r>
          </w:p>
        </w:tc>
        <w:tc>
          <w:tcPr>
            <w:tcW w:w="915" w:type="dxa"/>
          </w:tcPr>
          <w:p w:rsidR="00662859" w:rsidRPr="00567AF0" w:rsidRDefault="00662859" w:rsidP="00887476">
            <w:pPr>
              <w:jc w:val="both"/>
              <w:rPr>
                <w:sz w:val="24"/>
                <w:szCs w:val="24"/>
              </w:rPr>
            </w:pPr>
            <w:r w:rsidRPr="00567AF0">
              <w:rPr>
                <w:sz w:val="24"/>
                <w:szCs w:val="24"/>
              </w:rPr>
              <w:t>-</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15,4%</w:t>
            </w:r>
          </w:p>
        </w:tc>
        <w:tc>
          <w:tcPr>
            <w:tcW w:w="992" w:type="dxa"/>
          </w:tcPr>
          <w:p w:rsidR="00662859" w:rsidRPr="00567AF0" w:rsidRDefault="00662859" w:rsidP="00887476">
            <w:pPr>
              <w:jc w:val="both"/>
              <w:rPr>
                <w:sz w:val="24"/>
                <w:szCs w:val="24"/>
              </w:rPr>
            </w:pPr>
            <w:r w:rsidRPr="00567AF0">
              <w:rPr>
                <w:sz w:val="24"/>
                <w:szCs w:val="24"/>
              </w:rPr>
              <w:t>20,0%</w:t>
            </w:r>
          </w:p>
        </w:tc>
        <w:tc>
          <w:tcPr>
            <w:tcW w:w="992" w:type="dxa"/>
          </w:tcPr>
          <w:p w:rsidR="00662859" w:rsidRPr="00567AF0" w:rsidRDefault="00662859" w:rsidP="00887476">
            <w:pPr>
              <w:jc w:val="both"/>
              <w:rPr>
                <w:sz w:val="24"/>
                <w:szCs w:val="24"/>
              </w:rPr>
            </w:pPr>
            <w:r w:rsidRPr="00567AF0">
              <w:rPr>
                <w:sz w:val="24"/>
                <w:szCs w:val="24"/>
              </w:rPr>
              <w:t>-</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53,8%</w:t>
            </w:r>
          </w:p>
        </w:tc>
        <w:tc>
          <w:tcPr>
            <w:tcW w:w="993" w:type="dxa"/>
          </w:tcPr>
          <w:p w:rsidR="00662859" w:rsidRPr="00567AF0" w:rsidRDefault="00662859" w:rsidP="00887476">
            <w:pPr>
              <w:jc w:val="both"/>
              <w:rPr>
                <w:sz w:val="24"/>
                <w:szCs w:val="24"/>
              </w:rPr>
            </w:pPr>
            <w:r w:rsidRPr="00567AF0">
              <w:rPr>
                <w:sz w:val="24"/>
                <w:szCs w:val="24"/>
              </w:rPr>
              <w:t>60,0%</w:t>
            </w:r>
          </w:p>
        </w:tc>
        <w:tc>
          <w:tcPr>
            <w:tcW w:w="949" w:type="dxa"/>
          </w:tcPr>
          <w:p w:rsidR="00662859" w:rsidRPr="00567AF0" w:rsidRDefault="00662859" w:rsidP="00887476">
            <w:pPr>
              <w:jc w:val="both"/>
              <w:rPr>
                <w:sz w:val="24"/>
                <w:szCs w:val="24"/>
              </w:rPr>
            </w:pPr>
            <w:r w:rsidRPr="00567AF0">
              <w:rPr>
                <w:sz w:val="24"/>
                <w:szCs w:val="24"/>
              </w:rPr>
              <w:t>-</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855" w:type="dxa"/>
            <w:shd w:val="clear" w:color="auto" w:fill="FFFFFF" w:themeFill="background1"/>
          </w:tcPr>
          <w:p w:rsidR="00662859" w:rsidRPr="00567AF0" w:rsidRDefault="00662859" w:rsidP="00887476">
            <w:pPr>
              <w:jc w:val="both"/>
              <w:rPr>
                <w:sz w:val="24"/>
                <w:szCs w:val="24"/>
              </w:rPr>
            </w:pPr>
            <w:r w:rsidRPr="00567AF0">
              <w:rPr>
                <w:sz w:val="24"/>
                <w:szCs w:val="24"/>
              </w:rPr>
              <w:t>0,0%</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30,8%</w:t>
            </w:r>
          </w:p>
        </w:tc>
        <w:tc>
          <w:tcPr>
            <w:tcW w:w="896" w:type="dxa"/>
            <w:shd w:val="clear" w:color="auto" w:fill="E5B8B7" w:themeFill="accent2" w:themeFillTint="66"/>
          </w:tcPr>
          <w:p w:rsidR="00662859" w:rsidRPr="00567AF0" w:rsidRDefault="00662859" w:rsidP="00887476">
            <w:pPr>
              <w:jc w:val="both"/>
              <w:rPr>
                <w:sz w:val="24"/>
                <w:szCs w:val="24"/>
              </w:rPr>
            </w:pPr>
            <w:r w:rsidRPr="00567AF0">
              <w:rPr>
                <w:sz w:val="24"/>
                <w:szCs w:val="24"/>
              </w:rPr>
              <w:t>20,0%</w:t>
            </w:r>
          </w:p>
        </w:tc>
        <w:tc>
          <w:tcPr>
            <w:tcW w:w="896" w:type="dxa"/>
          </w:tcPr>
          <w:p w:rsidR="00662859" w:rsidRPr="00567AF0" w:rsidRDefault="00662859" w:rsidP="00887476">
            <w:pPr>
              <w:jc w:val="both"/>
              <w:rPr>
                <w:sz w:val="24"/>
                <w:szCs w:val="24"/>
              </w:rPr>
            </w:pPr>
            <w:r w:rsidRPr="00567AF0">
              <w:rPr>
                <w:sz w:val="24"/>
                <w:szCs w:val="24"/>
              </w:rPr>
              <w:t>-</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899" w:type="dxa"/>
            <w:shd w:val="clear" w:color="auto" w:fill="auto"/>
          </w:tcPr>
          <w:p w:rsidR="00662859" w:rsidRPr="00567AF0" w:rsidRDefault="00662859" w:rsidP="00887476">
            <w:pPr>
              <w:jc w:val="both"/>
              <w:rPr>
                <w:sz w:val="24"/>
                <w:szCs w:val="24"/>
              </w:rPr>
            </w:pPr>
            <w:r w:rsidRPr="00567AF0">
              <w:rPr>
                <w:sz w:val="24"/>
                <w:szCs w:val="24"/>
              </w:rPr>
              <w:t>0,0%</w:t>
            </w:r>
          </w:p>
        </w:tc>
      </w:tr>
      <w:tr w:rsidR="00662859" w:rsidRPr="00A86646" w:rsidTr="00887476">
        <w:tc>
          <w:tcPr>
            <w:tcW w:w="894" w:type="dxa"/>
          </w:tcPr>
          <w:p w:rsidR="00662859" w:rsidRPr="00A86646" w:rsidRDefault="00662859" w:rsidP="00887476">
            <w:pPr>
              <w:jc w:val="both"/>
              <w:rPr>
                <w:b/>
                <w:sz w:val="24"/>
                <w:szCs w:val="24"/>
              </w:rPr>
            </w:pPr>
            <w:r>
              <w:rPr>
                <w:b/>
                <w:sz w:val="24"/>
                <w:szCs w:val="24"/>
              </w:rPr>
              <w:t>8</w:t>
            </w:r>
            <w:r w:rsidRPr="00A86646">
              <w:rPr>
                <w:b/>
                <w:sz w:val="24"/>
                <w:szCs w:val="24"/>
              </w:rPr>
              <w:t>а</w:t>
            </w:r>
          </w:p>
        </w:tc>
        <w:tc>
          <w:tcPr>
            <w:tcW w:w="915" w:type="dxa"/>
          </w:tcPr>
          <w:p w:rsidR="00662859" w:rsidRPr="00567AF0" w:rsidRDefault="00662859" w:rsidP="00887476">
            <w:pPr>
              <w:jc w:val="both"/>
              <w:rPr>
                <w:sz w:val="24"/>
                <w:szCs w:val="24"/>
              </w:rPr>
            </w:pPr>
            <w:r w:rsidRPr="00567AF0">
              <w:rPr>
                <w:sz w:val="24"/>
                <w:szCs w:val="24"/>
              </w:rPr>
              <w:t>40%</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20,0%</w:t>
            </w:r>
          </w:p>
        </w:tc>
        <w:tc>
          <w:tcPr>
            <w:tcW w:w="992" w:type="dxa"/>
          </w:tcPr>
          <w:p w:rsidR="00662859" w:rsidRPr="00567AF0" w:rsidRDefault="00662859" w:rsidP="00887476">
            <w:pPr>
              <w:jc w:val="both"/>
              <w:rPr>
                <w:sz w:val="24"/>
                <w:szCs w:val="24"/>
              </w:rPr>
            </w:pPr>
            <w:r w:rsidRPr="00567AF0">
              <w:rPr>
                <w:sz w:val="24"/>
                <w:szCs w:val="24"/>
              </w:rPr>
              <w:t>22,2%</w:t>
            </w:r>
          </w:p>
        </w:tc>
        <w:tc>
          <w:tcPr>
            <w:tcW w:w="992" w:type="dxa"/>
          </w:tcPr>
          <w:p w:rsidR="00662859" w:rsidRPr="00567AF0" w:rsidRDefault="00662859" w:rsidP="00887476">
            <w:pPr>
              <w:jc w:val="both"/>
              <w:rPr>
                <w:sz w:val="24"/>
                <w:szCs w:val="24"/>
              </w:rPr>
            </w:pPr>
            <w:r w:rsidRPr="00567AF0">
              <w:rPr>
                <w:sz w:val="24"/>
                <w:szCs w:val="24"/>
              </w:rPr>
              <w:t>48%</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64,0%</w:t>
            </w:r>
          </w:p>
        </w:tc>
        <w:tc>
          <w:tcPr>
            <w:tcW w:w="993" w:type="dxa"/>
          </w:tcPr>
          <w:p w:rsidR="00662859" w:rsidRPr="00567AF0" w:rsidRDefault="00662859" w:rsidP="00887476">
            <w:pPr>
              <w:jc w:val="both"/>
              <w:rPr>
                <w:sz w:val="24"/>
                <w:szCs w:val="24"/>
              </w:rPr>
            </w:pPr>
            <w:r w:rsidRPr="00567AF0">
              <w:rPr>
                <w:sz w:val="24"/>
                <w:szCs w:val="24"/>
              </w:rPr>
              <w:t>66,7%</w:t>
            </w:r>
          </w:p>
        </w:tc>
        <w:tc>
          <w:tcPr>
            <w:tcW w:w="949" w:type="dxa"/>
          </w:tcPr>
          <w:p w:rsidR="00662859" w:rsidRPr="00567AF0" w:rsidRDefault="00662859" w:rsidP="00887476">
            <w:pPr>
              <w:jc w:val="both"/>
              <w:rPr>
                <w:sz w:val="24"/>
                <w:szCs w:val="24"/>
              </w:rPr>
            </w:pPr>
            <w:r w:rsidRPr="00567AF0">
              <w:rPr>
                <w:sz w:val="24"/>
                <w:szCs w:val="24"/>
              </w:rPr>
              <w:t>4%</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4,0%</w:t>
            </w:r>
          </w:p>
        </w:tc>
        <w:tc>
          <w:tcPr>
            <w:tcW w:w="855" w:type="dxa"/>
            <w:shd w:val="clear" w:color="auto" w:fill="FFFFFF" w:themeFill="background1"/>
          </w:tcPr>
          <w:p w:rsidR="00662859" w:rsidRPr="00567AF0" w:rsidRDefault="00662859" w:rsidP="00887476">
            <w:pPr>
              <w:jc w:val="both"/>
              <w:rPr>
                <w:sz w:val="24"/>
                <w:szCs w:val="24"/>
              </w:rPr>
            </w:pPr>
            <w:r w:rsidRPr="00567AF0">
              <w:rPr>
                <w:sz w:val="24"/>
                <w:szCs w:val="24"/>
              </w:rPr>
              <w:t>0,0%</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8%</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12%</w:t>
            </w:r>
          </w:p>
        </w:tc>
        <w:tc>
          <w:tcPr>
            <w:tcW w:w="896" w:type="dxa"/>
            <w:shd w:val="clear" w:color="auto" w:fill="E5B8B7" w:themeFill="accent2" w:themeFillTint="66"/>
          </w:tcPr>
          <w:p w:rsidR="00662859" w:rsidRPr="00567AF0" w:rsidRDefault="00662859" w:rsidP="00887476">
            <w:pPr>
              <w:jc w:val="both"/>
              <w:rPr>
                <w:sz w:val="24"/>
                <w:szCs w:val="24"/>
              </w:rPr>
            </w:pPr>
            <w:r w:rsidRPr="00567AF0">
              <w:rPr>
                <w:sz w:val="24"/>
                <w:szCs w:val="24"/>
              </w:rPr>
              <w:t>11,1%</w:t>
            </w:r>
          </w:p>
        </w:tc>
        <w:tc>
          <w:tcPr>
            <w:tcW w:w="896" w:type="dxa"/>
          </w:tcPr>
          <w:p w:rsidR="00662859" w:rsidRPr="00567AF0" w:rsidRDefault="00662859" w:rsidP="00887476">
            <w:pPr>
              <w:jc w:val="both"/>
              <w:rPr>
                <w:sz w:val="24"/>
                <w:szCs w:val="24"/>
              </w:rPr>
            </w:pPr>
            <w:r w:rsidRPr="00567AF0">
              <w:rPr>
                <w:sz w:val="24"/>
                <w:szCs w:val="24"/>
              </w:rPr>
              <w:t>0%</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899" w:type="dxa"/>
            <w:shd w:val="clear" w:color="auto" w:fill="auto"/>
          </w:tcPr>
          <w:p w:rsidR="00662859" w:rsidRPr="00567AF0" w:rsidRDefault="00662859" w:rsidP="00887476">
            <w:pPr>
              <w:jc w:val="both"/>
              <w:rPr>
                <w:sz w:val="24"/>
                <w:szCs w:val="24"/>
              </w:rPr>
            </w:pPr>
            <w:r w:rsidRPr="00567AF0">
              <w:rPr>
                <w:sz w:val="24"/>
                <w:szCs w:val="24"/>
              </w:rPr>
              <w:t>0,0%</w:t>
            </w:r>
          </w:p>
        </w:tc>
      </w:tr>
      <w:tr w:rsidR="00662859" w:rsidRPr="00A86646" w:rsidTr="00887476">
        <w:tc>
          <w:tcPr>
            <w:tcW w:w="894" w:type="dxa"/>
          </w:tcPr>
          <w:p w:rsidR="00662859" w:rsidRPr="00A86646" w:rsidRDefault="00662859" w:rsidP="00887476">
            <w:pPr>
              <w:jc w:val="both"/>
              <w:rPr>
                <w:b/>
                <w:sz w:val="24"/>
                <w:szCs w:val="24"/>
              </w:rPr>
            </w:pPr>
            <w:r>
              <w:rPr>
                <w:b/>
                <w:sz w:val="24"/>
                <w:szCs w:val="24"/>
              </w:rPr>
              <w:t>8</w:t>
            </w:r>
            <w:r w:rsidRPr="00A86646">
              <w:rPr>
                <w:b/>
                <w:sz w:val="24"/>
                <w:szCs w:val="24"/>
              </w:rPr>
              <w:t>б</w:t>
            </w:r>
          </w:p>
        </w:tc>
        <w:tc>
          <w:tcPr>
            <w:tcW w:w="915" w:type="dxa"/>
          </w:tcPr>
          <w:p w:rsidR="00662859" w:rsidRPr="00567AF0" w:rsidRDefault="00662859" w:rsidP="00887476">
            <w:pPr>
              <w:jc w:val="both"/>
              <w:rPr>
                <w:sz w:val="24"/>
                <w:szCs w:val="24"/>
              </w:rPr>
            </w:pPr>
            <w:r w:rsidRPr="00567AF0">
              <w:rPr>
                <w:sz w:val="24"/>
                <w:szCs w:val="24"/>
              </w:rPr>
              <w:t>0%</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992" w:type="dxa"/>
          </w:tcPr>
          <w:p w:rsidR="00662859" w:rsidRPr="00567AF0" w:rsidRDefault="00662859" w:rsidP="00887476">
            <w:pPr>
              <w:jc w:val="both"/>
              <w:rPr>
                <w:sz w:val="24"/>
                <w:szCs w:val="24"/>
              </w:rPr>
            </w:pPr>
            <w:r w:rsidRPr="00567AF0">
              <w:rPr>
                <w:sz w:val="24"/>
                <w:szCs w:val="24"/>
              </w:rPr>
              <w:t>5,3%</w:t>
            </w:r>
          </w:p>
        </w:tc>
        <w:tc>
          <w:tcPr>
            <w:tcW w:w="992" w:type="dxa"/>
          </w:tcPr>
          <w:p w:rsidR="00662859" w:rsidRPr="00567AF0" w:rsidRDefault="00662859" w:rsidP="00887476">
            <w:pPr>
              <w:jc w:val="both"/>
              <w:rPr>
                <w:sz w:val="24"/>
                <w:szCs w:val="24"/>
              </w:rPr>
            </w:pPr>
            <w:r w:rsidRPr="00567AF0">
              <w:rPr>
                <w:sz w:val="24"/>
                <w:szCs w:val="24"/>
              </w:rPr>
              <w:t>73,9%</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73,9%</w:t>
            </w:r>
          </w:p>
        </w:tc>
        <w:tc>
          <w:tcPr>
            <w:tcW w:w="993" w:type="dxa"/>
          </w:tcPr>
          <w:p w:rsidR="00662859" w:rsidRPr="00567AF0" w:rsidRDefault="00662859" w:rsidP="00887476">
            <w:pPr>
              <w:jc w:val="both"/>
              <w:rPr>
                <w:sz w:val="24"/>
                <w:szCs w:val="24"/>
              </w:rPr>
            </w:pPr>
            <w:r w:rsidRPr="00567AF0">
              <w:rPr>
                <w:sz w:val="24"/>
                <w:szCs w:val="24"/>
              </w:rPr>
              <w:t>52,6%</w:t>
            </w:r>
          </w:p>
        </w:tc>
        <w:tc>
          <w:tcPr>
            <w:tcW w:w="949" w:type="dxa"/>
          </w:tcPr>
          <w:p w:rsidR="00662859" w:rsidRPr="00567AF0" w:rsidRDefault="00662859" w:rsidP="00887476">
            <w:pPr>
              <w:jc w:val="both"/>
              <w:rPr>
                <w:sz w:val="24"/>
                <w:szCs w:val="24"/>
              </w:rPr>
            </w:pPr>
            <w:r w:rsidRPr="00567AF0">
              <w:rPr>
                <w:sz w:val="24"/>
                <w:szCs w:val="24"/>
              </w:rPr>
              <w:t>0%</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855" w:type="dxa"/>
            <w:shd w:val="clear" w:color="auto" w:fill="FFFFFF" w:themeFill="background1"/>
          </w:tcPr>
          <w:p w:rsidR="00662859" w:rsidRPr="00567AF0" w:rsidRDefault="00662859" w:rsidP="00887476">
            <w:pPr>
              <w:jc w:val="both"/>
              <w:rPr>
                <w:sz w:val="24"/>
                <w:szCs w:val="24"/>
              </w:rPr>
            </w:pPr>
            <w:r w:rsidRPr="00567AF0">
              <w:rPr>
                <w:sz w:val="24"/>
                <w:szCs w:val="24"/>
              </w:rPr>
              <w:t>5,3%</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26,1%</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26,1%</w:t>
            </w:r>
          </w:p>
        </w:tc>
        <w:tc>
          <w:tcPr>
            <w:tcW w:w="896" w:type="dxa"/>
            <w:shd w:val="clear" w:color="auto" w:fill="E5B8B7" w:themeFill="accent2" w:themeFillTint="66"/>
          </w:tcPr>
          <w:p w:rsidR="00662859" w:rsidRPr="00567AF0" w:rsidRDefault="00662859" w:rsidP="00887476">
            <w:pPr>
              <w:jc w:val="both"/>
              <w:rPr>
                <w:sz w:val="24"/>
                <w:szCs w:val="24"/>
              </w:rPr>
            </w:pPr>
            <w:r w:rsidRPr="00567AF0">
              <w:rPr>
                <w:sz w:val="24"/>
                <w:szCs w:val="24"/>
              </w:rPr>
              <w:t>31,6%</w:t>
            </w:r>
          </w:p>
        </w:tc>
        <w:tc>
          <w:tcPr>
            <w:tcW w:w="896" w:type="dxa"/>
          </w:tcPr>
          <w:p w:rsidR="00662859" w:rsidRPr="00567AF0" w:rsidRDefault="00662859" w:rsidP="00887476">
            <w:pPr>
              <w:jc w:val="both"/>
              <w:rPr>
                <w:sz w:val="24"/>
                <w:szCs w:val="24"/>
              </w:rPr>
            </w:pPr>
            <w:r w:rsidRPr="00567AF0">
              <w:rPr>
                <w:sz w:val="24"/>
                <w:szCs w:val="24"/>
              </w:rPr>
              <w:t>0%</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899" w:type="dxa"/>
            <w:shd w:val="clear" w:color="auto" w:fill="E5B8B7" w:themeFill="accent2" w:themeFillTint="66"/>
          </w:tcPr>
          <w:p w:rsidR="00662859" w:rsidRPr="00567AF0" w:rsidRDefault="00662859" w:rsidP="00887476">
            <w:pPr>
              <w:jc w:val="both"/>
              <w:rPr>
                <w:sz w:val="24"/>
                <w:szCs w:val="24"/>
              </w:rPr>
            </w:pPr>
            <w:r w:rsidRPr="00567AF0">
              <w:rPr>
                <w:sz w:val="24"/>
                <w:szCs w:val="24"/>
              </w:rPr>
              <w:t>5,3%</w:t>
            </w:r>
          </w:p>
        </w:tc>
      </w:tr>
      <w:tr w:rsidR="00662859" w:rsidRPr="00A86646" w:rsidTr="00887476">
        <w:tc>
          <w:tcPr>
            <w:tcW w:w="894" w:type="dxa"/>
          </w:tcPr>
          <w:p w:rsidR="00662859" w:rsidRPr="00A86646" w:rsidRDefault="00662859" w:rsidP="00887476">
            <w:pPr>
              <w:jc w:val="both"/>
              <w:rPr>
                <w:b/>
                <w:sz w:val="24"/>
                <w:szCs w:val="24"/>
              </w:rPr>
            </w:pPr>
            <w:r>
              <w:rPr>
                <w:b/>
                <w:sz w:val="24"/>
                <w:szCs w:val="24"/>
              </w:rPr>
              <w:t>9</w:t>
            </w:r>
            <w:r w:rsidRPr="00A86646">
              <w:rPr>
                <w:b/>
                <w:sz w:val="24"/>
                <w:szCs w:val="24"/>
              </w:rPr>
              <w:t>а</w:t>
            </w:r>
          </w:p>
        </w:tc>
        <w:tc>
          <w:tcPr>
            <w:tcW w:w="915" w:type="dxa"/>
          </w:tcPr>
          <w:p w:rsidR="00662859" w:rsidRPr="00567AF0" w:rsidRDefault="00662859" w:rsidP="00887476">
            <w:pPr>
              <w:jc w:val="both"/>
              <w:rPr>
                <w:sz w:val="24"/>
                <w:szCs w:val="24"/>
              </w:rPr>
            </w:pPr>
            <w:r w:rsidRPr="00567AF0">
              <w:rPr>
                <w:sz w:val="24"/>
                <w:szCs w:val="24"/>
              </w:rPr>
              <w:t>-</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15,0%</w:t>
            </w:r>
          </w:p>
        </w:tc>
        <w:tc>
          <w:tcPr>
            <w:tcW w:w="992" w:type="dxa"/>
          </w:tcPr>
          <w:p w:rsidR="00662859" w:rsidRPr="00567AF0" w:rsidRDefault="00662859" w:rsidP="00887476">
            <w:pPr>
              <w:jc w:val="both"/>
              <w:rPr>
                <w:sz w:val="24"/>
                <w:szCs w:val="24"/>
              </w:rPr>
            </w:pPr>
            <w:r w:rsidRPr="00567AF0">
              <w:rPr>
                <w:sz w:val="24"/>
                <w:szCs w:val="24"/>
              </w:rPr>
              <w:t>7,7%</w:t>
            </w:r>
          </w:p>
        </w:tc>
        <w:tc>
          <w:tcPr>
            <w:tcW w:w="992" w:type="dxa"/>
          </w:tcPr>
          <w:p w:rsidR="00662859" w:rsidRPr="00567AF0" w:rsidRDefault="00662859" w:rsidP="00887476">
            <w:pPr>
              <w:jc w:val="both"/>
              <w:rPr>
                <w:sz w:val="24"/>
                <w:szCs w:val="24"/>
              </w:rPr>
            </w:pPr>
            <w:r w:rsidRPr="00567AF0">
              <w:rPr>
                <w:sz w:val="24"/>
                <w:szCs w:val="24"/>
              </w:rPr>
              <w:t>-</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55,0%</w:t>
            </w:r>
          </w:p>
        </w:tc>
        <w:tc>
          <w:tcPr>
            <w:tcW w:w="993" w:type="dxa"/>
          </w:tcPr>
          <w:p w:rsidR="00662859" w:rsidRPr="00567AF0" w:rsidRDefault="00662859" w:rsidP="00887476">
            <w:pPr>
              <w:jc w:val="both"/>
              <w:rPr>
                <w:sz w:val="24"/>
                <w:szCs w:val="24"/>
              </w:rPr>
            </w:pPr>
            <w:r w:rsidRPr="00567AF0">
              <w:rPr>
                <w:sz w:val="24"/>
                <w:szCs w:val="24"/>
              </w:rPr>
              <w:t>69,2%</w:t>
            </w:r>
          </w:p>
        </w:tc>
        <w:tc>
          <w:tcPr>
            <w:tcW w:w="949" w:type="dxa"/>
          </w:tcPr>
          <w:p w:rsidR="00662859" w:rsidRPr="00567AF0" w:rsidRDefault="00662859" w:rsidP="00887476">
            <w:pPr>
              <w:jc w:val="both"/>
              <w:rPr>
                <w:sz w:val="24"/>
                <w:szCs w:val="24"/>
              </w:rPr>
            </w:pPr>
            <w:r w:rsidRPr="00567AF0">
              <w:rPr>
                <w:sz w:val="24"/>
                <w:szCs w:val="24"/>
              </w:rPr>
              <w:t>-</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5,0%</w:t>
            </w:r>
          </w:p>
        </w:tc>
        <w:tc>
          <w:tcPr>
            <w:tcW w:w="855" w:type="dxa"/>
            <w:shd w:val="clear" w:color="auto" w:fill="FFFFFF" w:themeFill="background1"/>
          </w:tcPr>
          <w:p w:rsidR="00662859" w:rsidRPr="00567AF0" w:rsidRDefault="00662859" w:rsidP="00887476">
            <w:pPr>
              <w:jc w:val="both"/>
              <w:rPr>
                <w:sz w:val="24"/>
                <w:szCs w:val="24"/>
              </w:rPr>
            </w:pPr>
            <w:r w:rsidRPr="00567AF0">
              <w:rPr>
                <w:sz w:val="24"/>
                <w:szCs w:val="24"/>
              </w:rPr>
              <w:t>7,7%</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25,0%</w:t>
            </w:r>
          </w:p>
        </w:tc>
        <w:tc>
          <w:tcPr>
            <w:tcW w:w="896" w:type="dxa"/>
            <w:shd w:val="clear" w:color="auto" w:fill="E5B8B7" w:themeFill="accent2" w:themeFillTint="66"/>
          </w:tcPr>
          <w:p w:rsidR="00662859" w:rsidRPr="00567AF0" w:rsidRDefault="00662859" w:rsidP="00887476">
            <w:pPr>
              <w:jc w:val="both"/>
              <w:rPr>
                <w:sz w:val="24"/>
                <w:szCs w:val="24"/>
              </w:rPr>
            </w:pPr>
            <w:r w:rsidRPr="00567AF0">
              <w:rPr>
                <w:sz w:val="24"/>
                <w:szCs w:val="24"/>
              </w:rPr>
              <w:t>15,4%</w:t>
            </w:r>
          </w:p>
        </w:tc>
        <w:tc>
          <w:tcPr>
            <w:tcW w:w="896" w:type="dxa"/>
          </w:tcPr>
          <w:p w:rsidR="00662859" w:rsidRPr="00567AF0" w:rsidRDefault="00662859" w:rsidP="00887476">
            <w:pPr>
              <w:jc w:val="both"/>
              <w:rPr>
                <w:sz w:val="24"/>
                <w:szCs w:val="24"/>
              </w:rPr>
            </w:pPr>
            <w:r w:rsidRPr="00567AF0">
              <w:rPr>
                <w:sz w:val="24"/>
                <w:szCs w:val="24"/>
              </w:rPr>
              <w:t>-</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899" w:type="dxa"/>
            <w:shd w:val="clear" w:color="auto" w:fill="auto"/>
          </w:tcPr>
          <w:p w:rsidR="00662859" w:rsidRPr="00567AF0" w:rsidRDefault="00662859" w:rsidP="00887476">
            <w:pPr>
              <w:jc w:val="both"/>
              <w:rPr>
                <w:sz w:val="24"/>
                <w:szCs w:val="24"/>
              </w:rPr>
            </w:pPr>
            <w:r w:rsidRPr="00567AF0">
              <w:rPr>
                <w:sz w:val="24"/>
                <w:szCs w:val="24"/>
              </w:rPr>
              <w:t>0,0%</w:t>
            </w:r>
          </w:p>
        </w:tc>
      </w:tr>
      <w:tr w:rsidR="00662859" w:rsidRPr="00A86646" w:rsidTr="00887476">
        <w:tc>
          <w:tcPr>
            <w:tcW w:w="894" w:type="dxa"/>
          </w:tcPr>
          <w:p w:rsidR="00662859" w:rsidRPr="00A86646" w:rsidRDefault="00662859" w:rsidP="00887476">
            <w:pPr>
              <w:jc w:val="both"/>
              <w:rPr>
                <w:b/>
                <w:sz w:val="24"/>
                <w:szCs w:val="24"/>
              </w:rPr>
            </w:pPr>
            <w:r>
              <w:rPr>
                <w:b/>
                <w:sz w:val="24"/>
                <w:szCs w:val="24"/>
              </w:rPr>
              <w:t>9</w:t>
            </w:r>
            <w:r w:rsidRPr="00A86646">
              <w:rPr>
                <w:b/>
                <w:sz w:val="24"/>
                <w:szCs w:val="24"/>
              </w:rPr>
              <w:t>б</w:t>
            </w:r>
          </w:p>
        </w:tc>
        <w:tc>
          <w:tcPr>
            <w:tcW w:w="915" w:type="dxa"/>
          </w:tcPr>
          <w:p w:rsidR="00662859" w:rsidRPr="00567AF0" w:rsidRDefault="00662859" w:rsidP="00887476">
            <w:pPr>
              <w:jc w:val="both"/>
              <w:rPr>
                <w:sz w:val="24"/>
                <w:szCs w:val="24"/>
              </w:rPr>
            </w:pPr>
            <w:r w:rsidRPr="00567AF0">
              <w:rPr>
                <w:sz w:val="24"/>
                <w:szCs w:val="24"/>
              </w:rPr>
              <w:t>-</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4,8%</w:t>
            </w:r>
          </w:p>
        </w:tc>
        <w:tc>
          <w:tcPr>
            <w:tcW w:w="992" w:type="dxa"/>
          </w:tcPr>
          <w:p w:rsidR="00662859" w:rsidRPr="00567AF0" w:rsidRDefault="00662859" w:rsidP="00887476">
            <w:pPr>
              <w:jc w:val="both"/>
              <w:rPr>
                <w:sz w:val="24"/>
                <w:szCs w:val="24"/>
              </w:rPr>
            </w:pPr>
            <w:r w:rsidRPr="00567AF0">
              <w:rPr>
                <w:sz w:val="24"/>
                <w:szCs w:val="24"/>
              </w:rPr>
              <w:t>12,5%</w:t>
            </w:r>
          </w:p>
        </w:tc>
        <w:tc>
          <w:tcPr>
            <w:tcW w:w="992" w:type="dxa"/>
          </w:tcPr>
          <w:p w:rsidR="00662859" w:rsidRPr="00567AF0" w:rsidRDefault="00662859" w:rsidP="00887476">
            <w:pPr>
              <w:jc w:val="both"/>
              <w:rPr>
                <w:sz w:val="24"/>
                <w:szCs w:val="24"/>
              </w:rPr>
            </w:pPr>
            <w:r w:rsidRPr="00567AF0">
              <w:rPr>
                <w:sz w:val="24"/>
                <w:szCs w:val="24"/>
              </w:rPr>
              <w:t>-</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57,1%</w:t>
            </w:r>
          </w:p>
        </w:tc>
        <w:tc>
          <w:tcPr>
            <w:tcW w:w="993" w:type="dxa"/>
          </w:tcPr>
          <w:p w:rsidR="00662859" w:rsidRPr="00567AF0" w:rsidRDefault="00662859" w:rsidP="00887476">
            <w:pPr>
              <w:jc w:val="both"/>
              <w:rPr>
                <w:sz w:val="24"/>
                <w:szCs w:val="24"/>
              </w:rPr>
            </w:pPr>
            <w:r w:rsidRPr="00567AF0">
              <w:rPr>
                <w:sz w:val="24"/>
                <w:szCs w:val="24"/>
              </w:rPr>
              <w:t>56,3%</w:t>
            </w:r>
          </w:p>
        </w:tc>
        <w:tc>
          <w:tcPr>
            <w:tcW w:w="949" w:type="dxa"/>
          </w:tcPr>
          <w:p w:rsidR="00662859" w:rsidRPr="00567AF0" w:rsidRDefault="00662859" w:rsidP="00887476">
            <w:pPr>
              <w:jc w:val="both"/>
              <w:rPr>
                <w:sz w:val="24"/>
                <w:szCs w:val="24"/>
              </w:rPr>
            </w:pPr>
            <w:r w:rsidRPr="00567AF0">
              <w:rPr>
                <w:sz w:val="24"/>
                <w:szCs w:val="24"/>
              </w:rPr>
              <w:t>-</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9,5%</w:t>
            </w:r>
          </w:p>
        </w:tc>
        <w:tc>
          <w:tcPr>
            <w:tcW w:w="855" w:type="dxa"/>
            <w:shd w:val="clear" w:color="auto" w:fill="FFFFFF" w:themeFill="background1"/>
          </w:tcPr>
          <w:p w:rsidR="00662859" w:rsidRPr="00567AF0" w:rsidRDefault="00662859" w:rsidP="00887476">
            <w:pPr>
              <w:jc w:val="both"/>
              <w:rPr>
                <w:sz w:val="24"/>
                <w:szCs w:val="24"/>
              </w:rPr>
            </w:pPr>
            <w:r w:rsidRPr="00567AF0">
              <w:rPr>
                <w:sz w:val="24"/>
                <w:szCs w:val="24"/>
              </w:rPr>
              <w:t>0,0%</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28,6%</w:t>
            </w:r>
          </w:p>
        </w:tc>
        <w:tc>
          <w:tcPr>
            <w:tcW w:w="896" w:type="dxa"/>
            <w:shd w:val="clear" w:color="auto" w:fill="E5B8B7" w:themeFill="accent2" w:themeFillTint="66"/>
          </w:tcPr>
          <w:p w:rsidR="00662859" w:rsidRPr="00567AF0" w:rsidRDefault="00662859" w:rsidP="00887476">
            <w:pPr>
              <w:jc w:val="both"/>
              <w:rPr>
                <w:sz w:val="24"/>
                <w:szCs w:val="24"/>
              </w:rPr>
            </w:pPr>
            <w:r w:rsidRPr="00567AF0">
              <w:rPr>
                <w:sz w:val="24"/>
                <w:szCs w:val="24"/>
              </w:rPr>
              <w:t>31,3%</w:t>
            </w:r>
          </w:p>
        </w:tc>
        <w:tc>
          <w:tcPr>
            <w:tcW w:w="896" w:type="dxa"/>
          </w:tcPr>
          <w:p w:rsidR="00662859" w:rsidRPr="00567AF0" w:rsidRDefault="00662859" w:rsidP="00887476">
            <w:pPr>
              <w:jc w:val="both"/>
              <w:rPr>
                <w:sz w:val="24"/>
                <w:szCs w:val="24"/>
              </w:rPr>
            </w:pPr>
            <w:r w:rsidRPr="00567AF0">
              <w:rPr>
                <w:sz w:val="24"/>
                <w:szCs w:val="24"/>
              </w:rPr>
              <w:t>-</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899" w:type="dxa"/>
            <w:shd w:val="clear" w:color="auto" w:fill="auto"/>
          </w:tcPr>
          <w:p w:rsidR="00662859" w:rsidRPr="00567AF0" w:rsidRDefault="00662859" w:rsidP="00887476">
            <w:pPr>
              <w:jc w:val="both"/>
              <w:rPr>
                <w:sz w:val="24"/>
                <w:szCs w:val="24"/>
              </w:rPr>
            </w:pPr>
            <w:r w:rsidRPr="00567AF0">
              <w:rPr>
                <w:sz w:val="24"/>
                <w:szCs w:val="24"/>
              </w:rPr>
              <w:t>0,0%</w:t>
            </w:r>
          </w:p>
        </w:tc>
      </w:tr>
      <w:tr w:rsidR="00662859" w:rsidRPr="00A86646" w:rsidTr="00887476">
        <w:tc>
          <w:tcPr>
            <w:tcW w:w="894" w:type="dxa"/>
          </w:tcPr>
          <w:p w:rsidR="00662859" w:rsidRPr="00A86646" w:rsidRDefault="00662859" w:rsidP="00887476">
            <w:pPr>
              <w:jc w:val="both"/>
              <w:rPr>
                <w:b/>
                <w:sz w:val="24"/>
                <w:szCs w:val="24"/>
              </w:rPr>
            </w:pPr>
            <w:r>
              <w:rPr>
                <w:b/>
                <w:sz w:val="24"/>
                <w:szCs w:val="24"/>
              </w:rPr>
              <w:t>9</w:t>
            </w:r>
            <w:r w:rsidRPr="00A86646">
              <w:rPr>
                <w:b/>
                <w:sz w:val="24"/>
                <w:szCs w:val="24"/>
              </w:rPr>
              <w:t>в</w:t>
            </w:r>
          </w:p>
        </w:tc>
        <w:tc>
          <w:tcPr>
            <w:tcW w:w="915" w:type="dxa"/>
          </w:tcPr>
          <w:p w:rsidR="00662859" w:rsidRPr="00567AF0" w:rsidRDefault="00662859" w:rsidP="00887476">
            <w:pPr>
              <w:jc w:val="both"/>
              <w:rPr>
                <w:sz w:val="24"/>
                <w:szCs w:val="24"/>
              </w:rPr>
            </w:pPr>
            <w:r w:rsidRPr="00567AF0">
              <w:rPr>
                <w:sz w:val="24"/>
                <w:szCs w:val="24"/>
              </w:rPr>
              <w:t>-</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10,0%</w:t>
            </w:r>
          </w:p>
        </w:tc>
        <w:tc>
          <w:tcPr>
            <w:tcW w:w="992" w:type="dxa"/>
          </w:tcPr>
          <w:p w:rsidR="00662859" w:rsidRPr="00567AF0" w:rsidRDefault="00662859" w:rsidP="00887476">
            <w:pPr>
              <w:jc w:val="both"/>
              <w:rPr>
                <w:sz w:val="24"/>
                <w:szCs w:val="24"/>
              </w:rPr>
            </w:pPr>
            <w:r w:rsidRPr="00567AF0">
              <w:rPr>
                <w:sz w:val="24"/>
                <w:szCs w:val="24"/>
              </w:rPr>
              <w:t>17,6%</w:t>
            </w:r>
          </w:p>
        </w:tc>
        <w:tc>
          <w:tcPr>
            <w:tcW w:w="992" w:type="dxa"/>
          </w:tcPr>
          <w:p w:rsidR="00662859" w:rsidRPr="00567AF0" w:rsidRDefault="00662859" w:rsidP="00887476">
            <w:pPr>
              <w:jc w:val="both"/>
              <w:rPr>
                <w:sz w:val="24"/>
                <w:szCs w:val="24"/>
              </w:rPr>
            </w:pPr>
            <w:r w:rsidRPr="00567AF0">
              <w:rPr>
                <w:sz w:val="24"/>
                <w:szCs w:val="24"/>
              </w:rPr>
              <w:t>-</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45,0%</w:t>
            </w:r>
          </w:p>
        </w:tc>
        <w:tc>
          <w:tcPr>
            <w:tcW w:w="993" w:type="dxa"/>
          </w:tcPr>
          <w:p w:rsidR="00662859" w:rsidRPr="00567AF0" w:rsidRDefault="00662859" w:rsidP="00887476">
            <w:pPr>
              <w:jc w:val="both"/>
              <w:rPr>
                <w:sz w:val="24"/>
                <w:szCs w:val="24"/>
              </w:rPr>
            </w:pPr>
            <w:r w:rsidRPr="00567AF0">
              <w:rPr>
                <w:sz w:val="24"/>
                <w:szCs w:val="24"/>
              </w:rPr>
              <w:t>70,6%</w:t>
            </w:r>
          </w:p>
        </w:tc>
        <w:tc>
          <w:tcPr>
            <w:tcW w:w="949" w:type="dxa"/>
          </w:tcPr>
          <w:p w:rsidR="00662859" w:rsidRPr="00567AF0" w:rsidRDefault="00662859" w:rsidP="00887476">
            <w:pPr>
              <w:jc w:val="both"/>
              <w:rPr>
                <w:sz w:val="24"/>
                <w:szCs w:val="24"/>
              </w:rPr>
            </w:pPr>
            <w:r w:rsidRPr="00567AF0">
              <w:rPr>
                <w:sz w:val="24"/>
                <w:szCs w:val="24"/>
              </w:rPr>
              <w:t>-</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5,0%</w:t>
            </w:r>
          </w:p>
        </w:tc>
        <w:tc>
          <w:tcPr>
            <w:tcW w:w="855" w:type="dxa"/>
            <w:shd w:val="clear" w:color="auto" w:fill="FFFFFF" w:themeFill="background1"/>
          </w:tcPr>
          <w:p w:rsidR="00662859" w:rsidRPr="00567AF0" w:rsidRDefault="00662859" w:rsidP="00887476">
            <w:pPr>
              <w:jc w:val="both"/>
              <w:rPr>
                <w:sz w:val="24"/>
                <w:szCs w:val="24"/>
              </w:rPr>
            </w:pPr>
            <w:r w:rsidRPr="00567AF0">
              <w:rPr>
                <w:sz w:val="24"/>
                <w:szCs w:val="24"/>
              </w:rPr>
              <w:t>0,0%</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35,0%</w:t>
            </w:r>
          </w:p>
        </w:tc>
        <w:tc>
          <w:tcPr>
            <w:tcW w:w="896" w:type="dxa"/>
            <w:shd w:val="clear" w:color="auto" w:fill="E5B8B7" w:themeFill="accent2" w:themeFillTint="66"/>
          </w:tcPr>
          <w:p w:rsidR="00662859" w:rsidRPr="00567AF0" w:rsidRDefault="00662859" w:rsidP="00887476">
            <w:pPr>
              <w:jc w:val="both"/>
              <w:rPr>
                <w:sz w:val="24"/>
                <w:szCs w:val="24"/>
              </w:rPr>
            </w:pPr>
            <w:r w:rsidRPr="00567AF0">
              <w:rPr>
                <w:sz w:val="24"/>
                <w:szCs w:val="24"/>
              </w:rPr>
              <w:t>11,8%</w:t>
            </w:r>
          </w:p>
        </w:tc>
        <w:tc>
          <w:tcPr>
            <w:tcW w:w="896" w:type="dxa"/>
          </w:tcPr>
          <w:p w:rsidR="00662859" w:rsidRPr="00567AF0" w:rsidRDefault="00662859" w:rsidP="00887476">
            <w:pPr>
              <w:jc w:val="both"/>
              <w:rPr>
                <w:sz w:val="24"/>
                <w:szCs w:val="24"/>
              </w:rPr>
            </w:pPr>
            <w:r w:rsidRPr="00567AF0">
              <w:rPr>
                <w:sz w:val="24"/>
                <w:szCs w:val="24"/>
              </w:rPr>
              <w:t>-</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5,0%</w:t>
            </w:r>
          </w:p>
        </w:tc>
        <w:tc>
          <w:tcPr>
            <w:tcW w:w="899" w:type="dxa"/>
            <w:shd w:val="clear" w:color="auto" w:fill="auto"/>
          </w:tcPr>
          <w:p w:rsidR="00662859" w:rsidRPr="00567AF0" w:rsidRDefault="00662859" w:rsidP="00887476">
            <w:pPr>
              <w:jc w:val="both"/>
              <w:rPr>
                <w:sz w:val="24"/>
                <w:szCs w:val="24"/>
              </w:rPr>
            </w:pPr>
            <w:r w:rsidRPr="00567AF0">
              <w:rPr>
                <w:sz w:val="24"/>
                <w:szCs w:val="24"/>
              </w:rPr>
              <w:t>0,0%</w:t>
            </w:r>
          </w:p>
        </w:tc>
      </w:tr>
      <w:tr w:rsidR="00662859" w:rsidRPr="00A86646" w:rsidTr="00887476">
        <w:tc>
          <w:tcPr>
            <w:tcW w:w="894" w:type="dxa"/>
          </w:tcPr>
          <w:p w:rsidR="00662859" w:rsidRPr="00A86646" w:rsidRDefault="00662859" w:rsidP="00887476">
            <w:pPr>
              <w:jc w:val="both"/>
              <w:rPr>
                <w:b/>
                <w:sz w:val="24"/>
                <w:szCs w:val="24"/>
              </w:rPr>
            </w:pPr>
            <w:r>
              <w:rPr>
                <w:b/>
                <w:sz w:val="24"/>
                <w:szCs w:val="24"/>
              </w:rPr>
              <w:t>10</w:t>
            </w:r>
            <w:r w:rsidRPr="00A86646">
              <w:rPr>
                <w:b/>
                <w:sz w:val="24"/>
                <w:szCs w:val="24"/>
              </w:rPr>
              <w:t>а</w:t>
            </w:r>
          </w:p>
        </w:tc>
        <w:tc>
          <w:tcPr>
            <w:tcW w:w="915" w:type="dxa"/>
          </w:tcPr>
          <w:p w:rsidR="00662859" w:rsidRPr="00567AF0" w:rsidRDefault="00662859" w:rsidP="00887476">
            <w:pPr>
              <w:jc w:val="both"/>
              <w:rPr>
                <w:sz w:val="24"/>
                <w:szCs w:val="24"/>
              </w:rPr>
            </w:pPr>
            <w:r w:rsidRPr="00567AF0">
              <w:rPr>
                <w:sz w:val="24"/>
                <w:szCs w:val="24"/>
              </w:rPr>
              <w:t>9,5%</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33,3%</w:t>
            </w:r>
          </w:p>
        </w:tc>
        <w:tc>
          <w:tcPr>
            <w:tcW w:w="992" w:type="dxa"/>
          </w:tcPr>
          <w:p w:rsidR="00662859" w:rsidRPr="00567AF0" w:rsidRDefault="00662859" w:rsidP="00887476">
            <w:pPr>
              <w:jc w:val="both"/>
              <w:rPr>
                <w:sz w:val="24"/>
                <w:szCs w:val="24"/>
              </w:rPr>
            </w:pPr>
            <w:r w:rsidRPr="00567AF0">
              <w:rPr>
                <w:sz w:val="24"/>
                <w:szCs w:val="24"/>
              </w:rPr>
              <w:t>21,1%</w:t>
            </w:r>
          </w:p>
        </w:tc>
        <w:tc>
          <w:tcPr>
            <w:tcW w:w="992" w:type="dxa"/>
          </w:tcPr>
          <w:p w:rsidR="00662859" w:rsidRPr="00567AF0" w:rsidRDefault="00662859" w:rsidP="00887476">
            <w:pPr>
              <w:jc w:val="both"/>
              <w:rPr>
                <w:sz w:val="24"/>
                <w:szCs w:val="24"/>
              </w:rPr>
            </w:pPr>
            <w:r w:rsidRPr="00567AF0">
              <w:rPr>
                <w:sz w:val="24"/>
                <w:szCs w:val="24"/>
              </w:rPr>
              <w:t>81%</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62,5%</w:t>
            </w:r>
          </w:p>
        </w:tc>
        <w:tc>
          <w:tcPr>
            <w:tcW w:w="993" w:type="dxa"/>
          </w:tcPr>
          <w:p w:rsidR="00662859" w:rsidRPr="00567AF0" w:rsidRDefault="00662859" w:rsidP="00887476">
            <w:pPr>
              <w:jc w:val="both"/>
              <w:rPr>
                <w:sz w:val="24"/>
                <w:szCs w:val="24"/>
              </w:rPr>
            </w:pPr>
            <w:r w:rsidRPr="00567AF0">
              <w:rPr>
                <w:sz w:val="24"/>
                <w:szCs w:val="24"/>
              </w:rPr>
              <w:t>63,2%</w:t>
            </w:r>
          </w:p>
        </w:tc>
        <w:tc>
          <w:tcPr>
            <w:tcW w:w="949" w:type="dxa"/>
          </w:tcPr>
          <w:p w:rsidR="00662859" w:rsidRPr="00567AF0" w:rsidRDefault="00662859" w:rsidP="00887476">
            <w:pPr>
              <w:jc w:val="both"/>
              <w:rPr>
                <w:sz w:val="24"/>
                <w:szCs w:val="24"/>
              </w:rPr>
            </w:pPr>
            <w:r w:rsidRPr="00567AF0">
              <w:rPr>
                <w:sz w:val="24"/>
                <w:szCs w:val="24"/>
              </w:rPr>
              <w:t>0%</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855" w:type="dxa"/>
            <w:shd w:val="clear" w:color="auto" w:fill="FFFFFF" w:themeFill="background1"/>
          </w:tcPr>
          <w:p w:rsidR="00662859" w:rsidRPr="00567AF0" w:rsidRDefault="00662859" w:rsidP="00887476">
            <w:pPr>
              <w:jc w:val="both"/>
              <w:rPr>
                <w:sz w:val="24"/>
                <w:szCs w:val="24"/>
              </w:rPr>
            </w:pPr>
            <w:r w:rsidRPr="00567AF0">
              <w:rPr>
                <w:sz w:val="24"/>
                <w:szCs w:val="24"/>
              </w:rPr>
              <w:t>5,3%</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9,5%</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4,2%</w:t>
            </w:r>
          </w:p>
        </w:tc>
        <w:tc>
          <w:tcPr>
            <w:tcW w:w="896" w:type="dxa"/>
            <w:shd w:val="clear" w:color="auto" w:fill="E5B8B7" w:themeFill="accent2" w:themeFillTint="66"/>
          </w:tcPr>
          <w:p w:rsidR="00662859" w:rsidRPr="00567AF0" w:rsidRDefault="00662859" w:rsidP="00887476">
            <w:pPr>
              <w:jc w:val="both"/>
              <w:rPr>
                <w:sz w:val="24"/>
                <w:szCs w:val="24"/>
              </w:rPr>
            </w:pPr>
            <w:r w:rsidRPr="00567AF0">
              <w:rPr>
                <w:sz w:val="24"/>
                <w:szCs w:val="24"/>
              </w:rPr>
              <w:t>10,5%</w:t>
            </w:r>
          </w:p>
        </w:tc>
        <w:tc>
          <w:tcPr>
            <w:tcW w:w="896" w:type="dxa"/>
          </w:tcPr>
          <w:p w:rsidR="00662859" w:rsidRPr="00567AF0" w:rsidRDefault="00662859" w:rsidP="00887476">
            <w:pPr>
              <w:jc w:val="both"/>
              <w:rPr>
                <w:sz w:val="24"/>
                <w:szCs w:val="24"/>
              </w:rPr>
            </w:pPr>
            <w:r w:rsidRPr="00567AF0">
              <w:rPr>
                <w:sz w:val="24"/>
                <w:szCs w:val="24"/>
              </w:rPr>
              <w:t>0%</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899" w:type="dxa"/>
            <w:shd w:val="clear" w:color="auto" w:fill="auto"/>
          </w:tcPr>
          <w:p w:rsidR="00662859" w:rsidRPr="00567AF0" w:rsidRDefault="00662859" w:rsidP="00887476">
            <w:pPr>
              <w:jc w:val="both"/>
              <w:rPr>
                <w:sz w:val="24"/>
                <w:szCs w:val="24"/>
              </w:rPr>
            </w:pPr>
            <w:r w:rsidRPr="00567AF0">
              <w:rPr>
                <w:sz w:val="24"/>
                <w:szCs w:val="24"/>
              </w:rPr>
              <w:t>0,0%</w:t>
            </w:r>
          </w:p>
        </w:tc>
      </w:tr>
      <w:tr w:rsidR="00662859" w:rsidRPr="00A86646" w:rsidTr="00887476">
        <w:tc>
          <w:tcPr>
            <w:tcW w:w="894" w:type="dxa"/>
          </w:tcPr>
          <w:p w:rsidR="00662859" w:rsidRPr="00A86646" w:rsidRDefault="00662859" w:rsidP="00887476">
            <w:pPr>
              <w:jc w:val="both"/>
              <w:rPr>
                <w:b/>
                <w:sz w:val="24"/>
                <w:szCs w:val="24"/>
              </w:rPr>
            </w:pPr>
            <w:r>
              <w:rPr>
                <w:b/>
                <w:sz w:val="24"/>
                <w:szCs w:val="24"/>
              </w:rPr>
              <w:t>10</w:t>
            </w:r>
            <w:r w:rsidRPr="00A86646">
              <w:rPr>
                <w:b/>
                <w:sz w:val="24"/>
                <w:szCs w:val="24"/>
              </w:rPr>
              <w:t>б</w:t>
            </w:r>
          </w:p>
        </w:tc>
        <w:tc>
          <w:tcPr>
            <w:tcW w:w="915" w:type="dxa"/>
          </w:tcPr>
          <w:p w:rsidR="00662859" w:rsidRPr="00567AF0" w:rsidRDefault="00662859" w:rsidP="00887476">
            <w:pPr>
              <w:jc w:val="both"/>
              <w:rPr>
                <w:sz w:val="24"/>
                <w:szCs w:val="24"/>
              </w:rPr>
            </w:pPr>
            <w:r w:rsidRPr="00567AF0">
              <w:rPr>
                <w:sz w:val="24"/>
                <w:szCs w:val="24"/>
              </w:rPr>
              <w:t>33,3%</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29,4%</w:t>
            </w:r>
          </w:p>
        </w:tc>
        <w:tc>
          <w:tcPr>
            <w:tcW w:w="992" w:type="dxa"/>
          </w:tcPr>
          <w:p w:rsidR="00662859" w:rsidRPr="00567AF0" w:rsidRDefault="00662859" w:rsidP="00887476">
            <w:pPr>
              <w:jc w:val="both"/>
              <w:rPr>
                <w:sz w:val="24"/>
                <w:szCs w:val="24"/>
              </w:rPr>
            </w:pPr>
            <w:r w:rsidRPr="00567AF0">
              <w:rPr>
                <w:sz w:val="24"/>
                <w:szCs w:val="24"/>
              </w:rPr>
              <w:t>33,3%</w:t>
            </w:r>
          </w:p>
        </w:tc>
        <w:tc>
          <w:tcPr>
            <w:tcW w:w="992" w:type="dxa"/>
          </w:tcPr>
          <w:p w:rsidR="00662859" w:rsidRPr="00567AF0" w:rsidRDefault="00662859" w:rsidP="00887476">
            <w:pPr>
              <w:jc w:val="both"/>
              <w:rPr>
                <w:sz w:val="24"/>
                <w:szCs w:val="24"/>
              </w:rPr>
            </w:pPr>
            <w:r w:rsidRPr="00567AF0">
              <w:rPr>
                <w:sz w:val="24"/>
                <w:szCs w:val="24"/>
              </w:rPr>
              <w:t>55,6%</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58,8%</w:t>
            </w:r>
          </w:p>
        </w:tc>
        <w:tc>
          <w:tcPr>
            <w:tcW w:w="993" w:type="dxa"/>
          </w:tcPr>
          <w:p w:rsidR="00662859" w:rsidRPr="00567AF0" w:rsidRDefault="00662859" w:rsidP="00887476">
            <w:pPr>
              <w:jc w:val="both"/>
              <w:rPr>
                <w:sz w:val="24"/>
                <w:szCs w:val="24"/>
              </w:rPr>
            </w:pPr>
            <w:r w:rsidRPr="00567AF0">
              <w:rPr>
                <w:sz w:val="24"/>
                <w:szCs w:val="24"/>
              </w:rPr>
              <w:t>33,3%</w:t>
            </w:r>
          </w:p>
        </w:tc>
        <w:tc>
          <w:tcPr>
            <w:tcW w:w="949" w:type="dxa"/>
          </w:tcPr>
          <w:p w:rsidR="00662859" w:rsidRPr="00567AF0" w:rsidRDefault="00662859" w:rsidP="00887476">
            <w:pPr>
              <w:jc w:val="both"/>
              <w:rPr>
                <w:sz w:val="24"/>
                <w:szCs w:val="24"/>
              </w:rPr>
            </w:pPr>
            <w:r w:rsidRPr="00567AF0">
              <w:rPr>
                <w:sz w:val="24"/>
                <w:szCs w:val="24"/>
              </w:rPr>
              <w:t>0%</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855" w:type="dxa"/>
            <w:shd w:val="clear" w:color="auto" w:fill="FFFFFF" w:themeFill="background1"/>
          </w:tcPr>
          <w:p w:rsidR="00662859" w:rsidRPr="00567AF0" w:rsidRDefault="00662859" w:rsidP="00887476">
            <w:pPr>
              <w:jc w:val="both"/>
              <w:rPr>
                <w:sz w:val="24"/>
                <w:szCs w:val="24"/>
              </w:rPr>
            </w:pPr>
            <w:r w:rsidRPr="00567AF0">
              <w:rPr>
                <w:sz w:val="24"/>
                <w:szCs w:val="24"/>
              </w:rPr>
              <w:t>0,0%</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11,1%</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11,8%</w:t>
            </w:r>
          </w:p>
        </w:tc>
        <w:tc>
          <w:tcPr>
            <w:tcW w:w="896" w:type="dxa"/>
            <w:shd w:val="clear" w:color="auto" w:fill="E5B8B7" w:themeFill="accent2" w:themeFillTint="66"/>
          </w:tcPr>
          <w:p w:rsidR="00662859" w:rsidRPr="00567AF0" w:rsidRDefault="00662859" w:rsidP="00887476">
            <w:pPr>
              <w:jc w:val="both"/>
              <w:rPr>
                <w:sz w:val="24"/>
                <w:szCs w:val="24"/>
              </w:rPr>
            </w:pPr>
            <w:r w:rsidRPr="00567AF0">
              <w:rPr>
                <w:sz w:val="24"/>
                <w:szCs w:val="24"/>
              </w:rPr>
              <w:t>33,3%</w:t>
            </w:r>
          </w:p>
        </w:tc>
        <w:tc>
          <w:tcPr>
            <w:tcW w:w="896" w:type="dxa"/>
          </w:tcPr>
          <w:p w:rsidR="00662859" w:rsidRPr="00567AF0" w:rsidRDefault="00662859" w:rsidP="00887476">
            <w:pPr>
              <w:jc w:val="both"/>
              <w:rPr>
                <w:sz w:val="24"/>
                <w:szCs w:val="24"/>
              </w:rPr>
            </w:pPr>
            <w:r w:rsidRPr="00567AF0">
              <w:rPr>
                <w:sz w:val="24"/>
                <w:szCs w:val="24"/>
              </w:rPr>
              <w:t>0%</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899" w:type="dxa"/>
            <w:shd w:val="clear" w:color="auto" w:fill="auto"/>
          </w:tcPr>
          <w:p w:rsidR="00662859" w:rsidRPr="00567AF0" w:rsidRDefault="00662859" w:rsidP="00887476">
            <w:pPr>
              <w:jc w:val="both"/>
              <w:rPr>
                <w:sz w:val="24"/>
                <w:szCs w:val="24"/>
              </w:rPr>
            </w:pPr>
            <w:r w:rsidRPr="00567AF0">
              <w:rPr>
                <w:sz w:val="24"/>
                <w:szCs w:val="24"/>
              </w:rPr>
              <w:t>0,0%</w:t>
            </w:r>
          </w:p>
        </w:tc>
      </w:tr>
      <w:tr w:rsidR="00662859" w:rsidRPr="00A86646" w:rsidTr="00887476">
        <w:tc>
          <w:tcPr>
            <w:tcW w:w="894" w:type="dxa"/>
          </w:tcPr>
          <w:p w:rsidR="00662859" w:rsidRPr="00A86646" w:rsidRDefault="00662859" w:rsidP="00887476">
            <w:pPr>
              <w:jc w:val="both"/>
              <w:rPr>
                <w:b/>
                <w:sz w:val="24"/>
                <w:szCs w:val="24"/>
              </w:rPr>
            </w:pPr>
            <w:r w:rsidRPr="00A86646">
              <w:rPr>
                <w:b/>
                <w:sz w:val="24"/>
                <w:szCs w:val="24"/>
              </w:rPr>
              <w:t>1</w:t>
            </w:r>
            <w:r>
              <w:rPr>
                <w:b/>
                <w:sz w:val="24"/>
                <w:szCs w:val="24"/>
              </w:rPr>
              <w:t>1</w:t>
            </w:r>
            <w:r w:rsidRPr="00A86646">
              <w:rPr>
                <w:b/>
                <w:sz w:val="24"/>
                <w:szCs w:val="24"/>
              </w:rPr>
              <w:t>а</w:t>
            </w:r>
          </w:p>
        </w:tc>
        <w:tc>
          <w:tcPr>
            <w:tcW w:w="915" w:type="dxa"/>
          </w:tcPr>
          <w:p w:rsidR="00662859" w:rsidRPr="00567AF0" w:rsidRDefault="00662859" w:rsidP="00887476">
            <w:pPr>
              <w:jc w:val="both"/>
              <w:rPr>
                <w:sz w:val="24"/>
                <w:szCs w:val="24"/>
              </w:rPr>
            </w:pPr>
            <w:r w:rsidRPr="00567AF0">
              <w:rPr>
                <w:sz w:val="24"/>
                <w:szCs w:val="24"/>
              </w:rPr>
              <w:t>-</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14,3%</w:t>
            </w:r>
          </w:p>
        </w:tc>
        <w:tc>
          <w:tcPr>
            <w:tcW w:w="992" w:type="dxa"/>
          </w:tcPr>
          <w:p w:rsidR="00662859" w:rsidRPr="00567AF0" w:rsidRDefault="00662859" w:rsidP="00887476">
            <w:pPr>
              <w:jc w:val="both"/>
              <w:rPr>
                <w:sz w:val="24"/>
                <w:szCs w:val="24"/>
              </w:rPr>
            </w:pPr>
            <w:r w:rsidRPr="00567AF0">
              <w:rPr>
                <w:sz w:val="24"/>
                <w:szCs w:val="24"/>
              </w:rPr>
              <w:t>10,0%</w:t>
            </w:r>
          </w:p>
        </w:tc>
        <w:tc>
          <w:tcPr>
            <w:tcW w:w="992" w:type="dxa"/>
          </w:tcPr>
          <w:p w:rsidR="00662859" w:rsidRPr="00567AF0" w:rsidRDefault="00662859" w:rsidP="00887476">
            <w:pPr>
              <w:jc w:val="both"/>
              <w:rPr>
                <w:sz w:val="24"/>
                <w:szCs w:val="24"/>
              </w:rPr>
            </w:pPr>
            <w:r w:rsidRPr="00567AF0">
              <w:rPr>
                <w:sz w:val="24"/>
                <w:szCs w:val="24"/>
              </w:rPr>
              <w:t>-</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61,9%</w:t>
            </w:r>
          </w:p>
        </w:tc>
        <w:tc>
          <w:tcPr>
            <w:tcW w:w="993" w:type="dxa"/>
          </w:tcPr>
          <w:p w:rsidR="00662859" w:rsidRPr="00567AF0" w:rsidRDefault="00662859" w:rsidP="00887476">
            <w:pPr>
              <w:jc w:val="both"/>
              <w:rPr>
                <w:sz w:val="24"/>
                <w:szCs w:val="24"/>
              </w:rPr>
            </w:pPr>
            <w:r w:rsidRPr="00567AF0">
              <w:rPr>
                <w:sz w:val="24"/>
                <w:szCs w:val="24"/>
              </w:rPr>
              <w:t>60,0%</w:t>
            </w:r>
          </w:p>
        </w:tc>
        <w:tc>
          <w:tcPr>
            <w:tcW w:w="949" w:type="dxa"/>
          </w:tcPr>
          <w:p w:rsidR="00662859" w:rsidRPr="00567AF0" w:rsidRDefault="00662859" w:rsidP="00887476">
            <w:pPr>
              <w:jc w:val="both"/>
              <w:rPr>
                <w:sz w:val="24"/>
                <w:szCs w:val="24"/>
              </w:rPr>
            </w:pPr>
            <w:r w:rsidRPr="00567AF0">
              <w:rPr>
                <w:sz w:val="24"/>
                <w:szCs w:val="24"/>
              </w:rPr>
              <w:t>-</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9,5%</w:t>
            </w:r>
          </w:p>
        </w:tc>
        <w:tc>
          <w:tcPr>
            <w:tcW w:w="855" w:type="dxa"/>
            <w:shd w:val="clear" w:color="auto" w:fill="FFFFFF" w:themeFill="background1"/>
          </w:tcPr>
          <w:p w:rsidR="00662859" w:rsidRPr="00567AF0" w:rsidRDefault="00662859" w:rsidP="00887476">
            <w:pPr>
              <w:jc w:val="both"/>
              <w:rPr>
                <w:sz w:val="24"/>
                <w:szCs w:val="24"/>
              </w:rPr>
            </w:pPr>
            <w:r w:rsidRPr="00567AF0">
              <w:rPr>
                <w:sz w:val="24"/>
                <w:szCs w:val="24"/>
              </w:rPr>
              <w:t>0,0%</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14,3%</w:t>
            </w:r>
          </w:p>
        </w:tc>
        <w:tc>
          <w:tcPr>
            <w:tcW w:w="896" w:type="dxa"/>
            <w:shd w:val="clear" w:color="auto" w:fill="E5B8B7" w:themeFill="accent2" w:themeFillTint="66"/>
          </w:tcPr>
          <w:p w:rsidR="00662859" w:rsidRPr="00567AF0" w:rsidRDefault="00662859" w:rsidP="00887476">
            <w:pPr>
              <w:jc w:val="both"/>
              <w:rPr>
                <w:sz w:val="24"/>
                <w:szCs w:val="24"/>
              </w:rPr>
            </w:pPr>
            <w:r w:rsidRPr="00567AF0">
              <w:rPr>
                <w:sz w:val="24"/>
                <w:szCs w:val="24"/>
              </w:rPr>
              <w:t>30,0%</w:t>
            </w:r>
          </w:p>
        </w:tc>
        <w:tc>
          <w:tcPr>
            <w:tcW w:w="896" w:type="dxa"/>
          </w:tcPr>
          <w:p w:rsidR="00662859" w:rsidRPr="00567AF0" w:rsidRDefault="00662859" w:rsidP="00887476">
            <w:pPr>
              <w:jc w:val="both"/>
              <w:rPr>
                <w:sz w:val="24"/>
                <w:szCs w:val="24"/>
              </w:rPr>
            </w:pPr>
            <w:r w:rsidRPr="00567AF0">
              <w:rPr>
                <w:sz w:val="24"/>
                <w:szCs w:val="24"/>
              </w:rPr>
              <w:t>-</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899" w:type="dxa"/>
            <w:shd w:val="clear" w:color="auto" w:fill="auto"/>
          </w:tcPr>
          <w:p w:rsidR="00662859" w:rsidRPr="00567AF0" w:rsidRDefault="00662859" w:rsidP="00887476">
            <w:pPr>
              <w:jc w:val="both"/>
              <w:rPr>
                <w:sz w:val="24"/>
                <w:szCs w:val="24"/>
              </w:rPr>
            </w:pPr>
            <w:r w:rsidRPr="00567AF0">
              <w:rPr>
                <w:sz w:val="24"/>
                <w:szCs w:val="24"/>
              </w:rPr>
              <w:t>0,0%</w:t>
            </w:r>
          </w:p>
        </w:tc>
      </w:tr>
      <w:tr w:rsidR="00662859" w:rsidRPr="00A86646" w:rsidTr="00887476">
        <w:tc>
          <w:tcPr>
            <w:tcW w:w="894" w:type="dxa"/>
          </w:tcPr>
          <w:p w:rsidR="00662859" w:rsidRPr="00A86646" w:rsidRDefault="00662859" w:rsidP="00887476">
            <w:pPr>
              <w:jc w:val="both"/>
              <w:rPr>
                <w:b/>
                <w:sz w:val="24"/>
                <w:szCs w:val="24"/>
              </w:rPr>
            </w:pPr>
            <w:r>
              <w:rPr>
                <w:b/>
                <w:sz w:val="24"/>
                <w:szCs w:val="24"/>
              </w:rPr>
              <w:lastRenderedPageBreak/>
              <w:t>11</w:t>
            </w:r>
            <w:r w:rsidRPr="00A86646">
              <w:rPr>
                <w:b/>
                <w:sz w:val="24"/>
                <w:szCs w:val="24"/>
              </w:rPr>
              <w:t>б</w:t>
            </w:r>
          </w:p>
        </w:tc>
        <w:tc>
          <w:tcPr>
            <w:tcW w:w="915" w:type="dxa"/>
          </w:tcPr>
          <w:p w:rsidR="00662859" w:rsidRPr="00567AF0" w:rsidRDefault="00662859" w:rsidP="00887476">
            <w:pPr>
              <w:jc w:val="both"/>
              <w:rPr>
                <w:sz w:val="24"/>
                <w:szCs w:val="24"/>
              </w:rPr>
            </w:pPr>
            <w:r w:rsidRPr="00567AF0">
              <w:rPr>
                <w:sz w:val="24"/>
                <w:szCs w:val="24"/>
              </w:rPr>
              <w:t>-</w:t>
            </w:r>
          </w:p>
        </w:tc>
        <w:tc>
          <w:tcPr>
            <w:tcW w:w="993" w:type="dxa"/>
            <w:shd w:val="clear" w:color="auto" w:fill="EAF1DD" w:themeFill="accent3" w:themeFillTint="33"/>
          </w:tcPr>
          <w:p w:rsidR="00662859" w:rsidRPr="00567AF0" w:rsidRDefault="00662859" w:rsidP="00887476">
            <w:pPr>
              <w:jc w:val="both"/>
              <w:rPr>
                <w:sz w:val="24"/>
                <w:szCs w:val="24"/>
              </w:rPr>
            </w:pPr>
            <w:r w:rsidRPr="00567AF0">
              <w:rPr>
                <w:sz w:val="24"/>
                <w:szCs w:val="24"/>
              </w:rPr>
              <w:t>29,4%</w:t>
            </w:r>
          </w:p>
        </w:tc>
        <w:tc>
          <w:tcPr>
            <w:tcW w:w="992" w:type="dxa"/>
          </w:tcPr>
          <w:p w:rsidR="00662859" w:rsidRPr="00567AF0" w:rsidRDefault="00662859" w:rsidP="00887476">
            <w:pPr>
              <w:jc w:val="both"/>
              <w:rPr>
                <w:sz w:val="24"/>
                <w:szCs w:val="24"/>
              </w:rPr>
            </w:pPr>
            <w:r w:rsidRPr="00567AF0">
              <w:rPr>
                <w:sz w:val="24"/>
                <w:szCs w:val="24"/>
              </w:rPr>
              <w:t>0,0%</w:t>
            </w:r>
          </w:p>
        </w:tc>
        <w:tc>
          <w:tcPr>
            <w:tcW w:w="992" w:type="dxa"/>
          </w:tcPr>
          <w:p w:rsidR="00662859" w:rsidRPr="00567AF0" w:rsidRDefault="00662859" w:rsidP="00887476">
            <w:pPr>
              <w:jc w:val="both"/>
              <w:rPr>
                <w:sz w:val="24"/>
                <w:szCs w:val="24"/>
              </w:rPr>
            </w:pPr>
            <w:r w:rsidRPr="00567AF0">
              <w:rPr>
                <w:sz w:val="24"/>
                <w:szCs w:val="24"/>
              </w:rPr>
              <w:t>-</w:t>
            </w:r>
          </w:p>
        </w:tc>
        <w:tc>
          <w:tcPr>
            <w:tcW w:w="992" w:type="dxa"/>
            <w:shd w:val="clear" w:color="auto" w:fill="EAF1DD" w:themeFill="accent3" w:themeFillTint="33"/>
          </w:tcPr>
          <w:p w:rsidR="00662859" w:rsidRPr="00567AF0" w:rsidRDefault="00662859" w:rsidP="00887476">
            <w:pPr>
              <w:jc w:val="both"/>
              <w:rPr>
                <w:sz w:val="24"/>
                <w:szCs w:val="24"/>
              </w:rPr>
            </w:pPr>
            <w:r w:rsidRPr="00567AF0">
              <w:rPr>
                <w:sz w:val="24"/>
                <w:szCs w:val="24"/>
              </w:rPr>
              <w:t>47,1%</w:t>
            </w:r>
          </w:p>
        </w:tc>
        <w:tc>
          <w:tcPr>
            <w:tcW w:w="993" w:type="dxa"/>
          </w:tcPr>
          <w:p w:rsidR="00662859" w:rsidRPr="00567AF0" w:rsidRDefault="00662859" w:rsidP="00887476">
            <w:pPr>
              <w:jc w:val="both"/>
              <w:rPr>
                <w:sz w:val="24"/>
                <w:szCs w:val="24"/>
              </w:rPr>
            </w:pPr>
            <w:r w:rsidRPr="00567AF0">
              <w:rPr>
                <w:sz w:val="24"/>
                <w:szCs w:val="24"/>
              </w:rPr>
              <w:t>100,0%</w:t>
            </w:r>
          </w:p>
        </w:tc>
        <w:tc>
          <w:tcPr>
            <w:tcW w:w="949" w:type="dxa"/>
          </w:tcPr>
          <w:p w:rsidR="00662859" w:rsidRPr="00567AF0" w:rsidRDefault="00662859" w:rsidP="00887476">
            <w:pPr>
              <w:jc w:val="both"/>
              <w:rPr>
                <w:sz w:val="24"/>
                <w:szCs w:val="24"/>
              </w:rPr>
            </w:pPr>
            <w:r w:rsidRPr="00567AF0">
              <w:rPr>
                <w:sz w:val="24"/>
                <w:szCs w:val="24"/>
              </w:rPr>
              <w:t>-</w:t>
            </w:r>
          </w:p>
        </w:tc>
        <w:tc>
          <w:tcPr>
            <w:tcW w:w="868"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855" w:type="dxa"/>
            <w:shd w:val="clear" w:color="auto" w:fill="FFFFFF" w:themeFill="background1"/>
          </w:tcPr>
          <w:p w:rsidR="00662859" w:rsidRPr="00567AF0" w:rsidRDefault="00662859" w:rsidP="00887476">
            <w:pPr>
              <w:jc w:val="both"/>
              <w:rPr>
                <w:sz w:val="24"/>
                <w:szCs w:val="24"/>
              </w:rPr>
            </w:pPr>
            <w:r w:rsidRPr="00567AF0">
              <w:rPr>
                <w:sz w:val="24"/>
                <w:szCs w:val="24"/>
              </w:rPr>
              <w:t>0,0%</w:t>
            </w:r>
          </w:p>
        </w:tc>
        <w:tc>
          <w:tcPr>
            <w:tcW w:w="882" w:type="dxa"/>
            <w:shd w:val="clear" w:color="auto" w:fill="FFFFFF" w:themeFill="background1"/>
          </w:tcPr>
          <w:p w:rsidR="00662859" w:rsidRPr="00567AF0" w:rsidRDefault="00662859" w:rsidP="00887476">
            <w:pPr>
              <w:jc w:val="both"/>
              <w:rPr>
                <w:sz w:val="24"/>
                <w:szCs w:val="24"/>
              </w:rPr>
            </w:pPr>
            <w:r w:rsidRPr="00567AF0">
              <w:rPr>
                <w:sz w:val="24"/>
                <w:szCs w:val="24"/>
              </w:rPr>
              <w:t>-</w:t>
            </w:r>
          </w:p>
        </w:tc>
        <w:tc>
          <w:tcPr>
            <w:tcW w:w="959" w:type="dxa"/>
            <w:shd w:val="clear" w:color="auto" w:fill="EAF1DD" w:themeFill="accent3" w:themeFillTint="33"/>
          </w:tcPr>
          <w:p w:rsidR="00662859" w:rsidRPr="00567AF0" w:rsidRDefault="00662859" w:rsidP="00887476">
            <w:pPr>
              <w:jc w:val="both"/>
              <w:rPr>
                <w:sz w:val="24"/>
                <w:szCs w:val="24"/>
              </w:rPr>
            </w:pPr>
            <w:r w:rsidRPr="00567AF0">
              <w:rPr>
                <w:sz w:val="24"/>
                <w:szCs w:val="24"/>
              </w:rPr>
              <w:t>23,5%</w:t>
            </w:r>
          </w:p>
        </w:tc>
        <w:tc>
          <w:tcPr>
            <w:tcW w:w="896" w:type="dxa"/>
          </w:tcPr>
          <w:p w:rsidR="00662859" w:rsidRPr="00567AF0" w:rsidRDefault="00662859" w:rsidP="00887476">
            <w:pPr>
              <w:jc w:val="both"/>
              <w:rPr>
                <w:sz w:val="24"/>
                <w:szCs w:val="24"/>
              </w:rPr>
            </w:pPr>
            <w:r w:rsidRPr="00567AF0">
              <w:rPr>
                <w:sz w:val="24"/>
                <w:szCs w:val="24"/>
              </w:rPr>
              <w:t>0,0%</w:t>
            </w:r>
          </w:p>
        </w:tc>
        <w:tc>
          <w:tcPr>
            <w:tcW w:w="896" w:type="dxa"/>
          </w:tcPr>
          <w:p w:rsidR="00662859" w:rsidRPr="00567AF0" w:rsidRDefault="00662859" w:rsidP="00887476">
            <w:pPr>
              <w:jc w:val="both"/>
              <w:rPr>
                <w:sz w:val="24"/>
                <w:szCs w:val="24"/>
              </w:rPr>
            </w:pPr>
            <w:r w:rsidRPr="00567AF0">
              <w:rPr>
                <w:sz w:val="24"/>
                <w:szCs w:val="24"/>
              </w:rPr>
              <w:t>-</w:t>
            </w:r>
          </w:p>
        </w:tc>
        <w:tc>
          <w:tcPr>
            <w:tcW w:w="899" w:type="dxa"/>
            <w:shd w:val="clear" w:color="auto" w:fill="EAF1DD" w:themeFill="accent3" w:themeFillTint="33"/>
          </w:tcPr>
          <w:p w:rsidR="00662859" w:rsidRPr="00567AF0" w:rsidRDefault="00662859" w:rsidP="00887476">
            <w:pPr>
              <w:jc w:val="both"/>
              <w:rPr>
                <w:sz w:val="24"/>
                <w:szCs w:val="24"/>
              </w:rPr>
            </w:pPr>
            <w:r w:rsidRPr="00567AF0">
              <w:rPr>
                <w:sz w:val="24"/>
                <w:szCs w:val="24"/>
              </w:rPr>
              <w:t>0,0%</w:t>
            </w:r>
          </w:p>
        </w:tc>
        <w:tc>
          <w:tcPr>
            <w:tcW w:w="899" w:type="dxa"/>
            <w:shd w:val="clear" w:color="auto" w:fill="auto"/>
          </w:tcPr>
          <w:p w:rsidR="00662859" w:rsidRPr="00567AF0" w:rsidRDefault="00662859" w:rsidP="00887476">
            <w:pPr>
              <w:jc w:val="both"/>
              <w:rPr>
                <w:sz w:val="24"/>
                <w:szCs w:val="24"/>
              </w:rPr>
            </w:pPr>
            <w:r w:rsidRPr="00567AF0">
              <w:rPr>
                <w:sz w:val="24"/>
                <w:szCs w:val="24"/>
              </w:rPr>
              <w:t>0,0%</w:t>
            </w:r>
          </w:p>
        </w:tc>
      </w:tr>
    </w:tbl>
    <w:p w:rsidR="00662859" w:rsidRDefault="00662859" w:rsidP="00662859">
      <w:pPr>
        <w:autoSpaceDE w:val="0"/>
        <w:autoSpaceDN w:val="0"/>
        <w:adjustRightInd w:val="0"/>
        <w:spacing w:after="0"/>
        <w:ind w:firstLine="426"/>
        <w:jc w:val="both"/>
        <w:rPr>
          <w:rFonts w:ascii="Times New Roman" w:eastAsia="Times New Roman" w:hAnsi="Times New Roman"/>
          <w:b/>
          <w:sz w:val="24"/>
          <w:szCs w:val="24"/>
        </w:rPr>
      </w:pPr>
      <w:r w:rsidRPr="00A86646">
        <w:rPr>
          <w:rFonts w:ascii="Times New Roman" w:hAnsi="Times New Roman"/>
          <w:sz w:val="24"/>
          <w:szCs w:val="24"/>
        </w:rPr>
        <w:t>У большинства ребят сформировано ситуативно-позитивное отношение</w:t>
      </w:r>
      <w:r>
        <w:rPr>
          <w:rFonts w:ascii="Times New Roman" w:hAnsi="Times New Roman"/>
          <w:sz w:val="24"/>
          <w:szCs w:val="24"/>
        </w:rPr>
        <w:t>.</w:t>
      </w:r>
      <w:r w:rsidRPr="00A86646">
        <w:rPr>
          <w:rFonts w:ascii="Times New Roman" w:eastAsia="Times New Roman" w:hAnsi="Times New Roman"/>
          <w:i/>
          <w:sz w:val="24"/>
          <w:szCs w:val="24"/>
        </w:rPr>
        <w:t xml:space="preserve">      Ситуативно-позитивное отношение </w:t>
      </w:r>
      <w:r w:rsidRPr="00A86646">
        <w:rPr>
          <w:rFonts w:ascii="Times New Roman" w:eastAsia="Times New Roman" w:hAnsi="Times New Roman"/>
          <w:sz w:val="24"/>
          <w:szCs w:val="24"/>
        </w:rPr>
        <w:t>- подросток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r>
        <w:rPr>
          <w:rFonts w:ascii="Times New Roman" w:eastAsia="Times New Roman" w:hAnsi="Times New Roman"/>
          <w:sz w:val="24"/>
          <w:szCs w:val="24"/>
        </w:rPr>
        <w:t xml:space="preserve"> </w:t>
      </w:r>
      <w:r w:rsidRPr="001A130B">
        <w:rPr>
          <w:rFonts w:ascii="Times New Roman" w:eastAsia="Times New Roman" w:hAnsi="Times New Roman"/>
          <w:b/>
          <w:sz w:val="24"/>
          <w:szCs w:val="24"/>
        </w:rPr>
        <w:t>Положительная динамика отмечена в 7А, 7Б, 9В</w:t>
      </w:r>
      <w:r>
        <w:rPr>
          <w:rFonts w:ascii="Times New Roman" w:eastAsia="Times New Roman" w:hAnsi="Times New Roman"/>
          <w:sz w:val="24"/>
          <w:szCs w:val="24"/>
        </w:rPr>
        <w:t xml:space="preserve">, </w:t>
      </w:r>
      <w:r w:rsidRPr="001A130B">
        <w:rPr>
          <w:rFonts w:ascii="Times New Roman" w:eastAsia="Times New Roman" w:hAnsi="Times New Roman"/>
          <w:b/>
          <w:sz w:val="24"/>
          <w:szCs w:val="24"/>
        </w:rPr>
        <w:t>8 А.</w:t>
      </w:r>
      <w:r>
        <w:rPr>
          <w:rFonts w:ascii="Times New Roman" w:eastAsia="Times New Roman" w:hAnsi="Times New Roman"/>
          <w:b/>
          <w:sz w:val="24"/>
          <w:szCs w:val="24"/>
        </w:rPr>
        <w:t xml:space="preserve"> Незначительная положительная динамика наблюдается в 7В и 10Б.</w:t>
      </w:r>
      <w:r w:rsidRPr="001A130B">
        <w:rPr>
          <w:rFonts w:ascii="Times New Roman" w:eastAsia="Times New Roman" w:hAnsi="Times New Roman"/>
          <w:b/>
          <w:sz w:val="24"/>
          <w:szCs w:val="24"/>
        </w:rPr>
        <w:t xml:space="preserve"> </w:t>
      </w:r>
    </w:p>
    <w:p w:rsidR="00662859" w:rsidRPr="00567AF0" w:rsidRDefault="00662859" w:rsidP="00662859">
      <w:pPr>
        <w:autoSpaceDE w:val="0"/>
        <w:autoSpaceDN w:val="0"/>
        <w:adjustRightInd w:val="0"/>
        <w:spacing w:after="0"/>
        <w:ind w:firstLine="426"/>
        <w:jc w:val="both"/>
        <w:rPr>
          <w:rFonts w:ascii="Times New Roman" w:hAnsi="Times New Roman"/>
          <w:sz w:val="24"/>
          <w:szCs w:val="24"/>
        </w:rPr>
      </w:pPr>
      <w:r w:rsidRPr="001A130B">
        <w:rPr>
          <w:rFonts w:ascii="Times New Roman" w:eastAsia="Times New Roman" w:hAnsi="Times New Roman"/>
          <w:b/>
          <w:sz w:val="24"/>
          <w:szCs w:val="24"/>
        </w:rPr>
        <w:t>Самый высокий процент ребят с устойчиво-позитивным отношением в 5А (35%) и в 10</w:t>
      </w:r>
      <w:r>
        <w:rPr>
          <w:rFonts w:ascii="Times New Roman" w:eastAsia="Times New Roman" w:hAnsi="Times New Roman"/>
          <w:b/>
          <w:sz w:val="24"/>
          <w:szCs w:val="24"/>
        </w:rPr>
        <w:t>Б</w:t>
      </w:r>
      <w:r w:rsidRPr="001A130B">
        <w:rPr>
          <w:rFonts w:ascii="Times New Roman" w:eastAsia="Times New Roman" w:hAnsi="Times New Roman"/>
          <w:b/>
          <w:sz w:val="24"/>
          <w:szCs w:val="24"/>
        </w:rPr>
        <w:t xml:space="preserve"> (33,3%). </w:t>
      </w:r>
      <w:r w:rsidRPr="00A86646">
        <w:rPr>
          <w:rFonts w:ascii="Times New Roman" w:eastAsia="Times New Roman" w:hAnsi="Times New Roman"/>
          <w:i/>
          <w:sz w:val="24"/>
          <w:szCs w:val="24"/>
        </w:rPr>
        <w:t xml:space="preserve">Устойчиво-позитивное отношение </w:t>
      </w:r>
      <w:r w:rsidRPr="00A86646">
        <w:rPr>
          <w:rFonts w:ascii="Times New Roman" w:eastAsia="Times New Roman" w:hAnsi="Times New Roman"/>
          <w:sz w:val="24"/>
          <w:szCs w:val="24"/>
        </w:rPr>
        <w:t>– подросток признает права людей на иной, отличный от его собственного, образ жизни и свободное выражение своих взглядов.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 «колокольни», но сквозь призму ценностей и приоритетов самих этих культур.</w:t>
      </w:r>
    </w:p>
    <w:p w:rsidR="00662859" w:rsidRPr="00A86646" w:rsidRDefault="00662859" w:rsidP="00662859">
      <w:pPr>
        <w:autoSpaceDE w:val="0"/>
        <w:autoSpaceDN w:val="0"/>
        <w:adjustRightInd w:val="0"/>
        <w:spacing w:after="0"/>
        <w:jc w:val="both"/>
        <w:rPr>
          <w:rFonts w:ascii="Times New Roman" w:eastAsia="Times New Roman" w:hAnsi="Times New Roman"/>
          <w:sz w:val="24"/>
          <w:szCs w:val="24"/>
        </w:rPr>
      </w:pPr>
      <w:r w:rsidRPr="001A130B">
        <w:rPr>
          <w:rFonts w:ascii="Times New Roman" w:eastAsia="Times New Roman" w:hAnsi="Times New Roman"/>
          <w:b/>
          <w:sz w:val="24"/>
          <w:szCs w:val="24"/>
        </w:rPr>
        <w:t xml:space="preserve">      У достаточно большого числа ребят отмечается ситуативно-негативное отношение, т.е.</w:t>
      </w:r>
      <w:r w:rsidRPr="00A86646">
        <w:rPr>
          <w:rFonts w:ascii="Times New Roman" w:eastAsia="Times New Roman" w:hAnsi="Times New Roman"/>
          <w:sz w:val="24"/>
          <w:szCs w:val="24"/>
        </w:rPr>
        <w:t xml:space="preserve"> подросток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w:t>
      </w:r>
    </w:p>
    <w:p w:rsidR="00662859" w:rsidRPr="00A86646" w:rsidRDefault="00662859" w:rsidP="00662859">
      <w:pPr>
        <w:autoSpaceDE w:val="0"/>
        <w:autoSpaceDN w:val="0"/>
        <w:adjustRightInd w:val="0"/>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       </w:t>
      </w:r>
      <w:r w:rsidRPr="001A130B">
        <w:rPr>
          <w:rFonts w:ascii="Times New Roman" w:eastAsia="Times New Roman" w:hAnsi="Times New Roman"/>
          <w:b/>
          <w:sz w:val="24"/>
          <w:szCs w:val="24"/>
        </w:rPr>
        <w:t>В отдельных классах есть ребята с устойчиво-негативным отношением</w:t>
      </w:r>
      <w:r>
        <w:rPr>
          <w:rFonts w:ascii="Times New Roman" w:eastAsia="Times New Roman" w:hAnsi="Times New Roman"/>
          <w:b/>
          <w:sz w:val="24"/>
          <w:szCs w:val="24"/>
        </w:rPr>
        <w:t xml:space="preserve"> (5в, 6б, 6в</w:t>
      </w:r>
      <w:r w:rsidRPr="001A130B">
        <w:rPr>
          <w:rFonts w:ascii="Times New Roman" w:eastAsia="Times New Roman" w:hAnsi="Times New Roman"/>
          <w:b/>
          <w:sz w:val="24"/>
          <w:szCs w:val="24"/>
        </w:rPr>
        <w:t>,</w:t>
      </w:r>
      <w:r>
        <w:rPr>
          <w:rFonts w:ascii="Times New Roman" w:eastAsia="Times New Roman" w:hAnsi="Times New Roman"/>
          <w:b/>
          <w:sz w:val="24"/>
          <w:szCs w:val="24"/>
        </w:rPr>
        <w:t xml:space="preserve"> 8б)</w:t>
      </w:r>
      <w:r w:rsidRPr="001A130B">
        <w:rPr>
          <w:rFonts w:ascii="Times New Roman" w:eastAsia="Times New Roman" w:hAnsi="Times New Roman"/>
          <w:sz w:val="24"/>
          <w:szCs w:val="24"/>
        </w:rPr>
        <w:t>,  когда</w:t>
      </w:r>
      <w:r>
        <w:rPr>
          <w:rFonts w:ascii="Times New Roman" w:eastAsia="Times New Roman" w:hAnsi="Times New Roman"/>
          <w:i/>
          <w:sz w:val="24"/>
          <w:szCs w:val="24"/>
        </w:rPr>
        <w:t xml:space="preserve"> </w:t>
      </w:r>
      <w:r w:rsidRPr="00A86646">
        <w:rPr>
          <w:rFonts w:ascii="Times New Roman" w:eastAsia="Times New Roman" w:hAnsi="Times New Roman"/>
          <w:sz w:val="24"/>
          <w:szCs w:val="24"/>
        </w:rPr>
        <w:t xml:space="preserve"> подросток сознательно отказывается признавать, принимать и понимать представителей иных культур. Он склонен характеризовать культурные отличия как девиантность,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 культуры.</w:t>
      </w:r>
      <w:r>
        <w:rPr>
          <w:rFonts w:ascii="Times New Roman" w:eastAsia="Times New Roman" w:hAnsi="Times New Roman"/>
          <w:sz w:val="24"/>
          <w:szCs w:val="24"/>
        </w:rPr>
        <w:t xml:space="preserve"> </w:t>
      </w:r>
    </w:p>
    <w:p w:rsidR="00662859" w:rsidRDefault="00662859" w:rsidP="00662859">
      <w:pPr>
        <w:pStyle w:val="a8"/>
        <w:spacing w:before="0" w:beforeAutospacing="0" w:after="0" w:afterAutospacing="0"/>
        <w:ind w:firstLine="708"/>
        <w:jc w:val="both"/>
        <w:rPr>
          <w:b/>
          <w:i/>
        </w:rPr>
      </w:pPr>
      <w:r>
        <w:rPr>
          <w:b/>
          <w:i/>
        </w:rPr>
        <w:t>В целом отрицательная динамика по этому показателю отмечается у 8Б, 10А, 11А классов. Необходимо детально проанализировать результаты на уровне класса, выделить группу риска, выявить возможные причины и спланировать деятельность по улучшению ситуации, т.к. ситуативно-негативное и тем более устойчиво-негативное отношение к иному человеку зачастую становятся причинами межличностных конфликтов.</w:t>
      </w:r>
    </w:p>
    <w:p w:rsidR="00662859" w:rsidRDefault="00662859" w:rsidP="00662859">
      <w:pPr>
        <w:pStyle w:val="a8"/>
        <w:spacing w:before="0" w:beforeAutospacing="0" w:after="0" w:afterAutospacing="0"/>
        <w:ind w:firstLine="708"/>
        <w:jc w:val="both"/>
      </w:pPr>
    </w:p>
    <w:p w:rsidR="00662859" w:rsidRDefault="00662859" w:rsidP="00662859">
      <w:pPr>
        <w:pStyle w:val="a8"/>
        <w:spacing w:after="0"/>
        <w:ind w:firstLine="708"/>
        <w:jc w:val="both"/>
      </w:pPr>
      <w:r>
        <w:t>Ещё одним показателем духовно-нравственного развития обучающихся является в</w:t>
      </w:r>
      <w:r w:rsidRPr="00097517">
        <w:t>оспитанность</w:t>
      </w:r>
      <w:r>
        <w:t>.</w:t>
      </w:r>
      <w:r w:rsidRPr="00097517">
        <w:t xml:space="preserve"> </w:t>
      </w:r>
    </w:p>
    <w:p w:rsidR="00662859" w:rsidRDefault="00662859" w:rsidP="00662859">
      <w:pPr>
        <w:pStyle w:val="a8"/>
        <w:spacing w:after="0"/>
        <w:ind w:firstLine="708"/>
        <w:jc w:val="both"/>
      </w:pPr>
      <w:r>
        <w:lastRenderedPageBreak/>
        <w:t>Воспитанность — это сложное понятие, которое имеет множество аспектов. Оно включает в себя набор качеств и ценностей, на основе которых формируется система поведения, коммуникации и мышления человека. Воспитанная личность способна взаимодействовать со всеми членами общества, сохраняя при этом уважительное отношение к их правам и интересам.</w:t>
      </w:r>
    </w:p>
    <w:p w:rsidR="00662859" w:rsidRDefault="00662859" w:rsidP="00662859">
      <w:pPr>
        <w:pStyle w:val="a8"/>
        <w:spacing w:before="0" w:beforeAutospacing="0" w:after="0" w:afterAutospacing="0"/>
        <w:ind w:firstLine="708"/>
        <w:jc w:val="both"/>
      </w:pPr>
      <w:r>
        <w:t>В школе мы проводим диагностику уровня воспитанности на основе педагогического наблюдения.</w:t>
      </w:r>
    </w:p>
    <w:p w:rsidR="00662859" w:rsidRDefault="00662859" w:rsidP="00662859">
      <w:pPr>
        <w:pStyle w:val="a8"/>
        <w:spacing w:before="0" w:beforeAutospacing="0" w:after="0" w:afterAutospacing="0"/>
        <w:ind w:firstLine="708"/>
        <w:jc w:val="right"/>
      </w:pPr>
    </w:p>
    <w:p w:rsidR="00662859" w:rsidRDefault="00662859" w:rsidP="00662859">
      <w:pPr>
        <w:pStyle w:val="a8"/>
        <w:spacing w:before="0" w:beforeAutospacing="0" w:after="0" w:afterAutospacing="0"/>
        <w:ind w:firstLine="708"/>
        <w:jc w:val="right"/>
      </w:pPr>
    </w:p>
    <w:p w:rsidR="00662859" w:rsidRDefault="00662859" w:rsidP="00662859">
      <w:pPr>
        <w:pStyle w:val="a8"/>
        <w:spacing w:before="0" w:beforeAutospacing="0" w:after="0" w:afterAutospacing="0"/>
        <w:ind w:firstLine="708"/>
        <w:jc w:val="right"/>
      </w:pPr>
    </w:p>
    <w:p w:rsidR="00662859" w:rsidRDefault="00662859" w:rsidP="00662859">
      <w:pPr>
        <w:pStyle w:val="a8"/>
        <w:spacing w:before="0" w:beforeAutospacing="0" w:after="0" w:afterAutospacing="0"/>
        <w:ind w:firstLine="708"/>
        <w:jc w:val="right"/>
      </w:pPr>
      <w:r>
        <w:t>Уровень воспитанности (обобщённые данные по классам) за 2022-2023 уч.год</w:t>
      </w:r>
    </w:p>
    <w:p w:rsidR="00662859" w:rsidRDefault="00662859" w:rsidP="00662859">
      <w:pPr>
        <w:pStyle w:val="a8"/>
        <w:spacing w:before="0" w:beforeAutospacing="0" w:after="0" w:afterAutospacing="0"/>
        <w:ind w:firstLine="708"/>
        <w:jc w:val="right"/>
      </w:pPr>
    </w:p>
    <w:tbl>
      <w:tblPr>
        <w:tblW w:w="154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1540"/>
        <w:gridCol w:w="1261"/>
        <w:gridCol w:w="1134"/>
        <w:gridCol w:w="1087"/>
        <w:gridCol w:w="1611"/>
        <w:gridCol w:w="1508"/>
        <w:gridCol w:w="1125"/>
        <w:gridCol w:w="1174"/>
        <w:gridCol w:w="1070"/>
        <w:gridCol w:w="1474"/>
        <w:gridCol w:w="874"/>
        <w:gridCol w:w="992"/>
      </w:tblGrid>
      <w:tr w:rsidR="00662859" w:rsidRPr="000948E1" w:rsidTr="00887476">
        <w:trPr>
          <w:trHeight w:val="288"/>
        </w:trPr>
        <w:tc>
          <w:tcPr>
            <w:tcW w:w="616" w:type="dxa"/>
            <w:vMerge w:val="restart"/>
            <w:shd w:val="clear" w:color="auto" w:fill="auto"/>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класс</w:t>
            </w:r>
          </w:p>
        </w:tc>
        <w:tc>
          <w:tcPr>
            <w:tcW w:w="1540" w:type="dxa"/>
            <w:vMerge w:val="restart"/>
            <w:shd w:val="clear" w:color="auto" w:fill="auto"/>
            <w:hideMark/>
          </w:tcPr>
          <w:p w:rsidR="00662859" w:rsidRPr="000948E1" w:rsidRDefault="00662859" w:rsidP="00887476">
            <w:pPr>
              <w:spacing w:after="0" w:line="240" w:lineRule="auto"/>
              <w:rPr>
                <w:rFonts w:ascii="Times New Roman" w:eastAsia="Times New Roman" w:hAnsi="Times New Roman"/>
                <w:b/>
                <w:bCs/>
                <w:color w:val="000000"/>
                <w:sz w:val="20"/>
                <w:szCs w:val="20"/>
              </w:rPr>
            </w:pPr>
            <w:r w:rsidRPr="000948E1">
              <w:rPr>
                <w:rFonts w:ascii="Times New Roman" w:eastAsia="Times New Roman" w:hAnsi="Times New Roman"/>
                <w:b/>
                <w:bCs/>
                <w:color w:val="000000"/>
                <w:sz w:val="20"/>
                <w:szCs w:val="20"/>
              </w:rPr>
              <w:t>ФИО кл.руководителя</w:t>
            </w:r>
          </w:p>
        </w:tc>
        <w:tc>
          <w:tcPr>
            <w:tcW w:w="11444" w:type="dxa"/>
            <w:gridSpan w:val="9"/>
            <w:shd w:val="clear" w:color="auto" w:fill="auto"/>
            <w:hideMark/>
          </w:tcPr>
          <w:p w:rsidR="00662859" w:rsidRPr="000948E1" w:rsidRDefault="00662859" w:rsidP="00887476">
            <w:pPr>
              <w:spacing w:after="0" w:line="240" w:lineRule="auto"/>
              <w:jc w:val="center"/>
              <w:rPr>
                <w:rFonts w:ascii="Times New Roman" w:eastAsia="Times New Roman" w:hAnsi="Times New Roman"/>
                <w:b/>
                <w:bCs/>
                <w:color w:val="000000"/>
                <w:sz w:val="20"/>
                <w:szCs w:val="20"/>
              </w:rPr>
            </w:pPr>
            <w:r w:rsidRPr="000948E1">
              <w:rPr>
                <w:rFonts w:ascii="Times New Roman" w:eastAsia="Times New Roman" w:hAnsi="Times New Roman"/>
                <w:b/>
                <w:bCs/>
                <w:color w:val="000000"/>
                <w:sz w:val="20"/>
                <w:szCs w:val="20"/>
              </w:rPr>
              <w:t>Критерии уровня воспитанности (оценка в баллах)</w:t>
            </w:r>
          </w:p>
        </w:tc>
        <w:tc>
          <w:tcPr>
            <w:tcW w:w="874" w:type="dxa"/>
            <w:vMerge w:val="restart"/>
            <w:shd w:val="clear" w:color="auto" w:fill="auto"/>
            <w:hideMark/>
          </w:tcPr>
          <w:p w:rsidR="00662859" w:rsidRPr="000948E1" w:rsidRDefault="00662859" w:rsidP="00887476">
            <w:pPr>
              <w:spacing w:after="0" w:line="240" w:lineRule="auto"/>
              <w:jc w:val="center"/>
              <w:rPr>
                <w:rFonts w:ascii="Times New Roman" w:eastAsia="Times New Roman" w:hAnsi="Times New Roman"/>
                <w:b/>
                <w:bCs/>
                <w:color w:val="000000"/>
                <w:sz w:val="20"/>
                <w:szCs w:val="20"/>
              </w:rPr>
            </w:pPr>
            <w:r w:rsidRPr="000948E1">
              <w:rPr>
                <w:rFonts w:ascii="Times New Roman" w:eastAsia="Times New Roman" w:hAnsi="Times New Roman"/>
                <w:b/>
                <w:bCs/>
                <w:color w:val="000000"/>
                <w:sz w:val="20"/>
                <w:szCs w:val="20"/>
              </w:rPr>
              <w:t>всего</w:t>
            </w:r>
          </w:p>
        </w:tc>
        <w:tc>
          <w:tcPr>
            <w:tcW w:w="992" w:type="dxa"/>
            <w:vMerge w:val="restart"/>
            <w:shd w:val="clear" w:color="auto" w:fill="auto"/>
            <w:hideMark/>
          </w:tcPr>
          <w:p w:rsidR="00662859" w:rsidRPr="000948E1" w:rsidRDefault="00662859" w:rsidP="00887476">
            <w:pPr>
              <w:spacing w:after="0" w:line="240" w:lineRule="auto"/>
              <w:jc w:val="center"/>
              <w:rPr>
                <w:rFonts w:ascii="Times New Roman" w:eastAsia="Times New Roman" w:hAnsi="Times New Roman"/>
                <w:b/>
                <w:bCs/>
                <w:color w:val="000000"/>
                <w:sz w:val="20"/>
                <w:szCs w:val="20"/>
              </w:rPr>
            </w:pPr>
            <w:r w:rsidRPr="000948E1">
              <w:rPr>
                <w:rFonts w:ascii="Times New Roman" w:eastAsia="Times New Roman" w:hAnsi="Times New Roman"/>
                <w:b/>
                <w:bCs/>
                <w:color w:val="000000"/>
                <w:sz w:val="20"/>
                <w:szCs w:val="20"/>
              </w:rPr>
              <w:t>сред.</w:t>
            </w:r>
          </w:p>
        </w:tc>
      </w:tr>
      <w:tr w:rsidR="00662859" w:rsidRPr="000948E1" w:rsidTr="00887476">
        <w:trPr>
          <w:trHeight w:val="2112"/>
        </w:trPr>
        <w:tc>
          <w:tcPr>
            <w:tcW w:w="616" w:type="dxa"/>
            <w:vMerge/>
            <w:vAlign w:val="center"/>
            <w:hideMark/>
          </w:tcPr>
          <w:p w:rsidR="00662859" w:rsidRPr="000948E1" w:rsidRDefault="00662859" w:rsidP="00887476">
            <w:pPr>
              <w:spacing w:after="0" w:line="240" w:lineRule="auto"/>
              <w:rPr>
                <w:rFonts w:ascii="Times New Roman" w:eastAsia="Times New Roman" w:hAnsi="Times New Roman"/>
                <w:color w:val="000000"/>
                <w:sz w:val="20"/>
                <w:szCs w:val="20"/>
              </w:rPr>
            </w:pPr>
          </w:p>
        </w:tc>
        <w:tc>
          <w:tcPr>
            <w:tcW w:w="1540" w:type="dxa"/>
            <w:vMerge/>
            <w:vAlign w:val="center"/>
            <w:hideMark/>
          </w:tcPr>
          <w:p w:rsidR="00662859" w:rsidRPr="000948E1" w:rsidRDefault="00662859" w:rsidP="00887476">
            <w:pPr>
              <w:spacing w:after="0" w:line="240" w:lineRule="auto"/>
              <w:rPr>
                <w:rFonts w:ascii="Times New Roman" w:eastAsia="Times New Roman" w:hAnsi="Times New Roman"/>
                <w:b/>
                <w:bCs/>
                <w:color w:val="000000"/>
                <w:sz w:val="20"/>
                <w:szCs w:val="20"/>
              </w:rPr>
            </w:pPr>
          </w:p>
        </w:tc>
        <w:tc>
          <w:tcPr>
            <w:tcW w:w="1261" w:type="dxa"/>
            <w:shd w:val="clear" w:color="auto" w:fill="auto"/>
            <w:hideMark/>
          </w:tcPr>
          <w:p w:rsidR="00662859" w:rsidRPr="000948E1" w:rsidRDefault="00662859" w:rsidP="00887476">
            <w:pPr>
              <w:spacing w:after="0" w:line="240" w:lineRule="auto"/>
              <w:rPr>
                <w:rFonts w:ascii="Times New Roman" w:eastAsia="Times New Roman" w:hAnsi="Times New Roman"/>
                <w:b/>
                <w:bCs/>
                <w:color w:val="000000"/>
                <w:sz w:val="20"/>
                <w:szCs w:val="20"/>
              </w:rPr>
            </w:pPr>
            <w:r w:rsidRPr="000948E1">
              <w:rPr>
                <w:rFonts w:ascii="Times New Roman" w:eastAsia="Times New Roman" w:hAnsi="Times New Roman"/>
                <w:b/>
                <w:bCs/>
                <w:color w:val="000000"/>
                <w:sz w:val="20"/>
                <w:szCs w:val="20"/>
              </w:rPr>
              <w:t>внешний вид</w:t>
            </w:r>
          </w:p>
        </w:tc>
        <w:tc>
          <w:tcPr>
            <w:tcW w:w="1134" w:type="dxa"/>
            <w:shd w:val="clear" w:color="auto" w:fill="auto"/>
            <w:hideMark/>
          </w:tcPr>
          <w:p w:rsidR="00662859" w:rsidRPr="000948E1" w:rsidRDefault="00662859" w:rsidP="00887476">
            <w:pPr>
              <w:spacing w:after="0" w:line="240" w:lineRule="auto"/>
              <w:rPr>
                <w:rFonts w:ascii="Times New Roman" w:eastAsia="Times New Roman" w:hAnsi="Times New Roman"/>
                <w:b/>
                <w:bCs/>
                <w:color w:val="000000"/>
                <w:sz w:val="20"/>
                <w:szCs w:val="20"/>
              </w:rPr>
            </w:pPr>
            <w:r w:rsidRPr="000948E1">
              <w:rPr>
                <w:rFonts w:ascii="Times New Roman" w:eastAsia="Times New Roman" w:hAnsi="Times New Roman"/>
                <w:b/>
                <w:bCs/>
                <w:color w:val="000000"/>
                <w:sz w:val="20"/>
                <w:szCs w:val="20"/>
              </w:rPr>
              <w:t>манера общения, речь</w:t>
            </w:r>
          </w:p>
        </w:tc>
        <w:tc>
          <w:tcPr>
            <w:tcW w:w="1087" w:type="dxa"/>
            <w:shd w:val="clear" w:color="auto" w:fill="auto"/>
            <w:hideMark/>
          </w:tcPr>
          <w:p w:rsidR="00662859" w:rsidRPr="000948E1" w:rsidRDefault="00662859" w:rsidP="00887476">
            <w:pPr>
              <w:spacing w:after="0" w:line="240" w:lineRule="auto"/>
              <w:rPr>
                <w:rFonts w:ascii="Times New Roman" w:eastAsia="Times New Roman" w:hAnsi="Times New Roman"/>
                <w:b/>
                <w:bCs/>
                <w:color w:val="000000"/>
                <w:sz w:val="20"/>
                <w:szCs w:val="20"/>
              </w:rPr>
            </w:pPr>
            <w:r w:rsidRPr="000948E1">
              <w:rPr>
                <w:rFonts w:ascii="Times New Roman" w:eastAsia="Times New Roman" w:hAnsi="Times New Roman"/>
                <w:b/>
                <w:bCs/>
                <w:color w:val="000000"/>
                <w:sz w:val="20"/>
                <w:szCs w:val="20"/>
              </w:rPr>
              <w:t>отношения с учителями</w:t>
            </w:r>
          </w:p>
        </w:tc>
        <w:tc>
          <w:tcPr>
            <w:tcW w:w="1611" w:type="dxa"/>
            <w:shd w:val="clear" w:color="auto" w:fill="auto"/>
            <w:hideMark/>
          </w:tcPr>
          <w:p w:rsidR="00662859" w:rsidRPr="000948E1" w:rsidRDefault="00662859" w:rsidP="00887476">
            <w:pPr>
              <w:spacing w:after="0" w:line="240" w:lineRule="auto"/>
              <w:rPr>
                <w:rFonts w:ascii="Times New Roman" w:eastAsia="Times New Roman" w:hAnsi="Times New Roman"/>
                <w:b/>
                <w:bCs/>
                <w:color w:val="000000"/>
                <w:sz w:val="20"/>
                <w:szCs w:val="20"/>
              </w:rPr>
            </w:pPr>
            <w:r w:rsidRPr="000948E1">
              <w:rPr>
                <w:rFonts w:ascii="Times New Roman" w:eastAsia="Times New Roman" w:hAnsi="Times New Roman"/>
                <w:b/>
                <w:bCs/>
                <w:color w:val="000000"/>
                <w:sz w:val="20"/>
                <w:szCs w:val="20"/>
              </w:rPr>
              <w:t>отношения с одноклассниками</w:t>
            </w:r>
          </w:p>
        </w:tc>
        <w:tc>
          <w:tcPr>
            <w:tcW w:w="1508" w:type="dxa"/>
            <w:shd w:val="clear" w:color="auto" w:fill="auto"/>
            <w:hideMark/>
          </w:tcPr>
          <w:p w:rsidR="00662859" w:rsidRPr="000948E1" w:rsidRDefault="00662859" w:rsidP="00887476">
            <w:pPr>
              <w:spacing w:after="0" w:line="240" w:lineRule="auto"/>
              <w:rPr>
                <w:rFonts w:ascii="Times New Roman" w:eastAsia="Times New Roman" w:hAnsi="Times New Roman"/>
                <w:b/>
                <w:bCs/>
                <w:color w:val="000000"/>
                <w:sz w:val="20"/>
                <w:szCs w:val="20"/>
              </w:rPr>
            </w:pPr>
            <w:r w:rsidRPr="000948E1">
              <w:rPr>
                <w:rFonts w:ascii="Times New Roman" w:eastAsia="Times New Roman" w:hAnsi="Times New Roman"/>
                <w:b/>
                <w:bCs/>
                <w:color w:val="000000"/>
                <w:sz w:val="20"/>
                <w:szCs w:val="20"/>
              </w:rPr>
              <w:t>дисциплинированность (в плане выполнения поручений)</w:t>
            </w:r>
          </w:p>
        </w:tc>
        <w:tc>
          <w:tcPr>
            <w:tcW w:w="1125" w:type="dxa"/>
            <w:shd w:val="clear" w:color="auto" w:fill="auto"/>
            <w:hideMark/>
          </w:tcPr>
          <w:p w:rsidR="00662859" w:rsidRPr="000948E1" w:rsidRDefault="00662859" w:rsidP="00887476">
            <w:pPr>
              <w:spacing w:after="0" w:line="240" w:lineRule="auto"/>
              <w:rPr>
                <w:rFonts w:ascii="Times New Roman" w:eastAsia="Times New Roman" w:hAnsi="Times New Roman"/>
                <w:b/>
                <w:bCs/>
                <w:color w:val="000000"/>
                <w:sz w:val="20"/>
                <w:szCs w:val="20"/>
              </w:rPr>
            </w:pPr>
            <w:r w:rsidRPr="000948E1">
              <w:rPr>
                <w:rFonts w:ascii="Times New Roman" w:eastAsia="Times New Roman" w:hAnsi="Times New Roman"/>
                <w:b/>
                <w:bCs/>
                <w:color w:val="000000"/>
                <w:sz w:val="20"/>
                <w:szCs w:val="20"/>
              </w:rPr>
              <w:t>отношение к школьному имуществу, труду других</w:t>
            </w:r>
          </w:p>
        </w:tc>
        <w:tc>
          <w:tcPr>
            <w:tcW w:w="1174" w:type="dxa"/>
            <w:shd w:val="clear" w:color="auto" w:fill="auto"/>
            <w:hideMark/>
          </w:tcPr>
          <w:p w:rsidR="00662859" w:rsidRPr="000948E1" w:rsidRDefault="00662859" w:rsidP="00887476">
            <w:pPr>
              <w:spacing w:after="0" w:line="240" w:lineRule="auto"/>
              <w:rPr>
                <w:rFonts w:ascii="Times New Roman" w:eastAsia="Times New Roman" w:hAnsi="Times New Roman"/>
                <w:b/>
                <w:bCs/>
                <w:color w:val="000000"/>
                <w:sz w:val="20"/>
                <w:szCs w:val="20"/>
              </w:rPr>
            </w:pPr>
            <w:r w:rsidRPr="000948E1">
              <w:rPr>
                <w:rFonts w:ascii="Times New Roman" w:eastAsia="Times New Roman" w:hAnsi="Times New Roman"/>
                <w:b/>
                <w:bCs/>
                <w:color w:val="000000"/>
                <w:sz w:val="20"/>
                <w:szCs w:val="20"/>
              </w:rPr>
              <w:t>особенности поведения</w:t>
            </w:r>
          </w:p>
        </w:tc>
        <w:tc>
          <w:tcPr>
            <w:tcW w:w="1070" w:type="dxa"/>
            <w:shd w:val="clear" w:color="auto" w:fill="auto"/>
            <w:hideMark/>
          </w:tcPr>
          <w:p w:rsidR="00662859" w:rsidRPr="000948E1" w:rsidRDefault="00662859" w:rsidP="00887476">
            <w:pPr>
              <w:spacing w:after="0" w:line="240" w:lineRule="auto"/>
              <w:rPr>
                <w:rFonts w:ascii="Times New Roman" w:eastAsia="Times New Roman" w:hAnsi="Times New Roman"/>
                <w:b/>
                <w:bCs/>
                <w:color w:val="000000"/>
                <w:sz w:val="20"/>
                <w:szCs w:val="20"/>
              </w:rPr>
            </w:pPr>
            <w:r w:rsidRPr="000948E1">
              <w:rPr>
                <w:rFonts w:ascii="Times New Roman" w:eastAsia="Times New Roman" w:hAnsi="Times New Roman"/>
                <w:b/>
                <w:bCs/>
                <w:color w:val="000000"/>
                <w:sz w:val="20"/>
                <w:szCs w:val="20"/>
              </w:rPr>
              <w:t>отношение к своим поступкам</w:t>
            </w:r>
          </w:p>
        </w:tc>
        <w:tc>
          <w:tcPr>
            <w:tcW w:w="1474" w:type="dxa"/>
            <w:shd w:val="clear" w:color="auto" w:fill="auto"/>
            <w:hideMark/>
          </w:tcPr>
          <w:p w:rsidR="00662859" w:rsidRPr="000948E1" w:rsidRDefault="00662859" w:rsidP="00887476">
            <w:pPr>
              <w:spacing w:after="0" w:line="240" w:lineRule="auto"/>
              <w:rPr>
                <w:rFonts w:ascii="Times New Roman" w:eastAsia="Times New Roman" w:hAnsi="Times New Roman"/>
                <w:b/>
                <w:bCs/>
                <w:color w:val="000000"/>
                <w:sz w:val="20"/>
                <w:szCs w:val="20"/>
              </w:rPr>
            </w:pPr>
            <w:r w:rsidRPr="000948E1">
              <w:rPr>
                <w:rFonts w:ascii="Times New Roman" w:eastAsia="Times New Roman" w:hAnsi="Times New Roman"/>
                <w:b/>
                <w:bCs/>
                <w:color w:val="000000"/>
                <w:sz w:val="20"/>
                <w:szCs w:val="20"/>
              </w:rPr>
              <w:t>отношение к педагогическим воздействиям</w:t>
            </w:r>
          </w:p>
        </w:tc>
        <w:tc>
          <w:tcPr>
            <w:tcW w:w="874" w:type="dxa"/>
            <w:vMerge/>
            <w:vAlign w:val="center"/>
            <w:hideMark/>
          </w:tcPr>
          <w:p w:rsidR="00662859" w:rsidRPr="000948E1" w:rsidRDefault="00662859" w:rsidP="00887476">
            <w:pPr>
              <w:spacing w:after="0" w:line="240" w:lineRule="auto"/>
              <w:rPr>
                <w:rFonts w:ascii="Times New Roman" w:eastAsia="Times New Roman" w:hAnsi="Times New Roman"/>
                <w:b/>
                <w:bCs/>
                <w:color w:val="000000"/>
                <w:sz w:val="20"/>
                <w:szCs w:val="20"/>
              </w:rPr>
            </w:pPr>
          </w:p>
        </w:tc>
        <w:tc>
          <w:tcPr>
            <w:tcW w:w="992" w:type="dxa"/>
            <w:vMerge/>
            <w:vAlign w:val="center"/>
            <w:hideMark/>
          </w:tcPr>
          <w:p w:rsidR="00662859" w:rsidRPr="000948E1" w:rsidRDefault="00662859" w:rsidP="00887476">
            <w:pPr>
              <w:spacing w:after="0" w:line="240" w:lineRule="auto"/>
              <w:rPr>
                <w:rFonts w:ascii="Times New Roman" w:eastAsia="Times New Roman" w:hAnsi="Times New Roman"/>
                <w:b/>
                <w:bCs/>
                <w:color w:val="000000"/>
                <w:sz w:val="20"/>
                <w:szCs w:val="20"/>
              </w:rPr>
            </w:pP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1А</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Зейб О.О.</w:t>
            </w:r>
          </w:p>
        </w:tc>
        <w:tc>
          <w:tcPr>
            <w:tcW w:w="1261"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2,89</w:t>
            </w:r>
          </w:p>
        </w:tc>
        <w:tc>
          <w:tcPr>
            <w:tcW w:w="1134"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2,79</w:t>
            </w:r>
          </w:p>
        </w:tc>
        <w:tc>
          <w:tcPr>
            <w:tcW w:w="1087"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2,84</w:t>
            </w:r>
          </w:p>
        </w:tc>
        <w:tc>
          <w:tcPr>
            <w:tcW w:w="1611"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2,74</w:t>
            </w:r>
          </w:p>
        </w:tc>
        <w:tc>
          <w:tcPr>
            <w:tcW w:w="1508"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125"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2,95</w:t>
            </w:r>
          </w:p>
        </w:tc>
        <w:tc>
          <w:tcPr>
            <w:tcW w:w="1174"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2,58</w:t>
            </w:r>
          </w:p>
        </w:tc>
        <w:tc>
          <w:tcPr>
            <w:tcW w:w="1070"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2,58</w:t>
            </w:r>
          </w:p>
        </w:tc>
        <w:tc>
          <w:tcPr>
            <w:tcW w:w="1474"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2,68</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25,05</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2,78</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1Б</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Зверева Л.И.</w:t>
            </w:r>
          </w:p>
        </w:tc>
        <w:tc>
          <w:tcPr>
            <w:tcW w:w="1261"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2,94</w:t>
            </w:r>
          </w:p>
        </w:tc>
        <w:tc>
          <w:tcPr>
            <w:tcW w:w="1134"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2,65</w:t>
            </w:r>
          </w:p>
        </w:tc>
        <w:tc>
          <w:tcPr>
            <w:tcW w:w="1087"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2,94</w:t>
            </w:r>
          </w:p>
        </w:tc>
        <w:tc>
          <w:tcPr>
            <w:tcW w:w="1611"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2,88</w:t>
            </w:r>
          </w:p>
        </w:tc>
        <w:tc>
          <w:tcPr>
            <w:tcW w:w="1508"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2,24</w:t>
            </w:r>
          </w:p>
        </w:tc>
        <w:tc>
          <w:tcPr>
            <w:tcW w:w="1125"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2,82</w:t>
            </w:r>
          </w:p>
        </w:tc>
        <w:tc>
          <w:tcPr>
            <w:tcW w:w="1174"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w:t>
            </w:r>
          </w:p>
        </w:tc>
        <w:tc>
          <w:tcPr>
            <w:tcW w:w="1070"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2,47</w:t>
            </w:r>
          </w:p>
        </w:tc>
        <w:tc>
          <w:tcPr>
            <w:tcW w:w="1474"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2,53</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23,47</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2,61</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1В</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Башун А.В.</w:t>
            </w:r>
          </w:p>
        </w:tc>
        <w:tc>
          <w:tcPr>
            <w:tcW w:w="1261"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2,94</w:t>
            </w:r>
          </w:p>
        </w:tc>
        <w:tc>
          <w:tcPr>
            <w:tcW w:w="1134"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2,65</w:t>
            </w:r>
          </w:p>
        </w:tc>
        <w:tc>
          <w:tcPr>
            <w:tcW w:w="1087"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2,94</w:t>
            </w:r>
          </w:p>
        </w:tc>
        <w:tc>
          <w:tcPr>
            <w:tcW w:w="1611"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2,88</w:t>
            </w:r>
          </w:p>
        </w:tc>
        <w:tc>
          <w:tcPr>
            <w:tcW w:w="1508"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2,24</w:t>
            </w:r>
          </w:p>
        </w:tc>
        <w:tc>
          <w:tcPr>
            <w:tcW w:w="1125"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2,82</w:t>
            </w:r>
          </w:p>
        </w:tc>
        <w:tc>
          <w:tcPr>
            <w:tcW w:w="1174"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w:t>
            </w:r>
          </w:p>
        </w:tc>
        <w:tc>
          <w:tcPr>
            <w:tcW w:w="1070"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2,47</w:t>
            </w:r>
          </w:p>
        </w:tc>
        <w:tc>
          <w:tcPr>
            <w:tcW w:w="1474"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2,53</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23,47</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2,61</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2А</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Зейб О.О.</w:t>
            </w:r>
          </w:p>
        </w:tc>
        <w:tc>
          <w:tcPr>
            <w:tcW w:w="1261"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2,73</w:t>
            </w:r>
          </w:p>
        </w:tc>
        <w:tc>
          <w:tcPr>
            <w:tcW w:w="1134"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2,64</w:t>
            </w:r>
          </w:p>
        </w:tc>
        <w:tc>
          <w:tcPr>
            <w:tcW w:w="1087"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2,82</w:t>
            </w:r>
          </w:p>
        </w:tc>
        <w:tc>
          <w:tcPr>
            <w:tcW w:w="1611"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2,45</w:t>
            </w:r>
          </w:p>
        </w:tc>
        <w:tc>
          <w:tcPr>
            <w:tcW w:w="1508"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2,82</w:t>
            </w:r>
          </w:p>
        </w:tc>
        <w:tc>
          <w:tcPr>
            <w:tcW w:w="1125"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2,82</w:t>
            </w:r>
          </w:p>
        </w:tc>
        <w:tc>
          <w:tcPr>
            <w:tcW w:w="1174"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2,45</w:t>
            </w:r>
          </w:p>
        </w:tc>
        <w:tc>
          <w:tcPr>
            <w:tcW w:w="1070"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2,73</w:t>
            </w:r>
          </w:p>
        </w:tc>
        <w:tc>
          <w:tcPr>
            <w:tcW w:w="1474"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2,82</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24,28</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2,70</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2Б</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Кучерюк О.А.</w:t>
            </w:r>
          </w:p>
        </w:tc>
        <w:tc>
          <w:tcPr>
            <w:tcW w:w="1261"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134"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2,54</w:t>
            </w:r>
          </w:p>
        </w:tc>
        <w:tc>
          <w:tcPr>
            <w:tcW w:w="1087"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w:t>
            </w:r>
          </w:p>
        </w:tc>
        <w:tc>
          <w:tcPr>
            <w:tcW w:w="1611"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2,17</w:t>
            </w:r>
          </w:p>
        </w:tc>
        <w:tc>
          <w:tcPr>
            <w:tcW w:w="1508"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w:t>
            </w:r>
          </w:p>
        </w:tc>
        <w:tc>
          <w:tcPr>
            <w:tcW w:w="1125"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2,29</w:t>
            </w:r>
          </w:p>
        </w:tc>
        <w:tc>
          <w:tcPr>
            <w:tcW w:w="1174"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2,13</w:t>
            </w:r>
          </w:p>
        </w:tc>
        <w:tc>
          <w:tcPr>
            <w:tcW w:w="1070"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2,04</w:t>
            </w:r>
          </w:p>
        </w:tc>
        <w:tc>
          <w:tcPr>
            <w:tcW w:w="1474" w:type="dxa"/>
            <w:shd w:val="clear" w:color="auto" w:fill="auto"/>
            <w:noWrap/>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2,38</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21,05</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2,34</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2В</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Нечаева Г.Н</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2,75</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2,75</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2,69</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2,94</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2,94</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2,88</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25,95</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2,88</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3А</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Семенова О.Ю.</w:t>
            </w:r>
          </w:p>
        </w:tc>
        <w:tc>
          <w:tcPr>
            <w:tcW w:w="1261"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2,82</w:t>
            </w:r>
          </w:p>
        </w:tc>
        <w:tc>
          <w:tcPr>
            <w:tcW w:w="113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2,23</w:t>
            </w:r>
          </w:p>
        </w:tc>
        <w:tc>
          <w:tcPr>
            <w:tcW w:w="1087"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2,41</w:t>
            </w:r>
          </w:p>
        </w:tc>
        <w:tc>
          <w:tcPr>
            <w:tcW w:w="1611"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2,14</w:t>
            </w:r>
          </w:p>
        </w:tc>
        <w:tc>
          <w:tcPr>
            <w:tcW w:w="1508"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2,32</w:t>
            </w:r>
          </w:p>
        </w:tc>
        <w:tc>
          <w:tcPr>
            <w:tcW w:w="1125"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2,18</w:t>
            </w:r>
          </w:p>
        </w:tc>
        <w:tc>
          <w:tcPr>
            <w:tcW w:w="11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2,09</w:t>
            </w:r>
          </w:p>
        </w:tc>
        <w:tc>
          <w:tcPr>
            <w:tcW w:w="1070"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1,91</w:t>
            </w:r>
          </w:p>
        </w:tc>
        <w:tc>
          <w:tcPr>
            <w:tcW w:w="14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1,95</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20,05</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2,23</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3Б</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Хромова Е.А.</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2,83</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2,96</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2,78</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2,39</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2,22</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2,52</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24,4</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2,71</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3В</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Харкевич Т.А.</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2,75</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2,83</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2,92</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2,67</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2,92</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25,59</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2,84</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4А</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Суслова Е.В.</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2,71</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2,57</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2,52</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2,52</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2,29</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2,29</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2,33</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2,38</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2,62</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22,23</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2,47</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4Б</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Герасимова В.Г</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2,54</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2,88</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2,63</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2,67</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2,63</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2,46</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2,67</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2,83</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24,31</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2,70</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4В</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Каврус Е.Г.</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2,96</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2,83</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2,75</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2,88</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2,79</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2,75</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2,92</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25,88</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2,88</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5А</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Ларкина А.В.</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2,65</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2,25</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2,3</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2,45</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2,55</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22,1</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2,46</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5Б</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Ивкина С.Н.</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2,81</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2,95</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2,95</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2,67</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2,76</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2,95</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25,79</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2,87</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5В</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Кокина Е.В.</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2,63</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2,75</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2,25</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2,38</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2,75</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2,38</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2,63</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22,77</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2,53</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6А</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Иванова Н.А.</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2,95</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2,85</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2,95</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2,85</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2,85</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26,05</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2,89</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lastRenderedPageBreak/>
              <w:t>6Б</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Владимирова Ж.В.</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2,41</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2,23</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2,45</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2,18</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2,14</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2,36</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21,27</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2,36</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6В</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Романова Е.С.</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2,71</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2,62</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2,76</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2,81</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2,43</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2,29</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2,48</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2,86</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23,86</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2,65</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7А</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Тювкова Д.С.</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2,83</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2,65</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2,61</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2,74</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2,57</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2,61</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2,57</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2,61</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2,65</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23,84</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2,65</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7Б</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Васильева Ю.С.</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2,67</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2,54</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2,75</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2,67</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2,71</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2,75</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2,46</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2,63</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23,68</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2,63</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7В</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Богданова Н.А.</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2,08</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2,25</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2,42</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2,42</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1,92</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2,17</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2,08</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1,92</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2,08</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19,34</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2,15</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8А</w:t>
            </w:r>
          </w:p>
        </w:tc>
        <w:tc>
          <w:tcPr>
            <w:tcW w:w="1540"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Алексеева О.Г</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2,72</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2,76</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2,68</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2,76</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2,56</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2,84</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2,68</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24,6</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2,73</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8Б</w:t>
            </w:r>
          </w:p>
        </w:tc>
        <w:tc>
          <w:tcPr>
            <w:tcW w:w="1540" w:type="dxa"/>
            <w:shd w:val="clear" w:color="auto" w:fill="auto"/>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Фишер Ю.В.</w:t>
            </w:r>
          </w:p>
        </w:tc>
        <w:tc>
          <w:tcPr>
            <w:tcW w:w="1261"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 </w:t>
            </w:r>
          </w:p>
        </w:tc>
        <w:tc>
          <w:tcPr>
            <w:tcW w:w="113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 </w:t>
            </w:r>
          </w:p>
        </w:tc>
        <w:tc>
          <w:tcPr>
            <w:tcW w:w="1087"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 </w:t>
            </w:r>
          </w:p>
        </w:tc>
        <w:tc>
          <w:tcPr>
            <w:tcW w:w="1611"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 </w:t>
            </w:r>
          </w:p>
        </w:tc>
        <w:tc>
          <w:tcPr>
            <w:tcW w:w="1508"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 </w:t>
            </w:r>
          </w:p>
        </w:tc>
        <w:tc>
          <w:tcPr>
            <w:tcW w:w="1125"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 </w:t>
            </w:r>
          </w:p>
        </w:tc>
        <w:tc>
          <w:tcPr>
            <w:tcW w:w="11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 </w:t>
            </w:r>
          </w:p>
        </w:tc>
        <w:tc>
          <w:tcPr>
            <w:tcW w:w="1070"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 </w:t>
            </w:r>
          </w:p>
        </w:tc>
        <w:tc>
          <w:tcPr>
            <w:tcW w:w="14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 </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0</w:t>
            </w:r>
          </w:p>
        </w:tc>
        <w:tc>
          <w:tcPr>
            <w:tcW w:w="992" w:type="dxa"/>
            <w:shd w:val="clear" w:color="auto" w:fill="auto"/>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0,00</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9А</w:t>
            </w:r>
          </w:p>
        </w:tc>
        <w:tc>
          <w:tcPr>
            <w:tcW w:w="1540" w:type="dxa"/>
            <w:shd w:val="clear" w:color="auto" w:fill="auto"/>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Кириллова Г.А.</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2,94</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2,72</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2,94</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2,72</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2,78</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2,94</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2,72</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2,72</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2,89</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25,37</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2,82</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9Б</w:t>
            </w:r>
          </w:p>
        </w:tc>
        <w:tc>
          <w:tcPr>
            <w:tcW w:w="1540" w:type="dxa"/>
            <w:shd w:val="clear" w:color="auto" w:fill="auto"/>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Юшина Е.М.</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2,81</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2,67</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2,86</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2,95</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2,76</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2,81</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2,67</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2,67</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25,1</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2,79</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9В</w:t>
            </w:r>
          </w:p>
        </w:tc>
        <w:tc>
          <w:tcPr>
            <w:tcW w:w="1540" w:type="dxa"/>
            <w:shd w:val="clear" w:color="auto" w:fill="auto"/>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Мищук О.М.</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2,68</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2,57</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2,86</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2,71</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2,68</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2,55</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2,45</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2,62</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2,62</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23,74</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2,64</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10А</w:t>
            </w:r>
          </w:p>
        </w:tc>
        <w:tc>
          <w:tcPr>
            <w:tcW w:w="1540" w:type="dxa"/>
            <w:shd w:val="clear" w:color="auto" w:fill="auto"/>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Григорьева Е.А.</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2,82</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2,77</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2,64</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2,41</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2,14</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2,55</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2,45</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2,64</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22,92</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2,55</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10Б</w:t>
            </w:r>
          </w:p>
        </w:tc>
        <w:tc>
          <w:tcPr>
            <w:tcW w:w="1540" w:type="dxa"/>
            <w:shd w:val="clear" w:color="auto" w:fill="auto"/>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Шаромова Ю.К.</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2,64</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2,73</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2,45</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2,73</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2,55</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2,82</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2,55</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2,73</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2,55</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23,75</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2,64</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11А</w:t>
            </w:r>
          </w:p>
        </w:tc>
        <w:tc>
          <w:tcPr>
            <w:tcW w:w="1540" w:type="dxa"/>
            <w:shd w:val="clear" w:color="auto" w:fill="auto"/>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Лупянникова В.В.</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2,89</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2,94</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2,89</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2,94</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2,78</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2,94</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26,38</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2,93</w:t>
            </w:r>
          </w:p>
        </w:tc>
      </w:tr>
      <w:tr w:rsidR="00662859" w:rsidRPr="000948E1" w:rsidTr="00887476">
        <w:trPr>
          <w:trHeight w:val="288"/>
        </w:trPr>
        <w:tc>
          <w:tcPr>
            <w:tcW w:w="616"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11Б</w:t>
            </w:r>
          </w:p>
        </w:tc>
        <w:tc>
          <w:tcPr>
            <w:tcW w:w="1540" w:type="dxa"/>
            <w:shd w:val="clear" w:color="auto" w:fill="auto"/>
            <w:hideMark/>
          </w:tcPr>
          <w:p w:rsidR="00662859" w:rsidRPr="000948E1" w:rsidRDefault="00662859" w:rsidP="00887476">
            <w:pPr>
              <w:spacing w:after="0" w:line="240" w:lineRule="auto"/>
              <w:rPr>
                <w:rFonts w:ascii="Times New Roman" w:eastAsia="Times New Roman" w:hAnsi="Times New Roman"/>
                <w:color w:val="000000"/>
                <w:sz w:val="20"/>
                <w:szCs w:val="20"/>
              </w:rPr>
            </w:pPr>
            <w:r w:rsidRPr="000948E1">
              <w:rPr>
                <w:rFonts w:ascii="Times New Roman" w:eastAsia="Times New Roman" w:hAnsi="Times New Roman"/>
                <w:color w:val="000000"/>
                <w:sz w:val="20"/>
                <w:szCs w:val="20"/>
              </w:rPr>
              <w:t>Кокина Е.В.</w:t>
            </w:r>
          </w:p>
        </w:tc>
        <w:tc>
          <w:tcPr>
            <w:tcW w:w="126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2,87</w:t>
            </w:r>
          </w:p>
        </w:tc>
        <w:tc>
          <w:tcPr>
            <w:tcW w:w="113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2,67</w:t>
            </w:r>
          </w:p>
        </w:tc>
        <w:tc>
          <w:tcPr>
            <w:tcW w:w="1087"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2,8</w:t>
            </w:r>
          </w:p>
        </w:tc>
        <w:tc>
          <w:tcPr>
            <w:tcW w:w="1611"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2,6</w:t>
            </w:r>
          </w:p>
        </w:tc>
        <w:tc>
          <w:tcPr>
            <w:tcW w:w="1508"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2,73</w:t>
            </w:r>
          </w:p>
        </w:tc>
        <w:tc>
          <w:tcPr>
            <w:tcW w:w="1125"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3</w:t>
            </w:r>
          </w:p>
        </w:tc>
        <w:tc>
          <w:tcPr>
            <w:tcW w:w="11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w:t>
            </w:r>
          </w:p>
        </w:tc>
        <w:tc>
          <w:tcPr>
            <w:tcW w:w="1070"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2,4</w:t>
            </w:r>
          </w:p>
        </w:tc>
        <w:tc>
          <w:tcPr>
            <w:tcW w:w="1474" w:type="dxa"/>
            <w:shd w:val="clear" w:color="auto" w:fill="auto"/>
            <w:vAlign w:val="center"/>
            <w:hideMark/>
          </w:tcPr>
          <w:p w:rsidR="00662859" w:rsidRPr="000948E1" w:rsidRDefault="00662859" w:rsidP="00887476">
            <w:pPr>
              <w:spacing w:after="0" w:line="240" w:lineRule="auto"/>
              <w:jc w:val="center"/>
              <w:rPr>
                <w:rFonts w:ascii="Times New Roman" w:eastAsia="Times New Roman" w:hAnsi="Times New Roman"/>
                <w:bCs/>
                <w:color w:val="000000"/>
                <w:sz w:val="24"/>
                <w:szCs w:val="24"/>
              </w:rPr>
            </w:pPr>
            <w:r w:rsidRPr="000948E1">
              <w:rPr>
                <w:rFonts w:ascii="Times New Roman" w:eastAsia="Times New Roman" w:hAnsi="Times New Roman"/>
                <w:bCs/>
                <w:color w:val="000000"/>
                <w:sz w:val="24"/>
                <w:szCs w:val="24"/>
              </w:rPr>
              <w:t>2,53</w:t>
            </w:r>
          </w:p>
        </w:tc>
        <w:tc>
          <w:tcPr>
            <w:tcW w:w="874" w:type="dxa"/>
            <w:shd w:val="clear" w:color="auto" w:fill="auto"/>
            <w:hideMark/>
          </w:tcPr>
          <w:p w:rsidR="00662859" w:rsidRPr="000948E1" w:rsidRDefault="00662859" w:rsidP="00887476">
            <w:pPr>
              <w:spacing w:after="0" w:line="240" w:lineRule="auto"/>
              <w:jc w:val="center"/>
              <w:rPr>
                <w:rFonts w:ascii="Times New Roman" w:eastAsia="Times New Roman" w:hAnsi="Times New Roman"/>
                <w:color w:val="000000"/>
                <w:sz w:val="24"/>
                <w:szCs w:val="24"/>
              </w:rPr>
            </w:pPr>
            <w:r w:rsidRPr="000948E1">
              <w:rPr>
                <w:rFonts w:ascii="Times New Roman" w:eastAsia="Times New Roman" w:hAnsi="Times New Roman"/>
                <w:color w:val="000000"/>
                <w:sz w:val="24"/>
                <w:szCs w:val="24"/>
              </w:rPr>
              <w:t>24</w:t>
            </w:r>
          </w:p>
        </w:tc>
        <w:tc>
          <w:tcPr>
            <w:tcW w:w="992" w:type="dxa"/>
            <w:shd w:val="clear" w:color="000000" w:fill="00B050"/>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2,67</w:t>
            </w:r>
          </w:p>
        </w:tc>
      </w:tr>
      <w:tr w:rsidR="00662859" w:rsidRPr="000948E1" w:rsidTr="00887476">
        <w:trPr>
          <w:trHeight w:val="288"/>
        </w:trPr>
        <w:tc>
          <w:tcPr>
            <w:tcW w:w="616" w:type="dxa"/>
            <w:shd w:val="clear" w:color="auto" w:fill="auto"/>
            <w:noWrap/>
            <w:vAlign w:val="bottom"/>
            <w:hideMark/>
          </w:tcPr>
          <w:p w:rsidR="00662859" w:rsidRPr="000948E1" w:rsidRDefault="00662859" w:rsidP="00887476">
            <w:pPr>
              <w:spacing w:after="0" w:line="240" w:lineRule="auto"/>
              <w:rPr>
                <w:rFonts w:ascii="Times New Roman" w:eastAsia="Times New Roman" w:hAnsi="Times New Roman"/>
                <w:color w:val="000000"/>
                <w:sz w:val="20"/>
                <w:szCs w:val="20"/>
              </w:rPr>
            </w:pPr>
          </w:p>
        </w:tc>
        <w:tc>
          <w:tcPr>
            <w:tcW w:w="1540" w:type="dxa"/>
            <w:shd w:val="clear" w:color="auto" w:fill="auto"/>
            <w:hideMark/>
          </w:tcPr>
          <w:p w:rsidR="00662859" w:rsidRPr="000948E1" w:rsidRDefault="00662859" w:rsidP="00887476">
            <w:pPr>
              <w:spacing w:after="0" w:line="240" w:lineRule="auto"/>
              <w:jc w:val="right"/>
              <w:rPr>
                <w:rFonts w:ascii="Times New Roman" w:eastAsia="Times New Roman" w:hAnsi="Times New Roman"/>
                <w:b/>
                <w:bCs/>
                <w:color w:val="000000"/>
                <w:sz w:val="20"/>
                <w:szCs w:val="20"/>
              </w:rPr>
            </w:pPr>
            <w:r w:rsidRPr="000948E1">
              <w:rPr>
                <w:rFonts w:ascii="Times New Roman" w:eastAsia="Times New Roman" w:hAnsi="Times New Roman"/>
                <w:b/>
                <w:bCs/>
                <w:color w:val="000000"/>
                <w:sz w:val="20"/>
                <w:szCs w:val="20"/>
              </w:rPr>
              <w:t>Итог</w:t>
            </w:r>
          </w:p>
        </w:tc>
        <w:tc>
          <w:tcPr>
            <w:tcW w:w="1261" w:type="dxa"/>
            <w:shd w:val="clear" w:color="auto" w:fill="auto"/>
            <w:noWrap/>
            <w:vAlign w:val="bottom"/>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2,80</w:t>
            </w:r>
          </w:p>
        </w:tc>
        <w:tc>
          <w:tcPr>
            <w:tcW w:w="1134" w:type="dxa"/>
            <w:shd w:val="clear" w:color="auto" w:fill="auto"/>
            <w:noWrap/>
            <w:vAlign w:val="bottom"/>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2,63</w:t>
            </w:r>
          </w:p>
        </w:tc>
        <w:tc>
          <w:tcPr>
            <w:tcW w:w="1087" w:type="dxa"/>
            <w:shd w:val="clear" w:color="auto" w:fill="auto"/>
            <w:noWrap/>
            <w:vAlign w:val="bottom"/>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2,76</w:t>
            </w:r>
          </w:p>
        </w:tc>
        <w:tc>
          <w:tcPr>
            <w:tcW w:w="1611" w:type="dxa"/>
            <w:shd w:val="clear" w:color="auto" w:fill="auto"/>
            <w:noWrap/>
            <w:vAlign w:val="bottom"/>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2,65</w:t>
            </w:r>
          </w:p>
        </w:tc>
        <w:tc>
          <w:tcPr>
            <w:tcW w:w="1508" w:type="dxa"/>
            <w:shd w:val="clear" w:color="auto" w:fill="auto"/>
            <w:noWrap/>
            <w:vAlign w:val="bottom"/>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2,59</w:t>
            </w:r>
          </w:p>
        </w:tc>
        <w:tc>
          <w:tcPr>
            <w:tcW w:w="1125" w:type="dxa"/>
            <w:shd w:val="clear" w:color="auto" w:fill="auto"/>
            <w:noWrap/>
            <w:vAlign w:val="bottom"/>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2,71</w:t>
            </w:r>
          </w:p>
        </w:tc>
        <w:tc>
          <w:tcPr>
            <w:tcW w:w="1174" w:type="dxa"/>
            <w:shd w:val="clear" w:color="auto" w:fill="auto"/>
            <w:noWrap/>
            <w:vAlign w:val="bottom"/>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2,47</w:t>
            </w:r>
          </w:p>
        </w:tc>
        <w:tc>
          <w:tcPr>
            <w:tcW w:w="1070" w:type="dxa"/>
            <w:shd w:val="clear" w:color="auto" w:fill="auto"/>
            <w:noWrap/>
            <w:vAlign w:val="bottom"/>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2,54</w:t>
            </w:r>
          </w:p>
        </w:tc>
        <w:tc>
          <w:tcPr>
            <w:tcW w:w="1474" w:type="dxa"/>
            <w:shd w:val="clear" w:color="auto" w:fill="auto"/>
            <w:noWrap/>
            <w:vAlign w:val="bottom"/>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2,65</w:t>
            </w:r>
          </w:p>
        </w:tc>
        <w:tc>
          <w:tcPr>
            <w:tcW w:w="874" w:type="dxa"/>
            <w:shd w:val="clear" w:color="auto" w:fill="auto"/>
            <w:noWrap/>
            <w:vAlign w:val="bottom"/>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23,01</w:t>
            </w:r>
          </w:p>
        </w:tc>
        <w:tc>
          <w:tcPr>
            <w:tcW w:w="992" w:type="dxa"/>
            <w:shd w:val="clear" w:color="auto" w:fill="auto"/>
            <w:noWrap/>
            <w:vAlign w:val="bottom"/>
            <w:hideMark/>
          </w:tcPr>
          <w:p w:rsidR="00662859" w:rsidRPr="000948E1" w:rsidRDefault="00662859" w:rsidP="00887476">
            <w:pPr>
              <w:spacing w:after="0" w:line="240" w:lineRule="auto"/>
              <w:jc w:val="center"/>
              <w:rPr>
                <w:rFonts w:ascii="Times New Roman" w:eastAsia="Times New Roman" w:hAnsi="Times New Roman"/>
                <w:b/>
                <w:bCs/>
                <w:color w:val="000000"/>
                <w:sz w:val="24"/>
                <w:szCs w:val="24"/>
              </w:rPr>
            </w:pPr>
            <w:r w:rsidRPr="000948E1">
              <w:rPr>
                <w:rFonts w:ascii="Times New Roman" w:eastAsia="Times New Roman" w:hAnsi="Times New Roman"/>
                <w:b/>
                <w:bCs/>
                <w:color w:val="000000"/>
                <w:sz w:val="24"/>
                <w:szCs w:val="24"/>
              </w:rPr>
              <w:t>2,64</w:t>
            </w:r>
          </w:p>
        </w:tc>
      </w:tr>
    </w:tbl>
    <w:p w:rsidR="00662859" w:rsidRPr="00A86646" w:rsidRDefault="00662859" w:rsidP="00662859">
      <w:pPr>
        <w:pStyle w:val="a8"/>
        <w:spacing w:before="0" w:beforeAutospacing="0" w:after="0" w:afterAutospacing="0"/>
        <w:ind w:firstLine="708"/>
        <w:jc w:val="right"/>
        <w:rPr>
          <w:b/>
          <w:i/>
        </w:rPr>
      </w:pPr>
    </w:p>
    <w:p w:rsidR="00662859" w:rsidRDefault="00662859" w:rsidP="00662859">
      <w:pPr>
        <w:pStyle w:val="a8"/>
        <w:spacing w:before="0" w:beforeAutospacing="0" w:after="0" w:afterAutospacing="0"/>
        <w:ind w:firstLine="708"/>
        <w:jc w:val="both"/>
        <w:rPr>
          <w:b/>
          <w:i/>
        </w:rPr>
      </w:pPr>
      <w:r>
        <w:rPr>
          <w:b/>
          <w:i/>
        </w:rPr>
        <w:t>В целом, из таблицы видно, что общий уровень воспитанности классов-средний. Наиболее проблемные зоны внимания и направления воспитательных воздействий – дисциплина, поведение и отношение к своим поступкам. С целью улучшения данных показателей педагогам необходимо пересмотреть свои подходы и методу, использовать эффективные технологии организации КТД, образовательного события, развивать классное самоуправление, рефлексивные умения и эмоциональный интеллект обучающихся.</w:t>
      </w:r>
    </w:p>
    <w:p w:rsidR="00662859" w:rsidRDefault="00662859" w:rsidP="00662859">
      <w:pPr>
        <w:pStyle w:val="a8"/>
        <w:spacing w:before="0" w:beforeAutospacing="0" w:after="0" w:afterAutospacing="0"/>
        <w:ind w:firstLine="708"/>
        <w:jc w:val="both"/>
        <w:rPr>
          <w:b/>
          <w:i/>
        </w:rPr>
      </w:pPr>
    </w:p>
    <w:p w:rsidR="00662859" w:rsidRPr="00A86646" w:rsidRDefault="00662859" w:rsidP="00662859">
      <w:pPr>
        <w:spacing w:after="0"/>
        <w:jc w:val="right"/>
        <w:rPr>
          <w:rFonts w:ascii="Times New Roman" w:hAnsi="Times New Roman"/>
          <w:b/>
          <w:sz w:val="24"/>
          <w:szCs w:val="24"/>
        </w:rPr>
      </w:pPr>
      <w:r w:rsidRPr="00A86646">
        <w:rPr>
          <w:rFonts w:ascii="Times New Roman" w:hAnsi="Times New Roman"/>
          <w:b/>
          <w:sz w:val="24"/>
          <w:szCs w:val="24"/>
        </w:rPr>
        <w:t>Характер отношения школьников к культуре</w:t>
      </w:r>
    </w:p>
    <w:tbl>
      <w:tblPr>
        <w:tblStyle w:val="a5"/>
        <w:tblW w:w="0" w:type="auto"/>
        <w:jc w:val="center"/>
        <w:shd w:val="clear" w:color="auto" w:fill="FFFFFF" w:themeFill="background1"/>
        <w:tblLayout w:type="fixed"/>
        <w:tblLook w:val="04A0"/>
      </w:tblPr>
      <w:tblGrid>
        <w:gridCol w:w="894"/>
        <w:gridCol w:w="915"/>
        <w:gridCol w:w="993"/>
        <w:gridCol w:w="911"/>
        <w:gridCol w:w="911"/>
        <w:gridCol w:w="993"/>
        <w:gridCol w:w="919"/>
        <w:gridCol w:w="806"/>
        <w:gridCol w:w="884"/>
        <w:gridCol w:w="848"/>
        <w:gridCol w:w="931"/>
        <w:gridCol w:w="902"/>
        <w:gridCol w:w="977"/>
        <w:gridCol w:w="840"/>
        <w:gridCol w:w="10"/>
        <w:gridCol w:w="851"/>
        <w:gridCol w:w="1004"/>
      </w:tblGrid>
      <w:tr w:rsidR="00662859" w:rsidRPr="00A86646" w:rsidTr="00887476">
        <w:trPr>
          <w:jc w:val="center"/>
        </w:trPr>
        <w:tc>
          <w:tcPr>
            <w:tcW w:w="894" w:type="dxa"/>
            <w:vMerge w:val="restart"/>
            <w:shd w:val="clear" w:color="auto" w:fill="FFFFFF" w:themeFill="background1"/>
          </w:tcPr>
          <w:p w:rsidR="00662859" w:rsidRPr="00A86646" w:rsidRDefault="00662859" w:rsidP="00887476">
            <w:pPr>
              <w:jc w:val="center"/>
              <w:rPr>
                <w:b/>
                <w:sz w:val="24"/>
                <w:szCs w:val="24"/>
              </w:rPr>
            </w:pPr>
            <w:r w:rsidRPr="00A86646">
              <w:rPr>
                <w:b/>
                <w:sz w:val="24"/>
                <w:szCs w:val="24"/>
              </w:rPr>
              <w:t>класс</w:t>
            </w:r>
          </w:p>
        </w:tc>
        <w:tc>
          <w:tcPr>
            <w:tcW w:w="13695" w:type="dxa"/>
            <w:gridSpan w:val="16"/>
            <w:shd w:val="clear" w:color="auto" w:fill="FFFFFF" w:themeFill="background1"/>
          </w:tcPr>
          <w:p w:rsidR="00662859" w:rsidRPr="00A86646" w:rsidRDefault="00662859" w:rsidP="00887476">
            <w:pPr>
              <w:jc w:val="center"/>
              <w:rPr>
                <w:b/>
                <w:sz w:val="24"/>
                <w:szCs w:val="24"/>
              </w:rPr>
            </w:pPr>
            <w:r w:rsidRPr="00A86646">
              <w:rPr>
                <w:b/>
                <w:sz w:val="24"/>
                <w:szCs w:val="24"/>
              </w:rPr>
              <w:t>Характер отношения (% по классам)</w:t>
            </w:r>
          </w:p>
        </w:tc>
      </w:tr>
      <w:tr w:rsidR="00662859" w:rsidRPr="00A86646" w:rsidTr="00887476">
        <w:trPr>
          <w:jc w:val="center"/>
        </w:trPr>
        <w:tc>
          <w:tcPr>
            <w:tcW w:w="894" w:type="dxa"/>
            <w:vMerge/>
            <w:shd w:val="clear" w:color="auto" w:fill="FFFFFF" w:themeFill="background1"/>
          </w:tcPr>
          <w:p w:rsidR="00662859" w:rsidRPr="00A86646" w:rsidRDefault="00662859" w:rsidP="00887476">
            <w:pPr>
              <w:jc w:val="both"/>
              <w:rPr>
                <w:b/>
                <w:sz w:val="24"/>
                <w:szCs w:val="24"/>
              </w:rPr>
            </w:pPr>
          </w:p>
        </w:tc>
        <w:tc>
          <w:tcPr>
            <w:tcW w:w="2819" w:type="dxa"/>
            <w:gridSpan w:val="3"/>
            <w:shd w:val="clear" w:color="auto" w:fill="FFFFFF" w:themeFill="background1"/>
          </w:tcPr>
          <w:p w:rsidR="00662859" w:rsidRPr="00A86646" w:rsidRDefault="00662859" w:rsidP="00887476">
            <w:pPr>
              <w:jc w:val="both"/>
              <w:rPr>
                <w:b/>
                <w:sz w:val="24"/>
                <w:szCs w:val="24"/>
              </w:rPr>
            </w:pPr>
            <w:r w:rsidRPr="00A86646">
              <w:rPr>
                <w:b/>
                <w:sz w:val="24"/>
                <w:szCs w:val="24"/>
              </w:rPr>
              <w:t>Устойчиво-позитивное</w:t>
            </w:r>
          </w:p>
        </w:tc>
        <w:tc>
          <w:tcPr>
            <w:tcW w:w="2823" w:type="dxa"/>
            <w:gridSpan w:val="3"/>
            <w:shd w:val="clear" w:color="auto" w:fill="FFFFFF" w:themeFill="background1"/>
          </w:tcPr>
          <w:p w:rsidR="00662859" w:rsidRPr="00A86646" w:rsidRDefault="00662859" w:rsidP="00887476">
            <w:pPr>
              <w:jc w:val="both"/>
              <w:rPr>
                <w:b/>
                <w:sz w:val="24"/>
                <w:szCs w:val="24"/>
              </w:rPr>
            </w:pPr>
            <w:r w:rsidRPr="00A86646">
              <w:rPr>
                <w:b/>
                <w:sz w:val="24"/>
                <w:szCs w:val="24"/>
              </w:rPr>
              <w:t>Ситуативно-позитивное</w:t>
            </w:r>
          </w:p>
        </w:tc>
        <w:tc>
          <w:tcPr>
            <w:tcW w:w="2538" w:type="dxa"/>
            <w:gridSpan w:val="3"/>
            <w:shd w:val="clear" w:color="auto" w:fill="FFFFFF" w:themeFill="background1"/>
          </w:tcPr>
          <w:p w:rsidR="00662859" w:rsidRPr="00A86646" w:rsidRDefault="00662859" w:rsidP="00887476">
            <w:pPr>
              <w:jc w:val="both"/>
              <w:rPr>
                <w:b/>
                <w:sz w:val="24"/>
                <w:szCs w:val="24"/>
              </w:rPr>
            </w:pPr>
            <w:r w:rsidRPr="00A86646">
              <w:rPr>
                <w:b/>
                <w:sz w:val="24"/>
                <w:szCs w:val="24"/>
              </w:rPr>
              <w:t xml:space="preserve">Неопределённое </w:t>
            </w:r>
          </w:p>
        </w:tc>
        <w:tc>
          <w:tcPr>
            <w:tcW w:w="2810" w:type="dxa"/>
            <w:gridSpan w:val="3"/>
            <w:shd w:val="clear" w:color="auto" w:fill="D99594" w:themeFill="accent2" w:themeFillTint="99"/>
          </w:tcPr>
          <w:p w:rsidR="00662859" w:rsidRPr="00A86646" w:rsidRDefault="00662859" w:rsidP="00887476">
            <w:pPr>
              <w:jc w:val="both"/>
              <w:rPr>
                <w:b/>
                <w:sz w:val="24"/>
                <w:szCs w:val="24"/>
              </w:rPr>
            </w:pPr>
            <w:r w:rsidRPr="00A86646">
              <w:rPr>
                <w:b/>
                <w:sz w:val="24"/>
                <w:szCs w:val="24"/>
              </w:rPr>
              <w:t>Ситуативно-негативное</w:t>
            </w:r>
          </w:p>
        </w:tc>
        <w:tc>
          <w:tcPr>
            <w:tcW w:w="2705" w:type="dxa"/>
            <w:gridSpan w:val="4"/>
            <w:shd w:val="clear" w:color="auto" w:fill="D99594" w:themeFill="accent2" w:themeFillTint="99"/>
          </w:tcPr>
          <w:p w:rsidR="00662859" w:rsidRPr="00A86646" w:rsidRDefault="00662859" w:rsidP="00887476">
            <w:pPr>
              <w:jc w:val="both"/>
              <w:rPr>
                <w:b/>
                <w:sz w:val="24"/>
                <w:szCs w:val="24"/>
              </w:rPr>
            </w:pPr>
            <w:r w:rsidRPr="00A86646">
              <w:rPr>
                <w:b/>
                <w:sz w:val="24"/>
                <w:szCs w:val="24"/>
              </w:rPr>
              <w:t>Устойчиво-негативное</w:t>
            </w:r>
          </w:p>
        </w:tc>
      </w:tr>
      <w:tr w:rsidR="00662859" w:rsidRPr="00A86646" w:rsidTr="00887476">
        <w:trPr>
          <w:trHeight w:val="147"/>
          <w:jc w:val="center"/>
        </w:trPr>
        <w:tc>
          <w:tcPr>
            <w:tcW w:w="894" w:type="dxa"/>
            <w:vMerge/>
            <w:shd w:val="clear" w:color="auto" w:fill="FFFFFF" w:themeFill="background1"/>
          </w:tcPr>
          <w:p w:rsidR="00662859" w:rsidRPr="00A86646" w:rsidRDefault="00662859" w:rsidP="00887476">
            <w:pPr>
              <w:jc w:val="both"/>
              <w:rPr>
                <w:b/>
                <w:sz w:val="24"/>
                <w:szCs w:val="24"/>
              </w:rPr>
            </w:pPr>
          </w:p>
        </w:tc>
        <w:tc>
          <w:tcPr>
            <w:tcW w:w="915" w:type="dxa"/>
            <w:shd w:val="clear" w:color="auto" w:fill="FFFFFF" w:themeFill="background1"/>
          </w:tcPr>
          <w:p w:rsidR="00662859" w:rsidRPr="00A86646" w:rsidRDefault="00662859" w:rsidP="00887476">
            <w:pPr>
              <w:jc w:val="both"/>
              <w:rPr>
                <w:b/>
                <w:sz w:val="24"/>
                <w:szCs w:val="24"/>
              </w:rPr>
            </w:pPr>
            <w:r w:rsidRPr="00A86646">
              <w:rPr>
                <w:b/>
                <w:sz w:val="24"/>
                <w:szCs w:val="24"/>
              </w:rPr>
              <w:t>2021г</w:t>
            </w:r>
          </w:p>
        </w:tc>
        <w:tc>
          <w:tcPr>
            <w:tcW w:w="993"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911" w:type="dxa"/>
            <w:shd w:val="clear" w:color="auto" w:fill="FFFFFF" w:themeFill="background1"/>
          </w:tcPr>
          <w:p w:rsidR="00662859" w:rsidRPr="00A86646" w:rsidRDefault="00662859" w:rsidP="00887476">
            <w:pPr>
              <w:jc w:val="both"/>
              <w:rPr>
                <w:b/>
                <w:sz w:val="24"/>
                <w:szCs w:val="24"/>
              </w:rPr>
            </w:pPr>
            <w:r>
              <w:rPr>
                <w:b/>
                <w:sz w:val="24"/>
                <w:szCs w:val="24"/>
              </w:rPr>
              <w:t>2023г</w:t>
            </w:r>
          </w:p>
        </w:tc>
        <w:tc>
          <w:tcPr>
            <w:tcW w:w="911" w:type="dxa"/>
            <w:shd w:val="clear" w:color="auto" w:fill="FFFFFF" w:themeFill="background1"/>
          </w:tcPr>
          <w:p w:rsidR="00662859" w:rsidRPr="00A86646" w:rsidRDefault="00662859" w:rsidP="00887476">
            <w:pPr>
              <w:jc w:val="both"/>
              <w:rPr>
                <w:b/>
                <w:sz w:val="24"/>
                <w:szCs w:val="24"/>
              </w:rPr>
            </w:pPr>
            <w:r w:rsidRPr="00A86646">
              <w:rPr>
                <w:b/>
                <w:sz w:val="24"/>
                <w:szCs w:val="24"/>
              </w:rPr>
              <w:t>2021г</w:t>
            </w:r>
          </w:p>
        </w:tc>
        <w:tc>
          <w:tcPr>
            <w:tcW w:w="993"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919" w:type="dxa"/>
            <w:shd w:val="clear" w:color="auto" w:fill="FFFFFF" w:themeFill="background1"/>
          </w:tcPr>
          <w:p w:rsidR="00662859" w:rsidRPr="00A86646" w:rsidRDefault="00662859" w:rsidP="00887476">
            <w:pPr>
              <w:jc w:val="both"/>
              <w:rPr>
                <w:b/>
                <w:sz w:val="24"/>
                <w:szCs w:val="24"/>
              </w:rPr>
            </w:pPr>
            <w:r>
              <w:rPr>
                <w:b/>
                <w:sz w:val="24"/>
                <w:szCs w:val="24"/>
              </w:rPr>
              <w:t>2023г</w:t>
            </w:r>
          </w:p>
        </w:tc>
        <w:tc>
          <w:tcPr>
            <w:tcW w:w="806" w:type="dxa"/>
            <w:shd w:val="clear" w:color="auto" w:fill="FFFFFF" w:themeFill="background1"/>
          </w:tcPr>
          <w:p w:rsidR="00662859" w:rsidRPr="00A86646" w:rsidRDefault="00662859" w:rsidP="00887476">
            <w:pPr>
              <w:jc w:val="both"/>
              <w:rPr>
                <w:b/>
                <w:sz w:val="24"/>
                <w:szCs w:val="24"/>
              </w:rPr>
            </w:pPr>
            <w:r w:rsidRPr="00A86646">
              <w:rPr>
                <w:b/>
                <w:sz w:val="24"/>
                <w:szCs w:val="24"/>
              </w:rPr>
              <w:t>2021г</w:t>
            </w:r>
          </w:p>
        </w:tc>
        <w:tc>
          <w:tcPr>
            <w:tcW w:w="884"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848" w:type="dxa"/>
            <w:shd w:val="clear" w:color="auto" w:fill="FFFFFF" w:themeFill="background1"/>
          </w:tcPr>
          <w:p w:rsidR="00662859" w:rsidRPr="00A86646" w:rsidRDefault="00662859" w:rsidP="00887476">
            <w:pPr>
              <w:jc w:val="both"/>
              <w:rPr>
                <w:b/>
                <w:sz w:val="24"/>
                <w:szCs w:val="24"/>
              </w:rPr>
            </w:pPr>
            <w:r>
              <w:rPr>
                <w:b/>
                <w:sz w:val="24"/>
                <w:szCs w:val="24"/>
              </w:rPr>
              <w:t>2023г</w:t>
            </w:r>
          </w:p>
        </w:tc>
        <w:tc>
          <w:tcPr>
            <w:tcW w:w="931" w:type="dxa"/>
            <w:shd w:val="clear" w:color="auto" w:fill="FFFFFF" w:themeFill="background1"/>
          </w:tcPr>
          <w:p w:rsidR="00662859" w:rsidRPr="00A86646" w:rsidRDefault="00662859" w:rsidP="00887476">
            <w:pPr>
              <w:jc w:val="both"/>
              <w:rPr>
                <w:b/>
                <w:sz w:val="24"/>
                <w:szCs w:val="24"/>
              </w:rPr>
            </w:pPr>
            <w:r w:rsidRPr="00A86646">
              <w:rPr>
                <w:b/>
                <w:sz w:val="24"/>
                <w:szCs w:val="24"/>
              </w:rPr>
              <w:t>2021г</w:t>
            </w:r>
          </w:p>
        </w:tc>
        <w:tc>
          <w:tcPr>
            <w:tcW w:w="902"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977" w:type="dxa"/>
            <w:shd w:val="clear" w:color="auto" w:fill="FFFFFF" w:themeFill="background1"/>
          </w:tcPr>
          <w:p w:rsidR="00662859" w:rsidRPr="00A86646" w:rsidRDefault="00662859" w:rsidP="00887476">
            <w:pPr>
              <w:jc w:val="both"/>
              <w:rPr>
                <w:b/>
                <w:sz w:val="24"/>
                <w:szCs w:val="24"/>
              </w:rPr>
            </w:pPr>
            <w:r>
              <w:rPr>
                <w:b/>
                <w:sz w:val="24"/>
                <w:szCs w:val="24"/>
              </w:rPr>
              <w:t>2023г</w:t>
            </w:r>
          </w:p>
        </w:tc>
        <w:tc>
          <w:tcPr>
            <w:tcW w:w="850" w:type="dxa"/>
            <w:gridSpan w:val="2"/>
            <w:shd w:val="clear" w:color="auto" w:fill="FFFFFF" w:themeFill="background1"/>
          </w:tcPr>
          <w:p w:rsidR="00662859" w:rsidRPr="00A86646" w:rsidRDefault="00662859" w:rsidP="00887476">
            <w:pPr>
              <w:jc w:val="both"/>
              <w:rPr>
                <w:b/>
                <w:sz w:val="24"/>
                <w:szCs w:val="24"/>
              </w:rPr>
            </w:pPr>
            <w:r w:rsidRPr="00A86646">
              <w:rPr>
                <w:b/>
                <w:sz w:val="24"/>
                <w:szCs w:val="24"/>
              </w:rPr>
              <w:t>2021г</w:t>
            </w:r>
          </w:p>
        </w:tc>
        <w:tc>
          <w:tcPr>
            <w:tcW w:w="851"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1004" w:type="dxa"/>
            <w:shd w:val="clear" w:color="auto" w:fill="auto"/>
          </w:tcPr>
          <w:p w:rsidR="00662859" w:rsidRPr="00A86646" w:rsidRDefault="00662859" w:rsidP="00887476">
            <w:pPr>
              <w:jc w:val="both"/>
              <w:rPr>
                <w:b/>
                <w:sz w:val="24"/>
                <w:szCs w:val="24"/>
              </w:rPr>
            </w:pPr>
            <w:r>
              <w:rPr>
                <w:b/>
                <w:sz w:val="24"/>
                <w:szCs w:val="24"/>
              </w:rPr>
              <w:t>2023г</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t>5а</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11" w:type="dxa"/>
            <w:shd w:val="clear" w:color="auto" w:fill="FFFFFF" w:themeFill="background1"/>
          </w:tcPr>
          <w:p w:rsidR="00662859" w:rsidRPr="007460D3" w:rsidRDefault="00662859" w:rsidP="00887476">
            <w:pPr>
              <w:jc w:val="both"/>
              <w:rPr>
                <w:color w:val="000000"/>
                <w:sz w:val="24"/>
                <w:szCs w:val="24"/>
              </w:rPr>
            </w:pPr>
            <w:r w:rsidRPr="007460D3">
              <w:rPr>
                <w:color w:val="000000"/>
                <w:sz w:val="24"/>
                <w:szCs w:val="24"/>
              </w:rPr>
              <w:t>25,0%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19" w:type="dxa"/>
            <w:shd w:val="clear" w:color="auto" w:fill="FFFFFF" w:themeFill="background1"/>
          </w:tcPr>
          <w:p w:rsidR="00662859" w:rsidRPr="007460D3" w:rsidRDefault="00662859" w:rsidP="00887476">
            <w:pPr>
              <w:jc w:val="both"/>
              <w:rPr>
                <w:color w:val="000000"/>
                <w:sz w:val="24"/>
                <w:szCs w:val="24"/>
              </w:rPr>
            </w:pPr>
            <w:r w:rsidRPr="007460D3">
              <w:rPr>
                <w:color w:val="000000"/>
                <w:sz w:val="24"/>
                <w:szCs w:val="24"/>
              </w:rPr>
              <w:t>65,0%</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848" w:type="dxa"/>
            <w:shd w:val="clear" w:color="auto" w:fill="FFFFFF" w:themeFill="background1"/>
          </w:tcPr>
          <w:p w:rsidR="00662859" w:rsidRPr="007460D3" w:rsidRDefault="00662859" w:rsidP="00887476">
            <w:pPr>
              <w:jc w:val="both"/>
              <w:rPr>
                <w:color w:val="000000"/>
                <w:sz w:val="24"/>
                <w:szCs w:val="24"/>
              </w:rPr>
            </w:pPr>
            <w:r w:rsidRPr="007460D3">
              <w:rPr>
                <w:color w:val="000000"/>
                <w:sz w:val="24"/>
                <w:szCs w:val="24"/>
              </w:rPr>
              <w:t>0,0%</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77" w:type="dxa"/>
            <w:shd w:val="clear" w:color="auto" w:fill="FFFFFF" w:themeFill="background1"/>
          </w:tcPr>
          <w:p w:rsidR="00662859" w:rsidRPr="007460D3" w:rsidRDefault="00662859" w:rsidP="00887476">
            <w:pPr>
              <w:jc w:val="both"/>
              <w:rPr>
                <w:color w:val="000000"/>
                <w:sz w:val="24"/>
                <w:szCs w:val="24"/>
              </w:rPr>
            </w:pPr>
            <w:r w:rsidRPr="007460D3">
              <w:rPr>
                <w:color w:val="000000"/>
                <w:sz w:val="24"/>
                <w:szCs w:val="24"/>
              </w:rPr>
              <w:t>10,0%</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1004" w:type="dxa"/>
            <w:shd w:val="clear" w:color="auto" w:fill="auto"/>
          </w:tcPr>
          <w:p w:rsidR="00662859" w:rsidRPr="007460D3" w:rsidRDefault="00662859" w:rsidP="00887476">
            <w:pPr>
              <w:jc w:val="both"/>
              <w:rPr>
                <w:color w:val="000000"/>
                <w:sz w:val="24"/>
                <w:szCs w:val="24"/>
              </w:rPr>
            </w:pPr>
            <w:r w:rsidRPr="007460D3">
              <w:rPr>
                <w:color w:val="000000"/>
                <w:sz w:val="24"/>
                <w:szCs w:val="24"/>
              </w:rPr>
              <w:t>0,0%</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t>5б</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5,6%</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19" w:type="dxa"/>
            <w:shd w:val="clear" w:color="auto" w:fill="FFFFFF" w:themeFill="background1"/>
          </w:tcPr>
          <w:p w:rsidR="00662859" w:rsidRPr="007460D3" w:rsidRDefault="00662859" w:rsidP="00887476">
            <w:pPr>
              <w:jc w:val="both"/>
              <w:rPr>
                <w:sz w:val="24"/>
                <w:szCs w:val="24"/>
              </w:rPr>
            </w:pPr>
            <w:r w:rsidRPr="007460D3">
              <w:rPr>
                <w:sz w:val="24"/>
                <w:szCs w:val="24"/>
              </w:rPr>
              <w:t>61,0%</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848" w:type="dxa"/>
            <w:shd w:val="clear" w:color="auto" w:fill="FFFFFF" w:themeFill="background1"/>
          </w:tcPr>
          <w:p w:rsidR="00662859" w:rsidRPr="007460D3" w:rsidRDefault="00662859" w:rsidP="00887476">
            <w:pPr>
              <w:jc w:val="both"/>
              <w:rPr>
                <w:sz w:val="24"/>
                <w:szCs w:val="24"/>
              </w:rPr>
            </w:pPr>
            <w:r>
              <w:rPr>
                <w:sz w:val="24"/>
                <w:szCs w:val="24"/>
              </w:rPr>
              <w:t>0,0%</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77" w:type="dxa"/>
            <w:shd w:val="clear" w:color="auto" w:fill="FFFFFF" w:themeFill="background1"/>
          </w:tcPr>
          <w:p w:rsidR="00662859" w:rsidRPr="007460D3" w:rsidRDefault="00662859" w:rsidP="00887476">
            <w:pPr>
              <w:jc w:val="both"/>
              <w:rPr>
                <w:sz w:val="24"/>
                <w:szCs w:val="24"/>
              </w:rPr>
            </w:pPr>
            <w:r w:rsidRPr="007460D3">
              <w:rPr>
                <w:sz w:val="24"/>
                <w:szCs w:val="24"/>
              </w:rPr>
              <w:t>27,8%</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1004" w:type="dxa"/>
            <w:shd w:val="clear" w:color="auto" w:fill="auto"/>
          </w:tcPr>
          <w:p w:rsidR="00662859" w:rsidRPr="007460D3" w:rsidRDefault="00662859" w:rsidP="00887476">
            <w:pPr>
              <w:jc w:val="both"/>
              <w:rPr>
                <w:sz w:val="24"/>
                <w:szCs w:val="24"/>
              </w:rPr>
            </w:pPr>
            <w:r>
              <w:rPr>
                <w:sz w:val="24"/>
                <w:szCs w:val="24"/>
              </w:rPr>
              <w:t>5,6%</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t>5в</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11" w:type="dxa"/>
            <w:shd w:val="clear" w:color="auto" w:fill="FFFFFF" w:themeFill="background1"/>
          </w:tcPr>
          <w:p w:rsidR="00662859" w:rsidRPr="007460D3" w:rsidRDefault="00662859" w:rsidP="00887476">
            <w:pPr>
              <w:jc w:val="both"/>
              <w:rPr>
                <w:color w:val="000000"/>
                <w:sz w:val="24"/>
                <w:szCs w:val="24"/>
              </w:rPr>
            </w:pPr>
            <w:r w:rsidRPr="007460D3">
              <w:rPr>
                <w:color w:val="000000"/>
                <w:sz w:val="24"/>
                <w:szCs w:val="24"/>
              </w:rPr>
              <w:t>28,</w:t>
            </w:r>
            <w:r>
              <w:rPr>
                <w:color w:val="000000"/>
                <w:sz w:val="24"/>
                <w:szCs w:val="24"/>
              </w:rPr>
              <w:t>0</w:t>
            </w:r>
            <w:r w:rsidRPr="007460D3">
              <w:rPr>
                <w:color w:val="000000"/>
                <w:sz w:val="24"/>
                <w:szCs w:val="24"/>
              </w:rPr>
              <w:t xml:space="preserve"> %</w:t>
            </w:r>
          </w:p>
          <w:p w:rsidR="00662859" w:rsidRPr="007460D3" w:rsidRDefault="00662859" w:rsidP="00887476">
            <w:pPr>
              <w:jc w:val="both"/>
              <w:rPr>
                <w:sz w:val="24"/>
                <w:szCs w:val="24"/>
              </w:rPr>
            </w:pP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19" w:type="dxa"/>
            <w:shd w:val="clear" w:color="auto" w:fill="FFFFFF" w:themeFill="background1"/>
          </w:tcPr>
          <w:p w:rsidR="00662859" w:rsidRPr="007460D3" w:rsidRDefault="00662859" w:rsidP="00887476">
            <w:pPr>
              <w:spacing w:after="200" w:line="276" w:lineRule="auto"/>
              <w:jc w:val="both"/>
              <w:rPr>
                <w:color w:val="000000"/>
                <w:sz w:val="24"/>
                <w:szCs w:val="24"/>
              </w:rPr>
            </w:pPr>
            <w:r w:rsidRPr="007460D3">
              <w:rPr>
                <w:color w:val="000000"/>
                <w:sz w:val="24"/>
                <w:szCs w:val="24"/>
              </w:rPr>
              <w:t>57,1%</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848" w:type="dxa"/>
            <w:shd w:val="clear" w:color="auto" w:fill="FFFFFF" w:themeFill="background1"/>
          </w:tcPr>
          <w:p w:rsidR="00662859" w:rsidRPr="007460D3" w:rsidRDefault="00662859" w:rsidP="00887476">
            <w:pPr>
              <w:jc w:val="both"/>
              <w:rPr>
                <w:color w:val="000000"/>
                <w:sz w:val="24"/>
                <w:szCs w:val="24"/>
              </w:rPr>
            </w:pPr>
            <w:r w:rsidRPr="007460D3">
              <w:rPr>
                <w:color w:val="000000"/>
                <w:sz w:val="24"/>
                <w:szCs w:val="24"/>
              </w:rPr>
              <w:t>0,0%</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77" w:type="dxa"/>
            <w:shd w:val="clear" w:color="auto" w:fill="FFFFFF" w:themeFill="background1"/>
          </w:tcPr>
          <w:p w:rsidR="00662859" w:rsidRPr="007460D3" w:rsidRDefault="00662859" w:rsidP="00887476">
            <w:pPr>
              <w:jc w:val="both"/>
              <w:rPr>
                <w:color w:val="000000"/>
                <w:sz w:val="24"/>
                <w:szCs w:val="24"/>
              </w:rPr>
            </w:pPr>
            <w:r w:rsidRPr="007460D3">
              <w:rPr>
                <w:color w:val="000000"/>
                <w:sz w:val="24"/>
                <w:szCs w:val="24"/>
              </w:rPr>
              <w:t>14,3%</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1004" w:type="dxa"/>
            <w:shd w:val="clear" w:color="auto" w:fill="auto"/>
          </w:tcPr>
          <w:p w:rsidR="00662859" w:rsidRPr="007460D3" w:rsidRDefault="00662859" w:rsidP="00887476">
            <w:pPr>
              <w:jc w:val="both"/>
              <w:rPr>
                <w:color w:val="000000"/>
                <w:sz w:val="24"/>
                <w:szCs w:val="24"/>
              </w:rPr>
            </w:pPr>
            <w:r w:rsidRPr="007460D3">
              <w:rPr>
                <w:color w:val="000000"/>
                <w:sz w:val="24"/>
                <w:szCs w:val="24"/>
              </w:rPr>
              <w:t>0,0%</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t>6а</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15,0%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19" w:type="dxa"/>
            <w:shd w:val="clear" w:color="auto" w:fill="FFFFFF" w:themeFill="background1"/>
          </w:tcPr>
          <w:p w:rsidR="00662859" w:rsidRPr="007460D3" w:rsidRDefault="00662859" w:rsidP="00887476">
            <w:pPr>
              <w:jc w:val="both"/>
              <w:rPr>
                <w:sz w:val="24"/>
                <w:szCs w:val="24"/>
              </w:rPr>
            </w:pPr>
            <w:r w:rsidRPr="007460D3">
              <w:rPr>
                <w:sz w:val="24"/>
                <w:szCs w:val="24"/>
              </w:rPr>
              <w:t>45,0%</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848" w:type="dxa"/>
            <w:shd w:val="clear" w:color="auto" w:fill="FFFFFF" w:themeFill="background1"/>
          </w:tcPr>
          <w:p w:rsidR="00662859" w:rsidRPr="007460D3" w:rsidRDefault="00662859" w:rsidP="00887476">
            <w:pPr>
              <w:jc w:val="both"/>
              <w:rPr>
                <w:sz w:val="24"/>
                <w:szCs w:val="24"/>
              </w:rPr>
            </w:pPr>
            <w:r w:rsidRPr="007460D3">
              <w:rPr>
                <w:sz w:val="24"/>
                <w:szCs w:val="24"/>
              </w:rPr>
              <w:t>5,0%</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77" w:type="dxa"/>
            <w:shd w:val="clear" w:color="auto" w:fill="FFFFFF" w:themeFill="background1"/>
          </w:tcPr>
          <w:p w:rsidR="00662859" w:rsidRPr="007460D3" w:rsidRDefault="00662859" w:rsidP="00887476">
            <w:pPr>
              <w:jc w:val="both"/>
              <w:rPr>
                <w:sz w:val="24"/>
                <w:szCs w:val="24"/>
              </w:rPr>
            </w:pPr>
            <w:r w:rsidRPr="007460D3">
              <w:rPr>
                <w:sz w:val="24"/>
                <w:szCs w:val="24"/>
              </w:rPr>
              <w:t>35,0%</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1004" w:type="dxa"/>
            <w:shd w:val="clear" w:color="auto" w:fill="auto"/>
          </w:tcPr>
          <w:p w:rsidR="00662859" w:rsidRPr="007460D3" w:rsidRDefault="00662859" w:rsidP="00887476">
            <w:pPr>
              <w:jc w:val="both"/>
              <w:rPr>
                <w:sz w:val="24"/>
                <w:szCs w:val="24"/>
              </w:rPr>
            </w:pPr>
            <w:r w:rsidRPr="007460D3">
              <w:rPr>
                <w:sz w:val="24"/>
                <w:szCs w:val="24"/>
              </w:rPr>
              <w:t>0,0%</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lastRenderedPageBreak/>
              <w:t>6б</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5,0%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19" w:type="dxa"/>
            <w:shd w:val="clear" w:color="auto" w:fill="FFFFFF" w:themeFill="background1"/>
          </w:tcPr>
          <w:p w:rsidR="00662859" w:rsidRPr="007460D3" w:rsidRDefault="00662859" w:rsidP="00887476">
            <w:pPr>
              <w:jc w:val="both"/>
              <w:rPr>
                <w:sz w:val="24"/>
                <w:szCs w:val="24"/>
              </w:rPr>
            </w:pPr>
            <w:r w:rsidRPr="007460D3">
              <w:rPr>
                <w:sz w:val="24"/>
                <w:szCs w:val="24"/>
              </w:rPr>
              <w:t>80,0%</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848" w:type="dxa"/>
            <w:shd w:val="clear" w:color="auto" w:fill="FFFFFF" w:themeFill="background1"/>
          </w:tcPr>
          <w:p w:rsidR="00662859" w:rsidRPr="007460D3" w:rsidRDefault="00662859" w:rsidP="00887476">
            <w:pPr>
              <w:jc w:val="both"/>
              <w:rPr>
                <w:sz w:val="24"/>
                <w:szCs w:val="24"/>
              </w:rPr>
            </w:pPr>
            <w:r w:rsidRPr="007460D3">
              <w:rPr>
                <w:sz w:val="24"/>
                <w:szCs w:val="24"/>
              </w:rPr>
              <w:t>0,0%</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77" w:type="dxa"/>
            <w:shd w:val="clear" w:color="auto" w:fill="FFFFFF" w:themeFill="background1"/>
          </w:tcPr>
          <w:p w:rsidR="00662859" w:rsidRPr="007460D3" w:rsidRDefault="00662859" w:rsidP="00887476">
            <w:pPr>
              <w:jc w:val="both"/>
              <w:rPr>
                <w:sz w:val="24"/>
                <w:szCs w:val="24"/>
              </w:rPr>
            </w:pPr>
            <w:r w:rsidRPr="007460D3">
              <w:rPr>
                <w:sz w:val="24"/>
                <w:szCs w:val="24"/>
              </w:rPr>
              <w:t>15,0%</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1004" w:type="dxa"/>
            <w:shd w:val="clear" w:color="auto" w:fill="auto"/>
          </w:tcPr>
          <w:p w:rsidR="00662859" w:rsidRPr="007460D3" w:rsidRDefault="00662859" w:rsidP="00887476">
            <w:pPr>
              <w:jc w:val="both"/>
              <w:rPr>
                <w:sz w:val="24"/>
                <w:szCs w:val="24"/>
              </w:rPr>
            </w:pPr>
            <w:r w:rsidRPr="007460D3">
              <w:rPr>
                <w:sz w:val="24"/>
                <w:szCs w:val="24"/>
              </w:rPr>
              <w:t>0,0%</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t>6в</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43,8%</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19" w:type="dxa"/>
            <w:shd w:val="clear" w:color="auto" w:fill="FFFFFF" w:themeFill="background1"/>
          </w:tcPr>
          <w:p w:rsidR="00662859" w:rsidRPr="007460D3" w:rsidRDefault="00662859" w:rsidP="00887476">
            <w:pPr>
              <w:jc w:val="both"/>
              <w:rPr>
                <w:sz w:val="24"/>
                <w:szCs w:val="24"/>
              </w:rPr>
            </w:pPr>
            <w:r w:rsidRPr="007460D3">
              <w:rPr>
                <w:sz w:val="24"/>
                <w:szCs w:val="24"/>
              </w:rPr>
              <w:t>50,0%</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848" w:type="dxa"/>
            <w:shd w:val="clear" w:color="auto" w:fill="FFFFFF" w:themeFill="background1"/>
          </w:tcPr>
          <w:p w:rsidR="00662859" w:rsidRPr="007460D3" w:rsidRDefault="00662859" w:rsidP="00887476">
            <w:pPr>
              <w:jc w:val="both"/>
              <w:rPr>
                <w:sz w:val="24"/>
                <w:szCs w:val="24"/>
              </w:rPr>
            </w:pPr>
            <w:r w:rsidRPr="007460D3">
              <w:rPr>
                <w:sz w:val="24"/>
                <w:szCs w:val="24"/>
              </w:rPr>
              <w:t>0,0%</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977" w:type="dxa"/>
            <w:shd w:val="clear" w:color="auto" w:fill="FFFFFF" w:themeFill="background1"/>
          </w:tcPr>
          <w:p w:rsidR="00662859" w:rsidRPr="007460D3" w:rsidRDefault="00662859" w:rsidP="00887476">
            <w:pPr>
              <w:jc w:val="both"/>
              <w:rPr>
                <w:sz w:val="24"/>
                <w:szCs w:val="24"/>
              </w:rPr>
            </w:pPr>
            <w:r w:rsidRPr="007460D3">
              <w:rPr>
                <w:sz w:val="24"/>
                <w:szCs w:val="24"/>
              </w:rPr>
              <w:t>6,3%</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w:t>
            </w:r>
          </w:p>
        </w:tc>
        <w:tc>
          <w:tcPr>
            <w:tcW w:w="1004" w:type="dxa"/>
            <w:shd w:val="clear" w:color="auto" w:fill="auto"/>
          </w:tcPr>
          <w:p w:rsidR="00662859" w:rsidRPr="007460D3" w:rsidRDefault="00662859" w:rsidP="00887476">
            <w:pPr>
              <w:jc w:val="both"/>
              <w:rPr>
                <w:sz w:val="24"/>
                <w:szCs w:val="24"/>
              </w:rPr>
            </w:pPr>
            <w:r w:rsidRPr="007460D3">
              <w:rPr>
                <w:sz w:val="24"/>
                <w:szCs w:val="24"/>
              </w:rPr>
              <w:t>0,0%</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t>7</w:t>
            </w:r>
            <w:r w:rsidRPr="00A86646">
              <w:rPr>
                <w:b/>
                <w:sz w:val="24"/>
                <w:szCs w:val="24"/>
              </w:rPr>
              <w:t>а</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22,7%</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0,0%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72,7%</w:t>
            </w:r>
          </w:p>
        </w:tc>
        <w:tc>
          <w:tcPr>
            <w:tcW w:w="919" w:type="dxa"/>
            <w:shd w:val="clear" w:color="auto" w:fill="FFFFFF" w:themeFill="background1"/>
          </w:tcPr>
          <w:p w:rsidR="00662859" w:rsidRPr="007460D3" w:rsidRDefault="00662859" w:rsidP="00887476">
            <w:pPr>
              <w:jc w:val="both"/>
              <w:rPr>
                <w:sz w:val="24"/>
                <w:szCs w:val="24"/>
              </w:rPr>
            </w:pPr>
            <w:r w:rsidRPr="007460D3">
              <w:rPr>
                <w:sz w:val="24"/>
                <w:szCs w:val="24"/>
              </w:rPr>
              <w:t>52,6%</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848" w:type="dxa"/>
            <w:shd w:val="clear" w:color="auto" w:fill="FFFFFF" w:themeFill="background1"/>
          </w:tcPr>
          <w:p w:rsidR="00662859" w:rsidRPr="007460D3" w:rsidRDefault="00662859" w:rsidP="00887476">
            <w:pPr>
              <w:jc w:val="both"/>
              <w:rPr>
                <w:sz w:val="24"/>
                <w:szCs w:val="24"/>
              </w:rPr>
            </w:pPr>
            <w:r w:rsidRPr="007460D3">
              <w:rPr>
                <w:sz w:val="24"/>
                <w:szCs w:val="24"/>
              </w:rPr>
              <w:t>5,3%</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4,5%</w:t>
            </w:r>
          </w:p>
        </w:tc>
        <w:tc>
          <w:tcPr>
            <w:tcW w:w="977" w:type="dxa"/>
            <w:shd w:val="clear" w:color="auto" w:fill="FFFFFF" w:themeFill="background1"/>
          </w:tcPr>
          <w:p w:rsidR="00662859" w:rsidRPr="007460D3" w:rsidRDefault="00662859" w:rsidP="00887476">
            <w:pPr>
              <w:jc w:val="both"/>
              <w:rPr>
                <w:sz w:val="24"/>
                <w:szCs w:val="24"/>
              </w:rPr>
            </w:pPr>
            <w:r w:rsidRPr="007460D3">
              <w:rPr>
                <w:sz w:val="24"/>
                <w:szCs w:val="24"/>
              </w:rPr>
              <w:t>36,8%</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1004" w:type="dxa"/>
            <w:shd w:val="clear" w:color="auto" w:fill="auto"/>
          </w:tcPr>
          <w:p w:rsidR="00662859" w:rsidRPr="007460D3" w:rsidRDefault="00662859" w:rsidP="00887476">
            <w:pPr>
              <w:jc w:val="both"/>
              <w:rPr>
                <w:sz w:val="24"/>
                <w:szCs w:val="24"/>
              </w:rPr>
            </w:pPr>
            <w:r w:rsidRPr="007460D3">
              <w:rPr>
                <w:sz w:val="24"/>
                <w:szCs w:val="24"/>
              </w:rPr>
              <w:t>5,3%</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t>7</w:t>
            </w:r>
            <w:r w:rsidRPr="00A86646">
              <w:rPr>
                <w:b/>
                <w:sz w:val="24"/>
                <w:szCs w:val="24"/>
              </w:rPr>
              <w:t>б</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13,6%</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5,6%</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36,4%</w:t>
            </w:r>
          </w:p>
        </w:tc>
        <w:tc>
          <w:tcPr>
            <w:tcW w:w="919" w:type="dxa"/>
            <w:shd w:val="clear" w:color="auto" w:fill="FFFFFF" w:themeFill="background1"/>
          </w:tcPr>
          <w:p w:rsidR="00662859" w:rsidRPr="007460D3" w:rsidRDefault="00662859" w:rsidP="00887476">
            <w:pPr>
              <w:jc w:val="both"/>
              <w:rPr>
                <w:sz w:val="24"/>
                <w:szCs w:val="24"/>
              </w:rPr>
            </w:pPr>
            <w:r w:rsidRPr="007460D3">
              <w:rPr>
                <w:sz w:val="24"/>
                <w:szCs w:val="24"/>
              </w:rPr>
              <w:t>66,7%</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9,1%</w:t>
            </w:r>
          </w:p>
        </w:tc>
        <w:tc>
          <w:tcPr>
            <w:tcW w:w="848" w:type="dxa"/>
            <w:shd w:val="clear" w:color="auto" w:fill="FFFFFF" w:themeFill="background1"/>
          </w:tcPr>
          <w:p w:rsidR="00662859" w:rsidRPr="007460D3" w:rsidRDefault="00662859" w:rsidP="00887476">
            <w:pPr>
              <w:jc w:val="both"/>
              <w:rPr>
                <w:sz w:val="24"/>
                <w:szCs w:val="24"/>
              </w:rPr>
            </w:pPr>
            <w:r w:rsidRPr="007460D3">
              <w:rPr>
                <w:sz w:val="24"/>
                <w:szCs w:val="24"/>
              </w:rPr>
              <w:t>11,1%</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36,4%</w:t>
            </w:r>
          </w:p>
        </w:tc>
        <w:tc>
          <w:tcPr>
            <w:tcW w:w="977" w:type="dxa"/>
            <w:shd w:val="clear" w:color="auto" w:fill="FFFFFF" w:themeFill="background1"/>
          </w:tcPr>
          <w:p w:rsidR="00662859" w:rsidRPr="007460D3" w:rsidRDefault="00662859" w:rsidP="00887476">
            <w:pPr>
              <w:jc w:val="both"/>
              <w:rPr>
                <w:sz w:val="24"/>
                <w:szCs w:val="24"/>
              </w:rPr>
            </w:pPr>
            <w:r w:rsidRPr="007460D3">
              <w:rPr>
                <w:sz w:val="24"/>
                <w:szCs w:val="24"/>
              </w:rPr>
              <w:t>16,7%</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4,5%</w:t>
            </w:r>
          </w:p>
        </w:tc>
        <w:tc>
          <w:tcPr>
            <w:tcW w:w="1004" w:type="dxa"/>
            <w:shd w:val="clear" w:color="auto" w:fill="auto"/>
          </w:tcPr>
          <w:p w:rsidR="00662859" w:rsidRPr="007460D3" w:rsidRDefault="00662859" w:rsidP="00887476">
            <w:pPr>
              <w:jc w:val="both"/>
              <w:rPr>
                <w:sz w:val="24"/>
                <w:szCs w:val="24"/>
              </w:rPr>
            </w:pPr>
            <w:r w:rsidRPr="007460D3">
              <w:rPr>
                <w:sz w:val="24"/>
                <w:szCs w:val="24"/>
              </w:rPr>
              <w:t>0,0%</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t>7</w:t>
            </w:r>
            <w:r w:rsidRPr="00A86646">
              <w:rPr>
                <w:b/>
                <w:sz w:val="24"/>
                <w:szCs w:val="24"/>
              </w:rPr>
              <w:t>в</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46,2%</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60,0%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53,8%</w:t>
            </w:r>
          </w:p>
        </w:tc>
        <w:tc>
          <w:tcPr>
            <w:tcW w:w="919" w:type="dxa"/>
            <w:shd w:val="clear" w:color="auto" w:fill="FFFFFF" w:themeFill="background1"/>
          </w:tcPr>
          <w:p w:rsidR="00662859" w:rsidRPr="007460D3" w:rsidRDefault="00662859" w:rsidP="00887476">
            <w:pPr>
              <w:jc w:val="both"/>
              <w:rPr>
                <w:sz w:val="24"/>
                <w:szCs w:val="24"/>
              </w:rPr>
            </w:pPr>
            <w:r w:rsidRPr="007460D3">
              <w:rPr>
                <w:sz w:val="24"/>
                <w:szCs w:val="24"/>
              </w:rPr>
              <w:t>40,0%</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848" w:type="dxa"/>
            <w:shd w:val="clear" w:color="auto" w:fill="FFFFFF" w:themeFill="background1"/>
          </w:tcPr>
          <w:p w:rsidR="00662859" w:rsidRPr="007460D3" w:rsidRDefault="00662859" w:rsidP="00887476">
            <w:pPr>
              <w:jc w:val="both"/>
              <w:rPr>
                <w:sz w:val="24"/>
                <w:szCs w:val="24"/>
              </w:rPr>
            </w:pPr>
            <w:r w:rsidRPr="007460D3">
              <w:rPr>
                <w:sz w:val="24"/>
                <w:szCs w:val="24"/>
              </w:rPr>
              <w:t>0,0%</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977" w:type="dxa"/>
            <w:shd w:val="clear" w:color="auto" w:fill="FFFFFF" w:themeFill="background1"/>
          </w:tcPr>
          <w:p w:rsidR="00662859" w:rsidRPr="007460D3" w:rsidRDefault="00662859" w:rsidP="00887476">
            <w:pPr>
              <w:jc w:val="both"/>
              <w:rPr>
                <w:sz w:val="24"/>
                <w:szCs w:val="24"/>
              </w:rPr>
            </w:pPr>
            <w:r w:rsidRPr="007460D3">
              <w:rPr>
                <w:sz w:val="24"/>
                <w:szCs w:val="24"/>
              </w:rPr>
              <w:t>0,0%</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1004" w:type="dxa"/>
            <w:shd w:val="clear" w:color="auto" w:fill="auto"/>
          </w:tcPr>
          <w:p w:rsidR="00662859" w:rsidRPr="007460D3" w:rsidRDefault="00662859" w:rsidP="00887476">
            <w:pPr>
              <w:jc w:val="both"/>
              <w:rPr>
                <w:sz w:val="24"/>
                <w:szCs w:val="24"/>
              </w:rPr>
            </w:pPr>
            <w:r w:rsidRPr="007460D3">
              <w:rPr>
                <w:sz w:val="24"/>
                <w:szCs w:val="24"/>
              </w:rPr>
              <w:t>0,0%</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t>8</w:t>
            </w:r>
            <w:r w:rsidRPr="00A86646">
              <w:rPr>
                <w:b/>
                <w:sz w:val="24"/>
                <w:szCs w:val="24"/>
              </w:rPr>
              <w:t>а</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8%</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5,6%</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52%</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72,0%</w:t>
            </w:r>
          </w:p>
        </w:tc>
        <w:tc>
          <w:tcPr>
            <w:tcW w:w="919" w:type="dxa"/>
            <w:shd w:val="clear" w:color="auto" w:fill="FFFFFF" w:themeFill="background1"/>
          </w:tcPr>
          <w:p w:rsidR="00662859" w:rsidRPr="007460D3" w:rsidRDefault="00662859" w:rsidP="00887476">
            <w:pPr>
              <w:jc w:val="both"/>
              <w:rPr>
                <w:sz w:val="24"/>
                <w:szCs w:val="24"/>
              </w:rPr>
            </w:pPr>
            <w:r w:rsidRPr="007460D3">
              <w:rPr>
                <w:sz w:val="24"/>
                <w:szCs w:val="24"/>
              </w:rPr>
              <w:t>61,1%</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4%</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12,0%</w:t>
            </w:r>
          </w:p>
        </w:tc>
        <w:tc>
          <w:tcPr>
            <w:tcW w:w="848" w:type="dxa"/>
            <w:shd w:val="clear" w:color="auto" w:fill="FFFFFF" w:themeFill="background1"/>
          </w:tcPr>
          <w:p w:rsidR="00662859" w:rsidRPr="007460D3" w:rsidRDefault="00662859" w:rsidP="00887476">
            <w:pPr>
              <w:jc w:val="both"/>
              <w:rPr>
                <w:sz w:val="24"/>
                <w:szCs w:val="24"/>
              </w:rPr>
            </w:pPr>
            <w:r w:rsidRPr="007460D3">
              <w:rPr>
                <w:sz w:val="24"/>
                <w:szCs w:val="24"/>
              </w:rPr>
              <w:t>0,0%</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32%</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12,0%</w:t>
            </w:r>
          </w:p>
        </w:tc>
        <w:tc>
          <w:tcPr>
            <w:tcW w:w="977" w:type="dxa"/>
            <w:shd w:val="clear" w:color="auto" w:fill="FFFFFF" w:themeFill="background1"/>
          </w:tcPr>
          <w:p w:rsidR="00662859" w:rsidRPr="007460D3" w:rsidRDefault="00662859" w:rsidP="00887476">
            <w:pPr>
              <w:jc w:val="both"/>
              <w:rPr>
                <w:sz w:val="24"/>
                <w:szCs w:val="24"/>
              </w:rPr>
            </w:pPr>
            <w:r w:rsidRPr="007460D3">
              <w:rPr>
                <w:sz w:val="24"/>
                <w:szCs w:val="24"/>
              </w:rPr>
              <w:t>33,3%</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4,0%</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4,0%</w:t>
            </w:r>
          </w:p>
        </w:tc>
        <w:tc>
          <w:tcPr>
            <w:tcW w:w="1004" w:type="dxa"/>
            <w:shd w:val="clear" w:color="auto" w:fill="auto"/>
          </w:tcPr>
          <w:p w:rsidR="00662859" w:rsidRPr="007460D3" w:rsidRDefault="00662859" w:rsidP="00887476">
            <w:pPr>
              <w:jc w:val="both"/>
              <w:rPr>
                <w:sz w:val="24"/>
                <w:szCs w:val="24"/>
              </w:rPr>
            </w:pPr>
            <w:r w:rsidRPr="007460D3">
              <w:rPr>
                <w:sz w:val="24"/>
                <w:szCs w:val="24"/>
              </w:rPr>
              <w:t>0,0%</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t>8</w:t>
            </w:r>
            <w:r w:rsidRPr="00A86646">
              <w:rPr>
                <w:b/>
                <w:sz w:val="24"/>
                <w:szCs w:val="24"/>
              </w:rPr>
              <w:t>б</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13%</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13,0%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0,0%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82,6%</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82,6%</w:t>
            </w:r>
          </w:p>
        </w:tc>
        <w:tc>
          <w:tcPr>
            <w:tcW w:w="919" w:type="dxa"/>
            <w:shd w:val="clear" w:color="auto" w:fill="FFFFFF" w:themeFill="background1"/>
          </w:tcPr>
          <w:p w:rsidR="00662859" w:rsidRPr="007460D3" w:rsidRDefault="00662859" w:rsidP="00887476">
            <w:pPr>
              <w:jc w:val="both"/>
              <w:rPr>
                <w:sz w:val="24"/>
                <w:szCs w:val="24"/>
              </w:rPr>
            </w:pPr>
            <w:r w:rsidRPr="007460D3">
              <w:rPr>
                <w:sz w:val="24"/>
                <w:szCs w:val="24"/>
              </w:rPr>
              <w:t>57,9%</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0%</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848" w:type="dxa"/>
            <w:shd w:val="clear" w:color="auto" w:fill="FFFFFF" w:themeFill="background1"/>
          </w:tcPr>
          <w:p w:rsidR="00662859" w:rsidRPr="007460D3" w:rsidRDefault="00662859" w:rsidP="00887476">
            <w:pPr>
              <w:jc w:val="both"/>
              <w:rPr>
                <w:sz w:val="24"/>
                <w:szCs w:val="24"/>
              </w:rPr>
            </w:pPr>
            <w:r w:rsidRPr="007460D3">
              <w:rPr>
                <w:sz w:val="24"/>
                <w:szCs w:val="24"/>
              </w:rPr>
              <w:t>5,3%</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4,3%</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4,3%</w:t>
            </w:r>
          </w:p>
        </w:tc>
        <w:tc>
          <w:tcPr>
            <w:tcW w:w="977" w:type="dxa"/>
            <w:shd w:val="clear" w:color="auto" w:fill="FFFFFF" w:themeFill="background1"/>
          </w:tcPr>
          <w:p w:rsidR="00662859" w:rsidRPr="007460D3" w:rsidRDefault="00662859" w:rsidP="00887476">
            <w:pPr>
              <w:jc w:val="both"/>
              <w:rPr>
                <w:sz w:val="24"/>
                <w:szCs w:val="24"/>
              </w:rPr>
            </w:pPr>
            <w:r w:rsidRPr="007460D3">
              <w:rPr>
                <w:sz w:val="24"/>
                <w:szCs w:val="24"/>
              </w:rPr>
              <w:t>31,6%</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0%</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1004" w:type="dxa"/>
            <w:shd w:val="clear" w:color="auto" w:fill="auto"/>
          </w:tcPr>
          <w:p w:rsidR="00662859" w:rsidRPr="007460D3" w:rsidRDefault="00662859" w:rsidP="00887476">
            <w:pPr>
              <w:jc w:val="both"/>
              <w:rPr>
                <w:sz w:val="24"/>
                <w:szCs w:val="24"/>
              </w:rPr>
            </w:pPr>
            <w:r w:rsidRPr="007460D3">
              <w:rPr>
                <w:sz w:val="24"/>
                <w:szCs w:val="24"/>
              </w:rPr>
              <w:t>5,33%</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t>9</w:t>
            </w:r>
            <w:r w:rsidRPr="00A86646">
              <w:rPr>
                <w:b/>
                <w:sz w:val="24"/>
                <w:szCs w:val="24"/>
              </w:rPr>
              <w:t>а</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30,0%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0,0%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60,0%</w:t>
            </w:r>
          </w:p>
        </w:tc>
        <w:tc>
          <w:tcPr>
            <w:tcW w:w="919" w:type="dxa"/>
            <w:shd w:val="clear" w:color="auto" w:fill="FFFFFF" w:themeFill="background1"/>
          </w:tcPr>
          <w:p w:rsidR="00662859" w:rsidRPr="007460D3" w:rsidRDefault="00662859" w:rsidP="00887476">
            <w:pPr>
              <w:jc w:val="both"/>
              <w:rPr>
                <w:sz w:val="24"/>
                <w:szCs w:val="24"/>
              </w:rPr>
            </w:pPr>
            <w:r w:rsidRPr="007460D3">
              <w:rPr>
                <w:sz w:val="24"/>
                <w:szCs w:val="24"/>
              </w:rPr>
              <w:t>61,5%</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5,0%</w:t>
            </w:r>
          </w:p>
        </w:tc>
        <w:tc>
          <w:tcPr>
            <w:tcW w:w="848" w:type="dxa"/>
            <w:shd w:val="clear" w:color="auto" w:fill="FFFFFF" w:themeFill="background1"/>
          </w:tcPr>
          <w:p w:rsidR="00662859" w:rsidRPr="007460D3" w:rsidRDefault="00662859" w:rsidP="00887476">
            <w:pPr>
              <w:jc w:val="both"/>
              <w:rPr>
                <w:sz w:val="24"/>
                <w:szCs w:val="24"/>
              </w:rPr>
            </w:pPr>
            <w:r w:rsidRPr="007460D3">
              <w:rPr>
                <w:sz w:val="24"/>
                <w:szCs w:val="24"/>
              </w:rPr>
              <w:t>7,7%</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977" w:type="dxa"/>
            <w:shd w:val="clear" w:color="auto" w:fill="FFFFFF" w:themeFill="background1"/>
          </w:tcPr>
          <w:p w:rsidR="00662859" w:rsidRPr="007460D3" w:rsidRDefault="00662859" w:rsidP="00887476">
            <w:pPr>
              <w:jc w:val="both"/>
              <w:rPr>
                <w:sz w:val="24"/>
                <w:szCs w:val="24"/>
              </w:rPr>
            </w:pPr>
            <w:r w:rsidRPr="007460D3">
              <w:rPr>
                <w:sz w:val="24"/>
                <w:szCs w:val="24"/>
              </w:rPr>
              <w:t>30,8%</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1004" w:type="dxa"/>
            <w:shd w:val="clear" w:color="auto" w:fill="auto"/>
          </w:tcPr>
          <w:p w:rsidR="00662859" w:rsidRPr="007460D3" w:rsidRDefault="00662859" w:rsidP="00887476">
            <w:pPr>
              <w:jc w:val="both"/>
              <w:rPr>
                <w:sz w:val="24"/>
                <w:szCs w:val="24"/>
              </w:rPr>
            </w:pPr>
            <w:r w:rsidRPr="007460D3">
              <w:rPr>
                <w:sz w:val="24"/>
                <w:szCs w:val="24"/>
              </w:rPr>
              <w:t>0,0%</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t>9</w:t>
            </w:r>
            <w:r w:rsidRPr="00A86646">
              <w:rPr>
                <w:b/>
                <w:sz w:val="24"/>
                <w:szCs w:val="24"/>
              </w:rPr>
              <w:t>б</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23,8%</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0,0%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71,4%</w:t>
            </w:r>
          </w:p>
        </w:tc>
        <w:tc>
          <w:tcPr>
            <w:tcW w:w="919" w:type="dxa"/>
            <w:shd w:val="clear" w:color="auto" w:fill="FFFFFF" w:themeFill="background1"/>
          </w:tcPr>
          <w:p w:rsidR="00662859" w:rsidRPr="007460D3" w:rsidRDefault="00662859" w:rsidP="00887476">
            <w:pPr>
              <w:jc w:val="both"/>
              <w:rPr>
                <w:sz w:val="24"/>
                <w:szCs w:val="24"/>
              </w:rPr>
            </w:pPr>
            <w:r w:rsidRPr="007460D3">
              <w:rPr>
                <w:sz w:val="24"/>
                <w:szCs w:val="24"/>
              </w:rPr>
              <w:t>68,8%</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848" w:type="dxa"/>
            <w:shd w:val="clear" w:color="auto" w:fill="FFFFFF" w:themeFill="background1"/>
          </w:tcPr>
          <w:p w:rsidR="00662859" w:rsidRPr="007460D3" w:rsidRDefault="00662859" w:rsidP="00887476">
            <w:pPr>
              <w:jc w:val="both"/>
              <w:rPr>
                <w:sz w:val="24"/>
                <w:szCs w:val="24"/>
              </w:rPr>
            </w:pPr>
            <w:r w:rsidRPr="007460D3">
              <w:rPr>
                <w:sz w:val="24"/>
                <w:szCs w:val="24"/>
              </w:rPr>
              <w:t>0,0%</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4,8%</w:t>
            </w:r>
          </w:p>
        </w:tc>
        <w:tc>
          <w:tcPr>
            <w:tcW w:w="977" w:type="dxa"/>
            <w:shd w:val="clear" w:color="auto" w:fill="FFFFFF" w:themeFill="background1"/>
          </w:tcPr>
          <w:p w:rsidR="00662859" w:rsidRPr="007460D3" w:rsidRDefault="00662859" w:rsidP="00887476">
            <w:pPr>
              <w:spacing w:line="360" w:lineRule="auto"/>
              <w:jc w:val="both"/>
              <w:rPr>
                <w:sz w:val="24"/>
                <w:szCs w:val="24"/>
              </w:rPr>
            </w:pPr>
            <w:r w:rsidRPr="007460D3">
              <w:rPr>
                <w:sz w:val="24"/>
                <w:szCs w:val="24"/>
              </w:rPr>
              <w:t>18,8%</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1004" w:type="dxa"/>
            <w:shd w:val="clear" w:color="auto" w:fill="auto"/>
          </w:tcPr>
          <w:p w:rsidR="00662859" w:rsidRPr="007460D3" w:rsidRDefault="00662859" w:rsidP="00887476">
            <w:pPr>
              <w:jc w:val="both"/>
              <w:rPr>
                <w:sz w:val="24"/>
                <w:szCs w:val="24"/>
              </w:rPr>
            </w:pPr>
            <w:r w:rsidRPr="007460D3">
              <w:rPr>
                <w:sz w:val="24"/>
                <w:szCs w:val="24"/>
              </w:rPr>
              <w:t>12,5%</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t>9</w:t>
            </w:r>
            <w:r w:rsidRPr="00A86646">
              <w:rPr>
                <w:b/>
                <w:sz w:val="24"/>
                <w:szCs w:val="24"/>
              </w:rPr>
              <w:t>в</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0,0%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75,0%</w:t>
            </w:r>
          </w:p>
        </w:tc>
        <w:tc>
          <w:tcPr>
            <w:tcW w:w="919" w:type="dxa"/>
            <w:shd w:val="clear" w:color="auto" w:fill="FFFFFF" w:themeFill="background1"/>
          </w:tcPr>
          <w:p w:rsidR="00662859" w:rsidRPr="007460D3" w:rsidRDefault="00662859" w:rsidP="00887476">
            <w:pPr>
              <w:jc w:val="both"/>
              <w:rPr>
                <w:sz w:val="24"/>
                <w:szCs w:val="24"/>
              </w:rPr>
            </w:pPr>
            <w:r w:rsidRPr="007460D3">
              <w:rPr>
                <w:sz w:val="24"/>
                <w:szCs w:val="24"/>
              </w:rPr>
              <w:t>70,6%</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848" w:type="dxa"/>
            <w:shd w:val="clear" w:color="auto" w:fill="FFFFFF" w:themeFill="background1"/>
          </w:tcPr>
          <w:p w:rsidR="00662859" w:rsidRPr="007460D3" w:rsidRDefault="00662859" w:rsidP="00887476">
            <w:pPr>
              <w:jc w:val="both"/>
              <w:rPr>
                <w:sz w:val="24"/>
                <w:szCs w:val="24"/>
              </w:rPr>
            </w:pPr>
            <w:r w:rsidRPr="007460D3">
              <w:rPr>
                <w:sz w:val="24"/>
                <w:szCs w:val="24"/>
              </w:rPr>
              <w:t>0,0%</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25,0%</w:t>
            </w:r>
          </w:p>
        </w:tc>
        <w:tc>
          <w:tcPr>
            <w:tcW w:w="977" w:type="dxa"/>
            <w:shd w:val="clear" w:color="auto" w:fill="FFFFFF" w:themeFill="background1"/>
          </w:tcPr>
          <w:p w:rsidR="00662859" w:rsidRPr="007460D3" w:rsidRDefault="00662859" w:rsidP="00887476">
            <w:pPr>
              <w:jc w:val="both"/>
              <w:rPr>
                <w:sz w:val="24"/>
                <w:szCs w:val="24"/>
              </w:rPr>
            </w:pPr>
            <w:r w:rsidRPr="007460D3">
              <w:rPr>
                <w:sz w:val="24"/>
                <w:szCs w:val="24"/>
              </w:rPr>
              <w:t>23,5%</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1004" w:type="dxa"/>
            <w:shd w:val="clear" w:color="auto" w:fill="auto"/>
          </w:tcPr>
          <w:p w:rsidR="00662859" w:rsidRPr="007460D3" w:rsidRDefault="00662859" w:rsidP="00887476">
            <w:pPr>
              <w:jc w:val="both"/>
              <w:rPr>
                <w:sz w:val="24"/>
                <w:szCs w:val="24"/>
              </w:rPr>
            </w:pPr>
            <w:r w:rsidRPr="007460D3">
              <w:rPr>
                <w:sz w:val="24"/>
                <w:szCs w:val="24"/>
              </w:rPr>
              <w:t>5,9%</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t>10</w:t>
            </w:r>
            <w:r w:rsidRPr="00A86646">
              <w:rPr>
                <w:b/>
                <w:sz w:val="24"/>
                <w:szCs w:val="24"/>
              </w:rPr>
              <w:t>а</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28,6%</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29,2%</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10,5%</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47,6%</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45,8%</w:t>
            </w:r>
          </w:p>
        </w:tc>
        <w:tc>
          <w:tcPr>
            <w:tcW w:w="919" w:type="dxa"/>
            <w:shd w:val="clear" w:color="auto" w:fill="FFFFFF" w:themeFill="background1"/>
          </w:tcPr>
          <w:p w:rsidR="00662859" w:rsidRPr="007460D3" w:rsidRDefault="00662859" w:rsidP="00887476">
            <w:pPr>
              <w:jc w:val="both"/>
              <w:rPr>
                <w:sz w:val="24"/>
                <w:szCs w:val="24"/>
              </w:rPr>
            </w:pPr>
            <w:r w:rsidRPr="007460D3">
              <w:rPr>
                <w:sz w:val="24"/>
                <w:szCs w:val="24"/>
              </w:rPr>
              <w:t>73,7%</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4,8%</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848" w:type="dxa"/>
            <w:shd w:val="clear" w:color="auto" w:fill="FFFFFF" w:themeFill="background1"/>
          </w:tcPr>
          <w:p w:rsidR="00662859" w:rsidRPr="007460D3" w:rsidRDefault="00662859" w:rsidP="00887476">
            <w:pPr>
              <w:jc w:val="both"/>
              <w:rPr>
                <w:sz w:val="24"/>
                <w:szCs w:val="24"/>
              </w:rPr>
            </w:pPr>
            <w:r w:rsidRPr="007460D3">
              <w:rPr>
                <w:sz w:val="24"/>
                <w:szCs w:val="24"/>
              </w:rPr>
              <w:t>0,0%</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19%</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25,0%</w:t>
            </w:r>
          </w:p>
        </w:tc>
        <w:tc>
          <w:tcPr>
            <w:tcW w:w="977" w:type="dxa"/>
            <w:shd w:val="clear" w:color="auto" w:fill="FFFFFF" w:themeFill="background1"/>
          </w:tcPr>
          <w:p w:rsidR="00662859" w:rsidRPr="007460D3" w:rsidRDefault="00662859" w:rsidP="00887476">
            <w:pPr>
              <w:jc w:val="both"/>
              <w:rPr>
                <w:sz w:val="24"/>
                <w:szCs w:val="24"/>
              </w:rPr>
            </w:pPr>
            <w:r w:rsidRPr="007460D3">
              <w:rPr>
                <w:sz w:val="24"/>
                <w:szCs w:val="24"/>
              </w:rPr>
              <w:t>15,8%</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0%</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1004" w:type="dxa"/>
            <w:shd w:val="clear" w:color="auto" w:fill="auto"/>
          </w:tcPr>
          <w:p w:rsidR="00662859" w:rsidRPr="007460D3" w:rsidRDefault="00662859" w:rsidP="00887476">
            <w:pPr>
              <w:jc w:val="both"/>
              <w:rPr>
                <w:sz w:val="24"/>
                <w:szCs w:val="24"/>
              </w:rPr>
            </w:pPr>
            <w:r w:rsidRPr="007460D3">
              <w:rPr>
                <w:sz w:val="24"/>
                <w:szCs w:val="24"/>
              </w:rPr>
              <w:t>0,0%</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t>10б</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11,1%</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0,0%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72,2%</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52,9%</w:t>
            </w:r>
          </w:p>
        </w:tc>
        <w:tc>
          <w:tcPr>
            <w:tcW w:w="919" w:type="dxa"/>
            <w:shd w:val="clear" w:color="auto" w:fill="FFFFFF" w:themeFill="background1"/>
          </w:tcPr>
          <w:p w:rsidR="00662859" w:rsidRPr="007460D3" w:rsidRDefault="00662859" w:rsidP="00887476">
            <w:pPr>
              <w:jc w:val="both"/>
              <w:rPr>
                <w:sz w:val="24"/>
                <w:szCs w:val="24"/>
              </w:rPr>
            </w:pPr>
            <w:r w:rsidRPr="007460D3">
              <w:rPr>
                <w:sz w:val="24"/>
                <w:szCs w:val="24"/>
              </w:rPr>
              <w:t>44,4%</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0%</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5,9%</w:t>
            </w:r>
          </w:p>
        </w:tc>
        <w:tc>
          <w:tcPr>
            <w:tcW w:w="848" w:type="dxa"/>
            <w:shd w:val="clear" w:color="auto" w:fill="FFFFFF" w:themeFill="background1"/>
          </w:tcPr>
          <w:p w:rsidR="00662859" w:rsidRPr="007460D3" w:rsidRDefault="00662859" w:rsidP="00887476">
            <w:pPr>
              <w:jc w:val="both"/>
              <w:rPr>
                <w:sz w:val="24"/>
                <w:szCs w:val="24"/>
              </w:rPr>
            </w:pPr>
            <w:r w:rsidRPr="007460D3">
              <w:rPr>
                <w:sz w:val="24"/>
                <w:szCs w:val="24"/>
              </w:rPr>
              <w:t>0,0%</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11,1%</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23,5%</w:t>
            </w:r>
          </w:p>
        </w:tc>
        <w:tc>
          <w:tcPr>
            <w:tcW w:w="977" w:type="dxa"/>
            <w:shd w:val="clear" w:color="auto" w:fill="FFFFFF" w:themeFill="background1"/>
          </w:tcPr>
          <w:p w:rsidR="00662859" w:rsidRPr="007460D3" w:rsidRDefault="00662859" w:rsidP="00887476">
            <w:pPr>
              <w:jc w:val="both"/>
              <w:rPr>
                <w:sz w:val="24"/>
                <w:szCs w:val="24"/>
              </w:rPr>
            </w:pPr>
            <w:r w:rsidRPr="007460D3">
              <w:rPr>
                <w:sz w:val="24"/>
                <w:szCs w:val="24"/>
              </w:rPr>
              <w:t>33,3%</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5,6%</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1004" w:type="dxa"/>
            <w:shd w:val="clear" w:color="auto" w:fill="auto"/>
          </w:tcPr>
          <w:p w:rsidR="00662859" w:rsidRPr="007460D3" w:rsidRDefault="00662859" w:rsidP="00887476">
            <w:pPr>
              <w:jc w:val="both"/>
              <w:rPr>
                <w:sz w:val="24"/>
                <w:szCs w:val="24"/>
              </w:rPr>
            </w:pPr>
            <w:r w:rsidRPr="007460D3">
              <w:rPr>
                <w:sz w:val="24"/>
                <w:szCs w:val="24"/>
              </w:rPr>
              <w:t>22,2%</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sidRPr="00A86646">
              <w:rPr>
                <w:b/>
                <w:sz w:val="24"/>
                <w:szCs w:val="24"/>
              </w:rPr>
              <w:t>1</w:t>
            </w:r>
            <w:r>
              <w:rPr>
                <w:b/>
                <w:sz w:val="24"/>
                <w:szCs w:val="24"/>
              </w:rPr>
              <w:t>1</w:t>
            </w:r>
            <w:r w:rsidRPr="00A86646">
              <w:rPr>
                <w:b/>
                <w:sz w:val="24"/>
                <w:szCs w:val="24"/>
              </w:rPr>
              <w:t>а</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23,8%</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30,0%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38,1%</w:t>
            </w:r>
          </w:p>
        </w:tc>
        <w:tc>
          <w:tcPr>
            <w:tcW w:w="919" w:type="dxa"/>
            <w:shd w:val="clear" w:color="auto" w:fill="FFFFFF" w:themeFill="background1"/>
          </w:tcPr>
          <w:p w:rsidR="00662859" w:rsidRPr="007460D3" w:rsidRDefault="00662859" w:rsidP="00887476">
            <w:pPr>
              <w:jc w:val="both"/>
              <w:rPr>
                <w:sz w:val="24"/>
                <w:szCs w:val="24"/>
              </w:rPr>
            </w:pPr>
            <w:r w:rsidRPr="007460D3">
              <w:rPr>
                <w:sz w:val="24"/>
                <w:szCs w:val="24"/>
              </w:rPr>
              <w:t>30,0%</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9,5%</w:t>
            </w:r>
          </w:p>
        </w:tc>
        <w:tc>
          <w:tcPr>
            <w:tcW w:w="848" w:type="dxa"/>
            <w:shd w:val="clear" w:color="auto" w:fill="FFFFFF" w:themeFill="background1"/>
          </w:tcPr>
          <w:p w:rsidR="00662859" w:rsidRPr="007460D3" w:rsidRDefault="00662859" w:rsidP="00887476">
            <w:pPr>
              <w:jc w:val="both"/>
              <w:rPr>
                <w:b/>
                <w:sz w:val="24"/>
                <w:szCs w:val="24"/>
              </w:rPr>
            </w:pPr>
            <w:r w:rsidRPr="007460D3">
              <w:rPr>
                <w:sz w:val="24"/>
                <w:szCs w:val="24"/>
              </w:rPr>
              <w:t>0,0%</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19,0%</w:t>
            </w:r>
          </w:p>
        </w:tc>
        <w:tc>
          <w:tcPr>
            <w:tcW w:w="977" w:type="dxa"/>
            <w:shd w:val="clear" w:color="auto" w:fill="FFFFFF" w:themeFill="background1"/>
          </w:tcPr>
          <w:p w:rsidR="00662859" w:rsidRPr="007460D3" w:rsidRDefault="00662859" w:rsidP="00887476">
            <w:pPr>
              <w:spacing w:line="360" w:lineRule="auto"/>
              <w:jc w:val="both"/>
              <w:rPr>
                <w:sz w:val="24"/>
                <w:szCs w:val="24"/>
              </w:rPr>
            </w:pPr>
            <w:r w:rsidRPr="007460D3">
              <w:rPr>
                <w:sz w:val="24"/>
                <w:szCs w:val="24"/>
              </w:rPr>
              <w:t>30,0%</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9,5%</w:t>
            </w:r>
          </w:p>
        </w:tc>
        <w:tc>
          <w:tcPr>
            <w:tcW w:w="1004" w:type="dxa"/>
            <w:shd w:val="clear" w:color="auto" w:fill="auto"/>
          </w:tcPr>
          <w:p w:rsidR="00662859" w:rsidRPr="007460D3" w:rsidRDefault="00662859" w:rsidP="00887476">
            <w:pPr>
              <w:jc w:val="both"/>
              <w:rPr>
                <w:sz w:val="24"/>
                <w:szCs w:val="24"/>
              </w:rPr>
            </w:pPr>
            <w:r w:rsidRPr="007460D3">
              <w:rPr>
                <w:sz w:val="24"/>
                <w:szCs w:val="24"/>
              </w:rPr>
              <w:t>10,0%</w:t>
            </w:r>
          </w:p>
        </w:tc>
      </w:tr>
      <w:tr w:rsidR="00662859" w:rsidRPr="00A86646" w:rsidTr="00887476">
        <w:trPr>
          <w:jc w:val="center"/>
        </w:trPr>
        <w:tc>
          <w:tcPr>
            <w:tcW w:w="894" w:type="dxa"/>
            <w:shd w:val="clear" w:color="auto" w:fill="FFFFFF" w:themeFill="background1"/>
          </w:tcPr>
          <w:p w:rsidR="00662859" w:rsidRPr="00A86646" w:rsidRDefault="00662859" w:rsidP="00887476">
            <w:pPr>
              <w:jc w:val="both"/>
              <w:rPr>
                <w:b/>
                <w:sz w:val="24"/>
                <w:szCs w:val="24"/>
              </w:rPr>
            </w:pPr>
            <w:r>
              <w:rPr>
                <w:b/>
                <w:sz w:val="24"/>
                <w:szCs w:val="24"/>
              </w:rPr>
              <w:t>11</w:t>
            </w:r>
            <w:r w:rsidRPr="00A86646">
              <w:rPr>
                <w:b/>
                <w:sz w:val="24"/>
                <w:szCs w:val="24"/>
              </w:rPr>
              <w:t>б</w:t>
            </w:r>
          </w:p>
        </w:tc>
        <w:tc>
          <w:tcPr>
            <w:tcW w:w="915"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23,5%</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20,0%</w:t>
            </w:r>
          </w:p>
        </w:tc>
        <w:tc>
          <w:tcPr>
            <w:tcW w:w="91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93" w:type="dxa"/>
            <w:shd w:val="clear" w:color="auto" w:fill="EAF1DD" w:themeFill="accent3" w:themeFillTint="33"/>
          </w:tcPr>
          <w:p w:rsidR="00662859" w:rsidRPr="007460D3" w:rsidRDefault="00662859" w:rsidP="00887476">
            <w:pPr>
              <w:jc w:val="both"/>
              <w:rPr>
                <w:sz w:val="24"/>
                <w:szCs w:val="24"/>
              </w:rPr>
            </w:pPr>
            <w:r w:rsidRPr="007460D3">
              <w:rPr>
                <w:sz w:val="24"/>
                <w:szCs w:val="24"/>
              </w:rPr>
              <w:t>70,6%</w:t>
            </w:r>
          </w:p>
        </w:tc>
        <w:tc>
          <w:tcPr>
            <w:tcW w:w="919" w:type="dxa"/>
            <w:shd w:val="clear" w:color="auto" w:fill="FFFFFF" w:themeFill="background1"/>
          </w:tcPr>
          <w:p w:rsidR="00662859" w:rsidRPr="007460D3" w:rsidRDefault="00662859" w:rsidP="00887476">
            <w:pPr>
              <w:jc w:val="both"/>
              <w:rPr>
                <w:sz w:val="24"/>
                <w:szCs w:val="24"/>
              </w:rPr>
            </w:pPr>
            <w:r w:rsidRPr="007460D3">
              <w:rPr>
                <w:sz w:val="24"/>
                <w:szCs w:val="24"/>
              </w:rPr>
              <w:t>60,0%</w:t>
            </w:r>
          </w:p>
        </w:tc>
        <w:tc>
          <w:tcPr>
            <w:tcW w:w="806"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84" w:type="dxa"/>
            <w:shd w:val="clear" w:color="auto" w:fill="EAF1DD" w:themeFill="accent3" w:themeFillTint="33"/>
          </w:tcPr>
          <w:p w:rsidR="00662859" w:rsidRPr="007460D3" w:rsidRDefault="00662859" w:rsidP="00887476">
            <w:pPr>
              <w:jc w:val="both"/>
              <w:rPr>
                <w:sz w:val="24"/>
                <w:szCs w:val="24"/>
              </w:rPr>
            </w:pPr>
            <w:r w:rsidRPr="007460D3">
              <w:rPr>
                <w:sz w:val="24"/>
                <w:szCs w:val="24"/>
              </w:rPr>
              <w:t>5,9%</w:t>
            </w:r>
          </w:p>
        </w:tc>
        <w:tc>
          <w:tcPr>
            <w:tcW w:w="848" w:type="dxa"/>
            <w:shd w:val="clear" w:color="auto" w:fill="FFFFFF" w:themeFill="background1"/>
          </w:tcPr>
          <w:p w:rsidR="00662859" w:rsidRPr="007460D3" w:rsidRDefault="00662859" w:rsidP="00887476">
            <w:pPr>
              <w:jc w:val="both"/>
              <w:rPr>
                <w:sz w:val="24"/>
                <w:szCs w:val="24"/>
              </w:rPr>
            </w:pPr>
            <w:r w:rsidRPr="007460D3">
              <w:rPr>
                <w:sz w:val="24"/>
                <w:szCs w:val="24"/>
              </w:rPr>
              <w:t>0,0%</w:t>
            </w:r>
          </w:p>
        </w:tc>
        <w:tc>
          <w:tcPr>
            <w:tcW w:w="931"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902" w:type="dxa"/>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977" w:type="dxa"/>
            <w:shd w:val="clear" w:color="auto" w:fill="FFFFFF" w:themeFill="background1"/>
          </w:tcPr>
          <w:p w:rsidR="00662859" w:rsidRPr="007460D3" w:rsidRDefault="00662859" w:rsidP="00887476">
            <w:pPr>
              <w:jc w:val="both"/>
              <w:rPr>
                <w:sz w:val="24"/>
                <w:szCs w:val="24"/>
              </w:rPr>
            </w:pPr>
            <w:r w:rsidRPr="007460D3">
              <w:rPr>
                <w:sz w:val="24"/>
                <w:szCs w:val="24"/>
              </w:rPr>
              <w:t>20,0%</w:t>
            </w:r>
          </w:p>
        </w:tc>
        <w:tc>
          <w:tcPr>
            <w:tcW w:w="840" w:type="dxa"/>
            <w:shd w:val="clear" w:color="auto" w:fill="FFFFFF" w:themeFill="background1"/>
          </w:tcPr>
          <w:p w:rsidR="00662859" w:rsidRPr="007460D3" w:rsidRDefault="00662859" w:rsidP="00887476">
            <w:pPr>
              <w:jc w:val="both"/>
              <w:rPr>
                <w:sz w:val="24"/>
                <w:szCs w:val="24"/>
              </w:rPr>
            </w:pPr>
            <w:r w:rsidRPr="007460D3">
              <w:rPr>
                <w:sz w:val="24"/>
                <w:szCs w:val="24"/>
              </w:rPr>
              <w:t>-</w:t>
            </w:r>
          </w:p>
        </w:tc>
        <w:tc>
          <w:tcPr>
            <w:tcW w:w="861" w:type="dxa"/>
            <w:gridSpan w:val="2"/>
            <w:shd w:val="clear" w:color="auto" w:fill="EAF1DD" w:themeFill="accent3" w:themeFillTint="33"/>
          </w:tcPr>
          <w:p w:rsidR="00662859" w:rsidRPr="007460D3" w:rsidRDefault="00662859" w:rsidP="00887476">
            <w:pPr>
              <w:jc w:val="both"/>
              <w:rPr>
                <w:sz w:val="24"/>
                <w:szCs w:val="24"/>
              </w:rPr>
            </w:pPr>
            <w:r w:rsidRPr="007460D3">
              <w:rPr>
                <w:sz w:val="24"/>
                <w:szCs w:val="24"/>
              </w:rPr>
              <w:t>0,0%</w:t>
            </w:r>
          </w:p>
        </w:tc>
        <w:tc>
          <w:tcPr>
            <w:tcW w:w="1004" w:type="dxa"/>
            <w:shd w:val="clear" w:color="auto" w:fill="auto"/>
          </w:tcPr>
          <w:p w:rsidR="00662859" w:rsidRPr="007460D3" w:rsidRDefault="00662859" w:rsidP="00887476">
            <w:pPr>
              <w:jc w:val="both"/>
              <w:rPr>
                <w:sz w:val="24"/>
                <w:szCs w:val="24"/>
              </w:rPr>
            </w:pPr>
            <w:r w:rsidRPr="007460D3">
              <w:rPr>
                <w:sz w:val="24"/>
                <w:szCs w:val="24"/>
              </w:rPr>
              <w:t>0,0%</w:t>
            </w:r>
          </w:p>
        </w:tc>
      </w:tr>
    </w:tbl>
    <w:p w:rsidR="00662859" w:rsidRPr="00A86646" w:rsidRDefault="00662859" w:rsidP="00662859">
      <w:pPr>
        <w:spacing w:after="0"/>
        <w:ind w:firstLine="709"/>
        <w:jc w:val="both"/>
        <w:rPr>
          <w:rFonts w:ascii="Times New Roman" w:hAnsi="Times New Roman"/>
          <w:sz w:val="24"/>
          <w:szCs w:val="24"/>
        </w:rPr>
      </w:pPr>
      <w:r>
        <w:rPr>
          <w:rFonts w:ascii="Times New Roman" w:hAnsi="Times New Roman"/>
          <w:sz w:val="24"/>
          <w:szCs w:val="24"/>
        </w:rPr>
        <w:t>Устойчиво-позитивное отношение к культуре наблюдается у большинства ребят всех классов.</w:t>
      </w:r>
      <w:r w:rsidRPr="00A86646">
        <w:rPr>
          <w:rFonts w:ascii="Times New Roman" w:hAnsi="Times New Roman"/>
          <w:sz w:val="24"/>
          <w:szCs w:val="24"/>
        </w:rPr>
        <w:t xml:space="preserve"> </w:t>
      </w:r>
      <w:r>
        <w:rPr>
          <w:rFonts w:ascii="Times New Roman" w:hAnsi="Times New Roman"/>
          <w:sz w:val="24"/>
          <w:szCs w:val="24"/>
        </w:rPr>
        <w:t xml:space="preserve">Однако, преобладает </w:t>
      </w:r>
      <w:r w:rsidRPr="00A86646">
        <w:rPr>
          <w:rFonts w:ascii="Times New Roman" w:hAnsi="Times New Roman"/>
          <w:sz w:val="24"/>
          <w:szCs w:val="24"/>
        </w:rPr>
        <w:t>с</w:t>
      </w:r>
      <w:r>
        <w:rPr>
          <w:rFonts w:ascii="Times New Roman" w:hAnsi="Times New Roman"/>
          <w:sz w:val="24"/>
          <w:szCs w:val="24"/>
        </w:rPr>
        <w:t>итуативно-позитивное отношение.</w:t>
      </w:r>
    </w:p>
    <w:p w:rsidR="00662859" w:rsidRPr="00A86646" w:rsidRDefault="00662859" w:rsidP="00662859">
      <w:pPr>
        <w:autoSpaceDE w:val="0"/>
        <w:autoSpaceDN w:val="0"/>
        <w:adjustRightInd w:val="0"/>
        <w:spacing w:after="0"/>
        <w:ind w:firstLine="360"/>
        <w:jc w:val="both"/>
        <w:rPr>
          <w:rFonts w:ascii="Times New Roman" w:eastAsia="Times New Roman" w:hAnsi="Times New Roman"/>
          <w:i/>
          <w:sz w:val="24"/>
          <w:szCs w:val="24"/>
        </w:rPr>
      </w:pPr>
      <w:r w:rsidRPr="00A86646">
        <w:rPr>
          <w:rFonts w:ascii="Times New Roman" w:eastAsia="Times New Roman" w:hAnsi="Times New Roman"/>
          <w:i/>
          <w:sz w:val="24"/>
          <w:szCs w:val="24"/>
        </w:rPr>
        <w:t>Устойчиво-позитивное отношение -</w:t>
      </w:r>
      <w:r w:rsidRPr="00A86646">
        <w:rPr>
          <w:rFonts w:ascii="Times New Roman" w:eastAsia="Times New Roman" w:hAnsi="Times New Roman"/>
          <w:sz w:val="24"/>
          <w:szCs w:val="24"/>
        </w:rPr>
        <w:t xml:space="preserve"> культурные формы поведения, безусловно, личностно значимы для подростка и деятельно реализуются им в повседневной жизни. Ему чужды хамство,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досталось нам в наследство от прошлого, и категорически не приемлет вандализма. </w:t>
      </w:r>
    </w:p>
    <w:p w:rsidR="00662859" w:rsidRPr="00A86646" w:rsidRDefault="00662859" w:rsidP="00662859">
      <w:pPr>
        <w:autoSpaceDE w:val="0"/>
        <w:autoSpaceDN w:val="0"/>
        <w:adjustRightInd w:val="0"/>
        <w:spacing w:after="0"/>
        <w:ind w:firstLine="360"/>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Ситуативно-позитивное отношение </w:t>
      </w:r>
      <w:r w:rsidRPr="00A86646">
        <w:rPr>
          <w:rFonts w:ascii="Times New Roman" w:eastAsia="Times New Roman" w:hAnsi="Times New Roman"/>
          <w:sz w:val="24"/>
          <w:szCs w:val="24"/>
        </w:rPr>
        <w:t xml:space="preserve"> - 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хамства («я хамлю только в ответ»); неряшливости («ну и пусть встречают по одежке, зато провожают по уму»), нецензурной брани («сильные эмоции трудно выразить по-другому») и т.п. Вандалы антипатичны ему.</w:t>
      </w:r>
    </w:p>
    <w:p w:rsidR="00662859" w:rsidRDefault="00662859" w:rsidP="00662859">
      <w:pPr>
        <w:autoSpaceDE w:val="0"/>
        <w:autoSpaceDN w:val="0"/>
        <w:adjustRightInd w:val="0"/>
        <w:spacing w:after="0"/>
        <w:ind w:firstLine="360"/>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Ситуативно-негативное отношение </w:t>
      </w:r>
      <w:r w:rsidRPr="00A86646">
        <w:rPr>
          <w:rFonts w:ascii="Times New Roman" w:eastAsia="Times New Roman" w:hAnsi="Times New Roman"/>
          <w:sz w:val="24"/>
          <w:szCs w:val="24"/>
        </w:rPr>
        <w:t>- 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вандалов-сверстников, скорее всего, не ст</w:t>
      </w:r>
      <w:r>
        <w:rPr>
          <w:rFonts w:ascii="Times New Roman" w:eastAsia="Times New Roman" w:hAnsi="Times New Roman"/>
          <w:sz w:val="24"/>
          <w:szCs w:val="24"/>
        </w:rPr>
        <w:t>анет.</w:t>
      </w:r>
    </w:p>
    <w:p w:rsidR="00662859" w:rsidRPr="007460D3" w:rsidRDefault="00662859" w:rsidP="00662859">
      <w:pPr>
        <w:autoSpaceDE w:val="0"/>
        <w:autoSpaceDN w:val="0"/>
        <w:adjustRightInd w:val="0"/>
        <w:spacing w:after="0"/>
        <w:ind w:firstLine="360"/>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Устойчиво-негативное отношение </w:t>
      </w:r>
      <w:r w:rsidRPr="00A86646">
        <w:rPr>
          <w:rFonts w:ascii="Times New Roman" w:eastAsia="Times New Roman" w:hAnsi="Times New Roman"/>
          <w:sz w:val="24"/>
          <w:szCs w:val="24"/>
        </w:rPr>
        <w:t xml:space="preserve">- слово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до наоборот. Тактичность кажется ему проявлением слабости, хамство и нецензурная брань – силы. Памятники </w:t>
      </w:r>
      <w:r w:rsidRPr="00A86646">
        <w:rPr>
          <w:rFonts w:ascii="Times New Roman" w:eastAsia="Times New Roman" w:hAnsi="Times New Roman"/>
          <w:sz w:val="24"/>
          <w:szCs w:val="24"/>
        </w:rPr>
        <w:lastRenderedPageBreak/>
        <w:t>прошлого воспринимаются им, вероятнее всего, как обыкновенная старая рухлядь, поэтому он совсем не против «скинуть их с парохода современности».</w:t>
      </w:r>
    </w:p>
    <w:p w:rsidR="00662859" w:rsidRDefault="00662859" w:rsidP="00662859">
      <w:pPr>
        <w:pStyle w:val="a8"/>
        <w:shd w:val="clear" w:color="auto" w:fill="FFFFFF"/>
        <w:ind w:firstLine="708"/>
        <w:rPr>
          <w:color w:val="000000" w:themeColor="text1"/>
        </w:rPr>
      </w:pPr>
      <w:r>
        <w:rPr>
          <w:color w:val="000000" w:themeColor="text1"/>
        </w:rPr>
        <w:t>Уровень сформированности ценностного отношение к Земле, как главная цель экологического воспитания, мы также исследуем с помощью диагностики.</w:t>
      </w:r>
    </w:p>
    <w:p w:rsidR="00662859" w:rsidRDefault="00662859" w:rsidP="00662859">
      <w:pPr>
        <w:spacing w:after="0"/>
        <w:ind w:firstLine="709"/>
        <w:jc w:val="right"/>
        <w:rPr>
          <w:rFonts w:ascii="Times New Roman" w:hAnsi="Times New Roman"/>
          <w:b/>
          <w:sz w:val="24"/>
          <w:szCs w:val="24"/>
        </w:rPr>
      </w:pPr>
    </w:p>
    <w:p w:rsidR="00662859" w:rsidRDefault="00662859" w:rsidP="00662859">
      <w:pPr>
        <w:spacing w:after="0"/>
        <w:ind w:firstLine="709"/>
        <w:jc w:val="right"/>
        <w:rPr>
          <w:rFonts w:ascii="Times New Roman" w:hAnsi="Times New Roman"/>
          <w:b/>
          <w:sz w:val="24"/>
          <w:szCs w:val="24"/>
        </w:rPr>
      </w:pPr>
    </w:p>
    <w:p w:rsidR="00662859" w:rsidRPr="00A86646" w:rsidRDefault="00662859" w:rsidP="00662859">
      <w:pPr>
        <w:spacing w:after="0"/>
        <w:ind w:firstLine="709"/>
        <w:jc w:val="right"/>
        <w:rPr>
          <w:rFonts w:ascii="Times New Roman" w:hAnsi="Times New Roman"/>
          <w:b/>
          <w:sz w:val="24"/>
          <w:szCs w:val="24"/>
        </w:rPr>
      </w:pPr>
      <w:r w:rsidRPr="00A86646">
        <w:rPr>
          <w:rFonts w:ascii="Times New Roman" w:hAnsi="Times New Roman"/>
          <w:b/>
          <w:sz w:val="24"/>
          <w:szCs w:val="24"/>
        </w:rPr>
        <w:t xml:space="preserve">Характер отношения школьников к Земле </w:t>
      </w:r>
    </w:p>
    <w:tbl>
      <w:tblPr>
        <w:tblStyle w:val="a5"/>
        <w:tblW w:w="0" w:type="auto"/>
        <w:jc w:val="center"/>
        <w:tblLook w:val="04A0"/>
      </w:tblPr>
      <w:tblGrid>
        <w:gridCol w:w="894"/>
        <w:gridCol w:w="836"/>
        <w:gridCol w:w="938"/>
        <w:gridCol w:w="836"/>
        <w:gridCol w:w="836"/>
        <w:gridCol w:w="836"/>
        <w:gridCol w:w="836"/>
        <w:gridCol w:w="1001"/>
        <w:gridCol w:w="836"/>
        <w:gridCol w:w="836"/>
        <w:gridCol w:w="836"/>
        <w:gridCol w:w="836"/>
        <w:gridCol w:w="836"/>
        <w:gridCol w:w="834"/>
        <w:gridCol w:w="819"/>
        <w:gridCol w:w="819"/>
      </w:tblGrid>
      <w:tr w:rsidR="00662859" w:rsidRPr="00A86646" w:rsidTr="00887476">
        <w:trPr>
          <w:jc w:val="center"/>
        </w:trPr>
        <w:tc>
          <w:tcPr>
            <w:tcW w:w="894" w:type="dxa"/>
            <w:vMerge w:val="restart"/>
          </w:tcPr>
          <w:p w:rsidR="00662859" w:rsidRPr="00A86646" w:rsidRDefault="00662859" w:rsidP="00887476">
            <w:pPr>
              <w:jc w:val="center"/>
              <w:rPr>
                <w:b/>
                <w:sz w:val="24"/>
                <w:szCs w:val="24"/>
              </w:rPr>
            </w:pPr>
            <w:r w:rsidRPr="00A86646">
              <w:rPr>
                <w:b/>
                <w:sz w:val="24"/>
                <w:szCs w:val="24"/>
              </w:rPr>
              <w:t>класс</w:t>
            </w:r>
          </w:p>
        </w:tc>
        <w:tc>
          <w:tcPr>
            <w:tcW w:w="12657" w:type="dxa"/>
            <w:gridSpan w:val="15"/>
          </w:tcPr>
          <w:p w:rsidR="00662859" w:rsidRPr="00A86646" w:rsidRDefault="00662859" w:rsidP="00887476">
            <w:pPr>
              <w:jc w:val="center"/>
              <w:rPr>
                <w:b/>
                <w:sz w:val="24"/>
                <w:szCs w:val="24"/>
              </w:rPr>
            </w:pPr>
            <w:r w:rsidRPr="00A86646">
              <w:rPr>
                <w:b/>
                <w:sz w:val="24"/>
                <w:szCs w:val="24"/>
              </w:rPr>
              <w:t>Характер отношения (% по классам)</w:t>
            </w:r>
          </w:p>
        </w:tc>
      </w:tr>
      <w:tr w:rsidR="00662859" w:rsidRPr="00A86646" w:rsidTr="00887476">
        <w:trPr>
          <w:jc w:val="center"/>
        </w:trPr>
        <w:tc>
          <w:tcPr>
            <w:tcW w:w="894" w:type="dxa"/>
            <w:vMerge/>
          </w:tcPr>
          <w:p w:rsidR="00662859" w:rsidRPr="00A86646" w:rsidRDefault="00662859" w:rsidP="00887476">
            <w:pPr>
              <w:jc w:val="both"/>
              <w:rPr>
                <w:b/>
                <w:sz w:val="24"/>
                <w:szCs w:val="24"/>
              </w:rPr>
            </w:pPr>
          </w:p>
        </w:tc>
        <w:tc>
          <w:tcPr>
            <w:tcW w:w="2579" w:type="dxa"/>
            <w:gridSpan w:val="3"/>
          </w:tcPr>
          <w:p w:rsidR="00662859" w:rsidRPr="00A86646" w:rsidRDefault="00662859" w:rsidP="00887476">
            <w:pPr>
              <w:jc w:val="both"/>
              <w:rPr>
                <w:b/>
                <w:sz w:val="24"/>
                <w:szCs w:val="24"/>
              </w:rPr>
            </w:pPr>
            <w:r w:rsidRPr="00A86646">
              <w:rPr>
                <w:b/>
                <w:sz w:val="24"/>
                <w:szCs w:val="24"/>
              </w:rPr>
              <w:t>Устойчиво-позитивное</w:t>
            </w:r>
          </w:p>
        </w:tc>
        <w:tc>
          <w:tcPr>
            <w:tcW w:w="2505" w:type="dxa"/>
            <w:gridSpan w:val="3"/>
          </w:tcPr>
          <w:p w:rsidR="00662859" w:rsidRPr="00A86646" w:rsidRDefault="00662859" w:rsidP="00887476">
            <w:pPr>
              <w:jc w:val="both"/>
              <w:rPr>
                <w:b/>
                <w:sz w:val="24"/>
                <w:szCs w:val="24"/>
              </w:rPr>
            </w:pPr>
            <w:r w:rsidRPr="00A86646">
              <w:rPr>
                <w:b/>
                <w:sz w:val="24"/>
                <w:szCs w:val="24"/>
              </w:rPr>
              <w:t>Ситуативно-позитивное</w:t>
            </w:r>
          </w:p>
        </w:tc>
        <w:tc>
          <w:tcPr>
            <w:tcW w:w="2595" w:type="dxa"/>
            <w:gridSpan w:val="3"/>
          </w:tcPr>
          <w:p w:rsidR="00662859" w:rsidRPr="00A86646" w:rsidRDefault="00662859" w:rsidP="00887476">
            <w:pPr>
              <w:jc w:val="both"/>
              <w:rPr>
                <w:b/>
                <w:sz w:val="24"/>
                <w:szCs w:val="24"/>
              </w:rPr>
            </w:pPr>
            <w:r w:rsidRPr="00A86646">
              <w:rPr>
                <w:b/>
                <w:sz w:val="24"/>
                <w:szCs w:val="24"/>
              </w:rPr>
              <w:t xml:space="preserve">Неопределённое </w:t>
            </w:r>
          </w:p>
        </w:tc>
        <w:tc>
          <w:tcPr>
            <w:tcW w:w="2506" w:type="dxa"/>
            <w:gridSpan w:val="3"/>
            <w:shd w:val="clear" w:color="auto" w:fill="D99594" w:themeFill="accent2" w:themeFillTint="99"/>
          </w:tcPr>
          <w:p w:rsidR="00662859" w:rsidRPr="00A86646" w:rsidRDefault="00662859" w:rsidP="00887476">
            <w:pPr>
              <w:jc w:val="both"/>
              <w:rPr>
                <w:b/>
                <w:sz w:val="24"/>
                <w:szCs w:val="24"/>
              </w:rPr>
            </w:pPr>
            <w:r w:rsidRPr="00A86646">
              <w:rPr>
                <w:b/>
                <w:sz w:val="24"/>
                <w:szCs w:val="24"/>
              </w:rPr>
              <w:t>Ситуативно-негативное</w:t>
            </w:r>
          </w:p>
        </w:tc>
        <w:tc>
          <w:tcPr>
            <w:tcW w:w="2472" w:type="dxa"/>
            <w:gridSpan w:val="3"/>
            <w:shd w:val="clear" w:color="auto" w:fill="D99594" w:themeFill="accent2" w:themeFillTint="99"/>
          </w:tcPr>
          <w:p w:rsidR="00662859" w:rsidRPr="00A86646" w:rsidRDefault="00662859" w:rsidP="00887476">
            <w:pPr>
              <w:jc w:val="both"/>
              <w:rPr>
                <w:b/>
                <w:sz w:val="24"/>
                <w:szCs w:val="24"/>
              </w:rPr>
            </w:pPr>
            <w:r w:rsidRPr="00A86646">
              <w:rPr>
                <w:b/>
                <w:sz w:val="24"/>
                <w:szCs w:val="24"/>
              </w:rPr>
              <w:t>Устойчиво-негативное</w:t>
            </w:r>
          </w:p>
        </w:tc>
      </w:tr>
      <w:tr w:rsidR="00662859" w:rsidRPr="00A86646" w:rsidTr="00887476">
        <w:trPr>
          <w:jc w:val="center"/>
        </w:trPr>
        <w:tc>
          <w:tcPr>
            <w:tcW w:w="894" w:type="dxa"/>
            <w:vMerge/>
          </w:tcPr>
          <w:p w:rsidR="00662859" w:rsidRPr="00A86646" w:rsidRDefault="00662859" w:rsidP="00887476">
            <w:pPr>
              <w:jc w:val="both"/>
              <w:rPr>
                <w:b/>
                <w:sz w:val="24"/>
                <w:szCs w:val="24"/>
              </w:rPr>
            </w:pPr>
          </w:p>
        </w:tc>
        <w:tc>
          <w:tcPr>
            <w:tcW w:w="836" w:type="dxa"/>
          </w:tcPr>
          <w:p w:rsidR="00662859" w:rsidRPr="00A86646" w:rsidRDefault="00662859" w:rsidP="00887476">
            <w:pPr>
              <w:jc w:val="both"/>
              <w:rPr>
                <w:b/>
                <w:sz w:val="24"/>
                <w:szCs w:val="24"/>
              </w:rPr>
            </w:pPr>
            <w:r w:rsidRPr="00A86646">
              <w:rPr>
                <w:b/>
                <w:sz w:val="24"/>
                <w:szCs w:val="24"/>
              </w:rPr>
              <w:t>2021г</w:t>
            </w:r>
          </w:p>
        </w:tc>
        <w:tc>
          <w:tcPr>
            <w:tcW w:w="938"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805" w:type="dxa"/>
          </w:tcPr>
          <w:p w:rsidR="00662859" w:rsidRPr="00A86646" w:rsidRDefault="00662859" w:rsidP="00887476">
            <w:pPr>
              <w:jc w:val="both"/>
              <w:rPr>
                <w:b/>
                <w:sz w:val="24"/>
                <w:szCs w:val="24"/>
              </w:rPr>
            </w:pPr>
            <w:r>
              <w:rPr>
                <w:b/>
                <w:sz w:val="24"/>
                <w:szCs w:val="24"/>
              </w:rPr>
              <w:t>2023г</w:t>
            </w:r>
          </w:p>
        </w:tc>
        <w:tc>
          <w:tcPr>
            <w:tcW w:w="836" w:type="dxa"/>
          </w:tcPr>
          <w:p w:rsidR="00662859" w:rsidRPr="00A86646" w:rsidRDefault="00662859" w:rsidP="00887476">
            <w:pPr>
              <w:jc w:val="both"/>
              <w:rPr>
                <w:b/>
                <w:sz w:val="24"/>
                <w:szCs w:val="24"/>
              </w:rPr>
            </w:pPr>
            <w:r w:rsidRPr="00A86646">
              <w:rPr>
                <w:b/>
                <w:sz w:val="24"/>
                <w:szCs w:val="24"/>
              </w:rPr>
              <w:t>2021г</w:t>
            </w:r>
          </w:p>
        </w:tc>
        <w:tc>
          <w:tcPr>
            <w:tcW w:w="836"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833" w:type="dxa"/>
          </w:tcPr>
          <w:p w:rsidR="00662859" w:rsidRPr="00A86646" w:rsidRDefault="00662859" w:rsidP="00887476">
            <w:pPr>
              <w:jc w:val="both"/>
              <w:rPr>
                <w:b/>
                <w:sz w:val="24"/>
                <w:szCs w:val="24"/>
              </w:rPr>
            </w:pPr>
            <w:r>
              <w:rPr>
                <w:b/>
                <w:sz w:val="24"/>
                <w:szCs w:val="24"/>
              </w:rPr>
              <w:t>2023г</w:t>
            </w:r>
          </w:p>
        </w:tc>
        <w:tc>
          <w:tcPr>
            <w:tcW w:w="1001" w:type="dxa"/>
          </w:tcPr>
          <w:p w:rsidR="00662859" w:rsidRPr="00A86646" w:rsidRDefault="00662859" w:rsidP="00887476">
            <w:pPr>
              <w:jc w:val="both"/>
              <w:rPr>
                <w:b/>
                <w:sz w:val="24"/>
                <w:szCs w:val="24"/>
              </w:rPr>
            </w:pPr>
            <w:r w:rsidRPr="00A86646">
              <w:rPr>
                <w:b/>
                <w:sz w:val="24"/>
                <w:szCs w:val="24"/>
              </w:rPr>
              <w:t>2021г</w:t>
            </w:r>
          </w:p>
        </w:tc>
        <w:tc>
          <w:tcPr>
            <w:tcW w:w="758"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836" w:type="dxa"/>
          </w:tcPr>
          <w:p w:rsidR="00662859" w:rsidRPr="00A86646" w:rsidRDefault="00662859" w:rsidP="00887476">
            <w:pPr>
              <w:jc w:val="both"/>
              <w:rPr>
                <w:b/>
                <w:sz w:val="24"/>
                <w:szCs w:val="24"/>
              </w:rPr>
            </w:pPr>
            <w:r>
              <w:rPr>
                <w:b/>
                <w:sz w:val="24"/>
                <w:szCs w:val="24"/>
              </w:rPr>
              <w:t>2023г</w:t>
            </w:r>
          </w:p>
        </w:tc>
        <w:tc>
          <w:tcPr>
            <w:tcW w:w="836" w:type="dxa"/>
          </w:tcPr>
          <w:p w:rsidR="00662859" w:rsidRPr="00A86646" w:rsidRDefault="00662859" w:rsidP="00887476">
            <w:pPr>
              <w:jc w:val="both"/>
              <w:rPr>
                <w:b/>
                <w:sz w:val="24"/>
                <w:szCs w:val="24"/>
              </w:rPr>
            </w:pPr>
            <w:r w:rsidRPr="00A86646">
              <w:rPr>
                <w:b/>
                <w:sz w:val="24"/>
                <w:szCs w:val="24"/>
              </w:rPr>
              <w:t>2021г</w:t>
            </w:r>
          </w:p>
        </w:tc>
        <w:tc>
          <w:tcPr>
            <w:tcW w:w="836"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834" w:type="dxa"/>
          </w:tcPr>
          <w:p w:rsidR="00662859" w:rsidRPr="00A86646" w:rsidRDefault="00662859" w:rsidP="00887476">
            <w:pPr>
              <w:jc w:val="both"/>
              <w:rPr>
                <w:b/>
                <w:sz w:val="24"/>
                <w:szCs w:val="24"/>
              </w:rPr>
            </w:pPr>
            <w:r>
              <w:rPr>
                <w:b/>
                <w:sz w:val="24"/>
                <w:szCs w:val="24"/>
              </w:rPr>
              <w:t>2023г</w:t>
            </w:r>
          </w:p>
        </w:tc>
        <w:tc>
          <w:tcPr>
            <w:tcW w:w="834" w:type="dxa"/>
          </w:tcPr>
          <w:p w:rsidR="00662859" w:rsidRPr="00A86646" w:rsidRDefault="00662859" w:rsidP="00887476">
            <w:pPr>
              <w:jc w:val="both"/>
              <w:rPr>
                <w:b/>
                <w:sz w:val="24"/>
                <w:szCs w:val="24"/>
              </w:rPr>
            </w:pPr>
            <w:r w:rsidRPr="00A86646">
              <w:rPr>
                <w:b/>
                <w:sz w:val="24"/>
                <w:szCs w:val="24"/>
              </w:rPr>
              <w:t>2021г</w:t>
            </w:r>
          </w:p>
        </w:tc>
        <w:tc>
          <w:tcPr>
            <w:tcW w:w="819"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819" w:type="dxa"/>
            <w:shd w:val="clear" w:color="auto" w:fill="auto"/>
          </w:tcPr>
          <w:p w:rsidR="00662859" w:rsidRPr="00A806B7" w:rsidRDefault="00662859" w:rsidP="00887476">
            <w:pPr>
              <w:jc w:val="both"/>
              <w:rPr>
                <w:b/>
                <w:sz w:val="24"/>
                <w:szCs w:val="24"/>
                <w:lang w:val="en-US"/>
              </w:rPr>
            </w:pPr>
            <w:r>
              <w:rPr>
                <w:b/>
                <w:sz w:val="24"/>
                <w:szCs w:val="24"/>
              </w:rPr>
              <w:t>2023г</w:t>
            </w:r>
          </w:p>
        </w:tc>
      </w:tr>
      <w:tr w:rsidR="00662859" w:rsidRPr="00A86646" w:rsidTr="00887476">
        <w:trPr>
          <w:trHeight w:val="381"/>
          <w:jc w:val="center"/>
        </w:trPr>
        <w:tc>
          <w:tcPr>
            <w:tcW w:w="894" w:type="dxa"/>
          </w:tcPr>
          <w:p w:rsidR="00662859" w:rsidRPr="00A806B7" w:rsidRDefault="00662859" w:rsidP="00887476">
            <w:pPr>
              <w:jc w:val="both"/>
              <w:rPr>
                <w:b/>
                <w:sz w:val="24"/>
                <w:szCs w:val="24"/>
              </w:rPr>
            </w:pPr>
            <w:r>
              <w:rPr>
                <w:b/>
                <w:sz w:val="24"/>
                <w:szCs w:val="24"/>
                <w:lang w:val="en-US"/>
              </w:rPr>
              <w:t>5</w:t>
            </w:r>
            <w:r>
              <w:rPr>
                <w:b/>
                <w:sz w:val="24"/>
                <w:szCs w:val="24"/>
              </w:rPr>
              <w:t>а</w:t>
            </w:r>
          </w:p>
        </w:tc>
        <w:tc>
          <w:tcPr>
            <w:tcW w:w="836" w:type="dxa"/>
          </w:tcPr>
          <w:p w:rsidR="00662859" w:rsidRPr="00717751" w:rsidRDefault="00662859" w:rsidP="00887476">
            <w:pPr>
              <w:jc w:val="both"/>
              <w:rPr>
                <w:sz w:val="24"/>
                <w:szCs w:val="24"/>
              </w:rPr>
            </w:pPr>
            <w:r w:rsidRPr="00717751">
              <w:rPr>
                <w:sz w:val="24"/>
                <w:szCs w:val="24"/>
              </w:rPr>
              <w:t>-</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05" w:type="dxa"/>
          </w:tcPr>
          <w:p w:rsidR="00662859" w:rsidRPr="00717751" w:rsidRDefault="00662859" w:rsidP="00887476">
            <w:pPr>
              <w:jc w:val="both"/>
              <w:rPr>
                <w:color w:val="000000"/>
              </w:rPr>
            </w:pPr>
            <w:r w:rsidRPr="00717751">
              <w:rPr>
                <w:color w:val="000000"/>
              </w:rPr>
              <w:t>70,0%</w:t>
            </w:r>
          </w:p>
        </w:tc>
        <w:tc>
          <w:tcPr>
            <w:tcW w:w="836" w:type="dxa"/>
          </w:tcPr>
          <w:p w:rsidR="00662859" w:rsidRPr="00717751" w:rsidRDefault="00662859" w:rsidP="00887476">
            <w:pPr>
              <w:jc w:val="both"/>
              <w:rPr>
                <w:sz w:val="24"/>
                <w:szCs w:val="24"/>
              </w:rPr>
            </w:pPr>
            <w:r w:rsidRPr="00717751">
              <w:rPr>
                <w:sz w:val="24"/>
                <w:szCs w:val="24"/>
              </w:rPr>
              <w:t>-</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33" w:type="dxa"/>
          </w:tcPr>
          <w:p w:rsidR="00662859" w:rsidRPr="00717751" w:rsidRDefault="00662859" w:rsidP="00887476">
            <w:pPr>
              <w:jc w:val="both"/>
              <w:rPr>
                <w:color w:val="000000"/>
              </w:rPr>
            </w:pPr>
            <w:r w:rsidRPr="00717751">
              <w:rPr>
                <w:color w:val="000000"/>
              </w:rPr>
              <w:t>30,0%</w:t>
            </w:r>
          </w:p>
        </w:tc>
        <w:tc>
          <w:tcPr>
            <w:tcW w:w="1001" w:type="dxa"/>
          </w:tcPr>
          <w:p w:rsidR="00662859" w:rsidRPr="00717751" w:rsidRDefault="00662859" w:rsidP="00887476">
            <w:pPr>
              <w:jc w:val="both"/>
              <w:rPr>
                <w:sz w:val="24"/>
                <w:szCs w:val="24"/>
              </w:rPr>
            </w:pPr>
            <w:r w:rsidRPr="00717751">
              <w:rPr>
                <w:sz w:val="24"/>
                <w:szCs w:val="24"/>
              </w:rPr>
              <w:t>-</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36" w:type="dxa"/>
            <w:shd w:val="clear" w:color="auto" w:fill="FFFFFF" w:themeFill="background1"/>
          </w:tcPr>
          <w:p w:rsidR="00662859" w:rsidRPr="00717751" w:rsidRDefault="00662859" w:rsidP="00887476">
            <w:pPr>
              <w:jc w:val="both"/>
              <w:rPr>
                <w:color w:val="000000"/>
              </w:rPr>
            </w:pPr>
            <w:r w:rsidRPr="00717751">
              <w:rPr>
                <w:color w:val="000000"/>
              </w:rPr>
              <w:t>0,0%</w:t>
            </w:r>
          </w:p>
          <w:p w:rsidR="00662859" w:rsidRPr="00717751" w:rsidRDefault="00662859" w:rsidP="00887476">
            <w:pPr>
              <w:jc w:val="both"/>
              <w:rPr>
                <w:sz w:val="24"/>
                <w:szCs w:val="24"/>
              </w:rPr>
            </w:pP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36" w:type="dxa"/>
            <w:shd w:val="clear" w:color="auto" w:fill="E5B8B7" w:themeFill="accent2" w:themeFillTint="66"/>
          </w:tcPr>
          <w:p w:rsidR="00662859" w:rsidRPr="00717751" w:rsidRDefault="00662859" w:rsidP="00887476">
            <w:pPr>
              <w:jc w:val="both"/>
              <w:rPr>
                <w:sz w:val="24"/>
                <w:szCs w:val="24"/>
              </w:rPr>
            </w:pPr>
            <w:r w:rsidRPr="00717751">
              <w:rPr>
                <w:sz w:val="24"/>
                <w:szCs w:val="24"/>
              </w:rPr>
              <w:t>-</w:t>
            </w:r>
          </w:p>
        </w:tc>
        <w:tc>
          <w:tcPr>
            <w:tcW w:w="834" w:type="dxa"/>
            <w:shd w:val="clear" w:color="auto" w:fill="FFFFFF" w:themeFill="background1"/>
          </w:tcPr>
          <w:p w:rsidR="00662859" w:rsidRPr="00717751" w:rsidRDefault="00662859" w:rsidP="00887476">
            <w:pPr>
              <w:jc w:val="both"/>
              <w:rPr>
                <w:color w:val="000000"/>
              </w:rPr>
            </w:pPr>
            <w:r w:rsidRPr="00717751">
              <w:rPr>
                <w:color w:val="000000"/>
              </w:rPr>
              <w:t>0,0%</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19" w:type="dxa"/>
            <w:shd w:val="clear" w:color="auto" w:fill="auto"/>
          </w:tcPr>
          <w:p w:rsidR="00662859" w:rsidRPr="00717751" w:rsidRDefault="00662859" w:rsidP="00887476">
            <w:pPr>
              <w:jc w:val="both"/>
              <w:rPr>
                <w:color w:val="000000"/>
              </w:rPr>
            </w:pPr>
            <w:r w:rsidRPr="00717751">
              <w:rPr>
                <w:color w:val="000000"/>
              </w:rPr>
              <w:t>0,0%</w:t>
            </w:r>
          </w:p>
        </w:tc>
      </w:tr>
      <w:tr w:rsidR="00662859" w:rsidRPr="00A86646" w:rsidTr="00887476">
        <w:trPr>
          <w:jc w:val="center"/>
        </w:trPr>
        <w:tc>
          <w:tcPr>
            <w:tcW w:w="894" w:type="dxa"/>
          </w:tcPr>
          <w:p w:rsidR="00662859" w:rsidRPr="00A806B7" w:rsidRDefault="00662859" w:rsidP="00887476">
            <w:pPr>
              <w:jc w:val="both"/>
              <w:rPr>
                <w:b/>
                <w:sz w:val="24"/>
                <w:szCs w:val="24"/>
              </w:rPr>
            </w:pPr>
            <w:r>
              <w:rPr>
                <w:b/>
                <w:sz w:val="24"/>
                <w:szCs w:val="24"/>
                <w:lang w:val="en-US"/>
              </w:rPr>
              <w:t>5</w:t>
            </w:r>
            <w:r>
              <w:rPr>
                <w:b/>
                <w:sz w:val="24"/>
                <w:szCs w:val="24"/>
              </w:rPr>
              <w:t>б</w:t>
            </w:r>
          </w:p>
        </w:tc>
        <w:tc>
          <w:tcPr>
            <w:tcW w:w="836" w:type="dxa"/>
          </w:tcPr>
          <w:p w:rsidR="00662859" w:rsidRPr="00717751" w:rsidRDefault="00662859" w:rsidP="00887476">
            <w:pPr>
              <w:jc w:val="both"/>
              <w:rPr>
                <w:sz w:val="24"/>
                <w:szCs w:val="24"/>
              </w:rPr>
            </w:pPr>
            <w:r w:rsidRPr="00717751">
              <w:rPr>
                <w:sz w:val="24"/>
                <w:szCs w:val="24"/>
              </w:rPr>
              <w:t>-</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05" w:type="dxa"/>
          </w:tcPr>
          <w:p w:rsidR="00662859" w:rsidRPr="00717751" w:rsidRDefault="00662859" w:rsidP="00887476">
            <w:pPr>
              <w:jc w:val="both"/>
              <w:rPr>
                <w:sz w:val="24"/>
                <w:szCs w:val="24"/>
              </w:rPr>
            </w:pPr>
            <w:r w:rsidRPr="00717751">
              <w:rPr>
                <w:sz w:val="24"/>
                <w:szCs w:val="24"/>
              </w:rPr>
              <w:t>72,0%</w:t>
            </w:r>
          </w:p>
        </w:tc>
        <w:tc>
          <w:tcPr>
            <w:tcW w:w="836" w:type="dxa"/>
          </w:tcPr>
          <w:p w:rsidR="00662859" w:rsidRPr="00717751" w:rsidRDefault="00662859" w:rsidP="00887476">
            <w:pPr>
              <w:jc w:val="both"/>
              <w:rPr>
                <w:sz w:val="24"/>
                <w:szCs w:val="24"/>
              </w:rPr>
            </w:pPr>
            <w:r w:rsidRPr="00717751">
              <w:rPr>
                <w:sz w:val="24"/>
                <w:szCs w:val="24"/>
              </w:rPr>
              <w:t>-</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33" w:type="dxa"/>
          </w:tcPr>
          <w:p w:rsidR="00662859" w:rsidRPr="00717751" w:rsidRDefault="00662859" w:rsidP="00887476">
            <w:pPr>
              <w:jc w:val="both"/>
              <w:rPr>
                <w:sz w:val="24"/>
                <w:szCs w:val="24"/>
              </w:rPr>
            </w:pPr>
            <w:r w:rsidRPr="00717751">
              <w:rPr>
                <w:sz w:val="24"/>
                <w:szCs w:val="24"/>
              </w:rPr>
              <w:t>17%</w:t>
            </w:r>
          </w:p>
        </w:tc>
        <w:tc>
          <w:tcPr>
            <w:tcW w:w="1001" w:type="dxa"/>
          </w:tcPr>
          <w:p w:rsidR="00662859" w:rsidRPr="00717751" w:rsidRDefault="00662859" w:rsidP="00887476">
            <w:pPr>
              <w:jc w:val="both"/>
              <w:rPr>
                <w:sz w:val="24"/>
                <w:szCs w:val="24"/>
              </w:rPr>
            </w:pPr>
            <w:r w:rsidRPr="00717751">
              <w:rPr>
                <w:sz w:val="24"/>
                <w:szCs w:val="24"/>
              </w:rPr>
              <w:t>-</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5,5%</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36" w:type="dxa"/>
            <w:shd w:val="clear" w:color="auto" w:fill="E5B8B7" w:themeFill="accent2" w:themeFillTint="66"/>
          </w:tcPr>
          <w:p w:rsidR="00662859" w:rsidRPr="00717751" w:rsidRDefault="00662859" w:rsidP="00887476">
            <w:pPr>
              <w:jc w:val="both"/>
              <w:rPr>
                <w:sz w:val="24"/>
                <w:szCs w:val="24"/>
              </w:rPr>
            </w:pPr>
            <w:r w:rsidRPr="00717751">
              <w:rPr>
                <w:sz w:val="24"/>
                <w:szCs w:val="24"/>
              </w:rPr>
              <w:t>-</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5,5%</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19" w:type="dxa"/>
            <w:shd w:val="clear" w:color="auto" w:fill="auto"/>
          </w:tcPr>
          <w:p w:rsidR="00662859" w:rsidRPr="00717751" w:rsidRDefault="00662859" w:rsidP="00887476">
            <w:pPr>
              <w:jc w:val="both"/>
              <w:rPr>
                <w:sz w:val="24"/>
                <w:szCs w:val="24"/>
              </w:rPr>
            </w:pPr>
            <w:r w:rsidRPr="00717751">
              <w:rPr>
                <w:sz w:val="24"/>
                <w:szCs w:val="24"/>
              </w:rPr>
              <w:t>0,0%</w:t>
            </w:r>
          </w:p>
        </w:tc>
      </w:tr>
      <w:tr w:rsidR="00662859" w:rsidRPr="00A86646" w:rsidTr="00887476">
        <w:trPr>
          <w:jc w:val="center"/>
        </w:trPr>
        <w:tc>
          <w:tcPr>
            <w:tcW w:w="894" w:type="dxa"/>
          </w:tcPr>
          <w:p w:rsidR="00662859" w:rsidRPr="00A806B7" w:rsidRDefault="00662859" w:rsidP="00887476">
            <w:pPr>
              <w:jc w:val="both"/>
              <w:rPr>
                <w:b/>
                <w:sz w:val="24"/>
                <w:szCs w:val="24"/>
              </w:rPr>
            </w:pPr>
            <w:r>
              <w:rPr>
                <w:b/>
                <w:sz w:val="24"/>
                <w:szCs w:val="24"/>
                <w:lang w:val="en-US"/>
              </w:rPr>
              <w:t>5</w:t>
            </w:r>
            <w:r>
              <w:rPr>
                <w:b/>
                <w:sz w:val="24"/>
                <w:szCs w:val="24"/>
              </w:rPr>
              <w:t>в</w:t>
            </w:r>
          </w:p>
        </w:tc>
        <w:tc>
          <w:tcPr>
            <w:tcW w:w="836" w:type="dxa"/>
          </w:tcPr>
          <w:p w:rsidR="00662859" w:rsidRPr="00717751" w:rsidRDefault="00662859" w:rsidP="00887476">
            <w:pPr>
              <w:jc w:val="both"/>
              <w:rPr>
                <w:sz w:val="24"/>
                <w:szCs w:val="24"/>
              </w:rPr>
            </w:pPr>
            <w:r w:rsidRPr="00717751">
              <w:rPr>
                <w:sz w:val="24"/>
                <w:szCs w:val="24"/>
              </w:rPr>
              <w:t>-</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05" w:type="dxa"/>
          </w:tcPr>
          <w:p w:rsidR="00662859" w:rsidRPr="00717751" w:rsidRDefault="00662859" w:rsidP="00887476">
            <w:pPr>
              <w:jc w:val="both"/>
              <w:rPr>
                <w:sz w:val="24"/>
                <w:szCs w:val="24"/>
              </w:rPr>
            </w:pPr>
            <w:r w:rsidRPr="00717751">
              <w:rPr>
                <w:color w:val="000000"/>
              </w:rPr>
              <w:t>71,4%</w:t>
            </w:r>
          </w:p>
        </w:tc>
        <w:tc>
          <w:tcPr>
            <w:tcW w:w="836" w:type="dxa"/>
          </w:tcPr>
          <w:p w:rsidR="00662859" w:rsidRPr="00717751" w:rsidRDefault="00662859" w:rsidP="00887476">
            <w:pPr>
              <w:jc w:val="both"/>
              <w:rPr>
                <w:sz w:val="24"/>
                <w:szCs w:val="24"/>
              </w:rPr>
            </w:pPr>
            <w:r w:rsidRPr="00717751">
              <w:rPr>
                <w:sz w:val="24"/>
                <w:szCs w:val="24"/>
              </w:rPr>
              <w:t>-</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33" w:type="dxa"/>
          </w:tcPr>
          <w:p w:rsidR="00662859" w:rsidRPr="00717751" w:rsidRDefault="00662859" w:rsidP="00887476">
            <w:pPr>
              <w:jc w:val="both"/>
              <w:rPr>
                <w:color w:val="000000"/>
              </w:rPr>
            </w:pPr>
            <w:r w:rsidRPr="00717751">
              <w:rPr>
                <w:color w:val="000000"/>
              </w:rPr>
              <w:t>28,6%</w:t>
            </w:r>
          </w:p>
        </w:tc>
        <w:tc>
          <w:tcPr>
            <w:tcW w:w="1001" w:type="dxa"/>
          </w:tcPr>
          <w:p w:rsidR="00662859" w:rsidRPr="00717751" w:rsidRDefault="00662859" w:rsidP="00887476">
            <w:pPr>
              <w:jc w:val="both"/>
              <w:rPr>
                <w:sz w:val="24"/>
                <w:szCs w:val="24"/>
              </w:rPr>
            </w:pPr>
            <w:r w:rsidRPr="00717751">
              <w:rPr>
                <w:sz w:val="24"/>
                <w:szCs w:val="24"/>
              </w:rPr>
              <w:t>-</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36" w:type="dxa"/>
            <w:shd w:val="clear" w:color="auto" w:fill="FFFFFF" w:themeFill="background1"/>
          </w:tcPr>
          <w:p w:rsidR="00662859" w:rsidRPr="00717751" w:rsidRDefault="00662859" w:rsidP="00887476">
            <w:pPr>
              <w:jc w:val="both"/>
              <w:rPr>
                <w:color w:val="000000"/>
              </w:rPr>
            </w:pPr>
            <w:r w:rsidRPr="00717751">
              <w:rPr>
                <w:color w:val="000000"/>
              </w:rPr>
              <w:t>0,0%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36" w:type="dxa"/>
            <w:shd w:val="clear" w:color="auto" w:fill="E5B8B7" w:themeFill="accent2" w:themeFillTint="66"/>
          </w:tcPr>
          <w:p w:rsidR="00662859" w:rsidRPr="00717751" w:rsidRDefault="00662859" w:rsidP="00887476">
            <w:pPr>
              <w:jc w:val="both"/>
              <w:rPr>
                <w:sz w:val="24"/>
                <w:szCs w:val="24"/>
              </w:rPr>
            </w:pPr>
            <w:r w:rsidRPr="00717751">
              <w:rPr>
                <w:sz w:val="24"/>
                <w:szCs w:val="24"/>
              </w:rPr>
              <w:t>-</w:t>
            </w:r>
          </w:p>
        </w:tc>
        <w:tc>
          <w:tcPr>
            <w:tcW w:w="834" w:type="dxa"/>
            <w:shd w:val="clear" w:color="auto" w:fill="FFFFFF" w:themeFill="background1"/>
          </w:tcPr>
          <w:p w:rsidR="00662859" w:rsidRPr="00717751" w:rsidRDefault="00662859" w:rsidP="00887476">
            <w:pPr>
              <w:jc w:val="both"/>
              <w:rPr>
                <w:color w:val="000000"/>
              </w:rPr>
            </w:pPr>
            <w:r w:rsidRPr="00717751">
              <w:rPr>
                <w:color w:val="000000"/>
              </w:rPr>
              <w:t>0,0%</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19" w:type="dxa"/>
            <w:shd w:val="clear" w:color="auto" w:fill="auto"/>
          </w:tcPr>
          <w:p w:rsidR="00662859" w:rsidRPr="00717751" w:rsidRDefault="00662859" w:rsidP="00887476">
            <w:pPr>
              <w:jc w:val="both"/>
              <w:rPr>
                <w:color w:val="000000"/>
              </w:rPr>
            </w:pPr>
            <w:r w:rsidRPr="00717751">
              <w:rPr>
                <w:color w:val="000000"/>
              </w:rPr>
              <w:t>0,0%</w:t>
            </w:r>
          </w:p>
        </w:tc>
      </w:tr>
      <w:tr w:rsidR="00662859" w:rsidRPr="00A86646" w:rsidTr="00887476">
        <w:trPr>
          <w:jc w:val="center"/>
        </w:trPr>
        <w:tc>
          <w:tcPr>
            <w:tcW w:w="894" w:type="dxa"/>
          </w:tcPr>
          <w:p w:rsidR="00662859" w:rsidRPr="00A806B7" w:rsidRDefault="00662859" w:rsidP="00887476">
            <w:pPr>
              <w:jc w:val="both"/>
              <w:rPr>
                <w:b/>
                <w:sz w:val="24"/>
                <w:szCs w:val="24"/>
              </w:rPr>
            </w:pPr>
            <w:r>
              <w:rPr>
                <w:b/>
                <w:sz w:val="24"/>
                <w:szCs w:val="24"/>
                <w:lang w:val="en-US"/>
              </w:rPr>
              <w:t>6</w:t>
            </w:r>
            <w:r>
              <w:rPr>
                <w:b/>
                <w:sz w:val="24"/>
                <w:szCs w:val="24"/>
              </w:rPr>
              <w:t>а</w:t>
            </w:r>
          </w:p>
        </w:tc>
        <w:tc>
          <w:tcPr>
            <w:tcW w:w="836" w:type="dxa"/>
          </w:tcPr>
          <w:p w:rsidR="00662859" w:rsidRPr="00717751" w:rsidRDefault="00662859" w:rsidP="00887476">
            <w:pPr>
              <w:jc w:val="both"/>
              <w:rPr>
                <w:sz w:val="24"/>
                <w:szCs w:val="24"/>
              </w:rPr>
            </w:pPr>
            <w:r w:rsidRPr="00717751">
              <w:rPr>
                <w:sz w:val="24"/>
                <w:szCs w:val="24"/>
              </w:rPr>
              <w:t>-</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05" w:type="dxa"/>
          </w:tcPr>
          <w:p w:rsidR="00662859" w:rsidRPr="00717751" w:rsidRDefault="00662859" w:rsidP="00887476">
            <w:pPr>
              <w:jc w:val="both"/>
              <w:rPr>
                <w:sz w:val="24"/>
                <w:szCs w:val="24"/>
              </w:rPr>
            </w:pPr>
            <w:r w:rsidRPr="00717751">
              <w:rPr>
                <w:sz w:val="24"/>
                <w:szCs w:val="24"/>
              </w:rPr>
              <w:t>50,0%</w:t>
            </w:r>
          </w:p>
        </w:tc>
        <w:tc>
          <w:tcPr>
            <w:tcW w:w="836" w:type="dxa"/>
          </w:tcPr>
          <w:p w:rsidR="00662859" w:rsidRPr="00717751" w:rsidRDefault="00662859" w:rsidP="00887476">
            <w:pPr>
              <w:jc w:val="both"/>
              <w:rPr>
                <w:sz w:val="24"/>
                <w:szCs w:val="24"/>
              </w:rPr>
            </w:pPr>
            <w:r w:rsidRPr="00717751">
              <w:rPr>
                <w:sz w:val="24"/>
                <w:szCs w:val="24"/>
              </w:rPr>
              <w:t>-</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33" w:type="dxa"/>
          </w:tcPr>
          <w:p w:rsidR="00662859" w:rsidRPr="00717751" w:rsidRDefault="00662859" w:rsidP="00887476">
            <w:pPr>
              <w:jc w:val="both"/>
              <w:rPr>
                <w:sz w:val="24"/>
                <w:szCs w:val="24"/>
              </w:rPr>
            </w:pPr>
            <w:r w:rsidRPr="00717751">
              <w:rPr>
                <w:sz w:val="24"/>
                <w:szCs w:val="24"/>
              </w:rPr>
              <w:t>40,0%</w:t>
            </w:r>
          </w:p>
        </w:tc>
        <w:tc>
          <w:tcPr>
            <w:tcW w:w="1001" w:type="dxa"/>
          </w:tcPr>
          <w:p w:rsidR="00662859" w:rsidRPr="00717751" w:rsidRDefault="00662859" w:rsidP="00887476">
            <w:pPr>
              <w:jc w:val="both"/>
              <w:rPr>
                <w:sz w:val="24"/>
                <w:szCs w:val="24"/>
              </w:rPr>
            </w:pPr>
            <w:r w:rsidRPr="00717751">
              <w:rPr>
                <w:sz w:val="24"/>
                <w:szCs w:val="24"/>
              </w:rPr>
              <w:t>-</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5,0%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36" w:type="dxa"/>
            <w:shd w:val="clear" w:color="auto" w:fill="E5B8B7" w:themeFill="accent2" w:themeFillTint="66"/>
          </w:tcPr>
          <w:p w:rsidR="00662859" w:rsidRPr="00717751" w:rsidRDefault="00662859" w:rsidP="00887476">
            <w:pPr>
              <w:jc w:val="both"/>
              <w:rPr>
                <w:sz w:val="24"/>
                <w:szCs w:val="24"/>
              </w:rPr>
            </w:pPr>
            <w:r w:rsidRPr="00717751">
              <w:rPr>
                <w:sz w:val="24"/>
                <w:szCs w:val="24"/>
              </w:rPr>
              <w:t>-</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5,0%</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19" w:type="dxa"/>
            <w:shd w:val="clear" w:color="auto" w:fill="auto"/>
          </w:tcPr>
          <w:p w:rsidR="00662859" w:rsidRPr="00717751" w:rsidRDefault="00662859" w:rsidP="00887476">
            <w:pPr>
              <w:jc w:val="both"/>
              <w:rPr>
                <w:sz w:val="24"/>
                <w:szCs w:val="24"/>
              </w:rPr>
            </w:pPr>
            <w:r w:rsidRPr="00717751">
              <w:rPr>
                <w:sz w:val="24"/>
                <w:szCs w:val="24"/>
              </w:rPr>
              <w:t>0,0%</w:t>
            </w:r>
          </w:p>
        </w:tc>
      </w:tr>
      <w:tr w:rsidR="00662859" w:rsidRPr="00A86646" w:rsidTr="00887476">
        <w:trPr>
          <w:jc w:val="center"/>
        </w:trPr>
        <w:tc>
          <w:tcPr>
            <w:tcW w:w="894" w:type="dxa"/>
          </w:tcPr>
          <w:p w:rsidR="00662859" w:rsidRPr="00A806B7" w:rsidRDefault="00662859" w:rsidP="00887476">
            <w:pPr>
              <w:jc w:val="both"/>
              <w:rPr>
                <w:b/>
                <w:sz w:val="24"/>
                <w:szCs w:val="24"/>
              </w:rPr>
            </w:pPr>
            <w:r>
              <w:rPr>
                <w:b/>
                <w:sz w:val="24"/>
                <w:szCs w:val="24"/>
                <w:lang w:val="en-US"/>
              </w:rPr>
              <w:t>6</w:t>
            </w:r>
            <w:r>
              <w:rPr>
                <w:b/>
                <w:sz w:val="24"/>
                <w:szCs w:val="24"/>
              </w:rPr>
              <w:t>б</w:t>
            </w:r>
          </w:p>
        </w:tc>
        <w:tc>
          <w:tcPr>
            <w:tcW w:w="836" w:type="dxa"/>
          </w:tcPr>
          <w:p w:rsidR="00662859" w:rsidRPr="00717751" w:rsidRDefault="00662859" w:rsidP="00887476">
            <w:pPr>
              <w:jc w:val="both"/>
              <w:rPr>
                <w:sz w:val="24"/>
                <w:szCs w:val="24"/>
              </w:rPr>
            </w:pPr>
            <w:r w:rsidRPr="00717751">
              <w:rPr>
                <w:sz w:val="24"/>
                <w:szCs w:val="24"/>
              </w:rPr>
              <w:t>-</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05" w:type="dxa"/>
          </w:tcPr>
          <w:p w:rsidR="00662859" w:rsidRPr="00717751" w:rsidRDefault="00662859" w:rsidP="00887476">
            <w:pPr>
              <w:jc w:val="both"/>
              <w:rPr>
                <w:sz w:val="24"/>
                <w:szCs w:val="24"/>
              </w:rPr>
            </w:pPr>
            <w:r w:rsidRPr="00717751">
              <w:rPr>
                <w:sz w:val="24"/>
                <w:szCs w:val="24"/>
              </w:rPr>
              <w:t>20,0%</w:t>
            </w:r>
          </w:p>
        </w:tc>
        <w:tc>
          <w:tcPr>
            <w:tcW w:w="836" w:type="dxa"/>
          </w:tcPr>
          <w:p w:rsidR="00662859" w:rsidRPr="00717751" w:rsidRDefault="00662859" w:rsidP="00887476">
            <w:pPr>
              <w:jc w:val="both"/>
              <w:rPr>
                <w:sz w:val="24"/>
                <w:szCs w:val="24"/>
              </w:rPr>
            </w:pPr>
            <w:r w:rsidRPr="00717751">
              <w:rPr>
                <w:sz w:val="24"/>
                <w:szCs w:val="24"/>
              </w:rPr>
              <w:t>-</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33" w:type="dxa"/>
          </w:tcPr>
          <w:p w:rsidR="00662859" w:rsidRPr="00717751" w:rsidRDefault="00662859" w:rsidP="00887476">
            <w:pPr>
              <w:jc w:val="both"/>
              <w:rPr>
                <w:sz w:val="24"/>
                <w:szCs w:val="24"/>
              </w:rPr>
            </w:pPr>
            <w:r w:rsidRPr="00717751">
              <w:rPr>
                <w:sz w:val="24"/>
                <w:szCs w:val="24"/>
              </w:rPr>
              <w:t>75,0%</w:t>
            </w:r>
          </w:p>
        </w:tc>
        <w:tc>
          <w:tcPr>
            <w:tcW w:w="1001" w:type="dxa"/>
          </w:tcPr>
          <w:p w:rsidR="00662859" w:rsidRPr="00717751" w:rsidRDefault="00662859" w:rsidP="00887476">
            <w:pPr>
              <w:jc w:val="both"/>
              <w:rPr>
                <w:sz w:val="24"/>
                <w:szCs w:val="24"/>
              </w:rPr>
            </w:pPr>
            <w:r w:rsidRPr="00717751">
              <w:rPr>
                <w:sz w:val="24"/>
                <w:szCs w:val="24"/>
              </w:rPr>
              <w:t>-</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0,0%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36" w:type="dxa"/>
            <w:shd w:val="clear" w:color="auto" w:fill="E5B8B7" w:themeFill="accent2" w:themeFillTint="66"/>
          </w:tcPr>
          <w:p w:rsidR="00662859" w:rsidRPr="00717751" w:rsidRDefault="00662859" w:rsidP="00887476">
            <w:pPr>
              <w:jc w:val="both"/>
              <w:rPr>
                <w:sz w:val="24"/>
                <w:szCs w:val="24"/>
              </w:rPr>
            </w:pPr>
            <w:r w:rsidRPr="00717751">
              <w:rPr>
                <w:sz w:val="24"/>
                <w:szCs w:val="24"/>
              </w:rPr>
              <w:t>-</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5,0%</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19" w:type="dxa"/>
            <w:shd w:val="clear" w:color="auto" w:fill="auto"/>
          </w:tcPr>
          <w:p w:rsidR="00662859" w:rsidRPr="00717751" w:rsidRDefault="00662859" w:rsidP="00887476">
            <w:pPr>
              <w:jc w:val="both"/>
              <w:rPr>
                <w:sz w:val="24"/>
                <w:szCs w:val="24"/>
              </w:rPr>
            </w:pPr>
            <w:r w:rsidRPr="00717751">
              <w:rPr>
                <w:sz w:val="24"/>
                <w:szCs w:val="24"/>
              </w:rPr>
              <w:t>0,0%</w:t>
            </w:r>
          </w:p>
        </w:tc>
      </w:tr>
      <w:tr w:rsidR="00662859" w:rsidRPr="00A86646" w:rsidTr="00887476">
        <w:trPr>
          <w:jc w:val="center"/>
        </w:trPr>
        <w:tc>
          <w:tcPr>
            <w:tcW w:w="894" w:type="dxa"/>
          </w:tcPr>
          <w:p w:rsidR="00662859" w:rsidRPr="00A806B7" w:rsidRDefault="00662859" w:rsidP="00887476">
            <w:pPr>
              <w:jc w:val="both"/>
              <w:rPr>
                <w:b/>
                <w:sz w:val="24"/>
                <w:szCs w:val="24"/>
              </w:rPr>
            </w:pPr>
            <w:r>
              <w:rPr>
                <w:b/>
                <w:sz w:val="24"/>
                <w:szCs w:val="24"/>
                <w:lang w:val="en-US"/>
              </w:rPr>
              <w:t>6</w:t>
            </w:r>
            <w:r>
              <w:rPr>
                <w:b/>
                <w:sz w:val="24"/>
                <w:szCs w:val="24"/>
              </w:rPr>
              <w:t>в</w:t>
            </w:r>
          </w:p>
        </w:tc>
        <w:tc>
          <w:tcPr>
            <w:tcW w:w="836" w:type="dxa"/>
          </w:tcPr>
          <w:p w:rsidR="00662859" w:rsidRPr="00717751" w:rsidRDefault="00662859" w:rsidP="00887476">
            <w:pPr>
              <w:jc w:val="both"/>
              <w:rPr>
                <w:sz w:val="24"/>
                <w:szCs w:val="24"/>
              </w:rPr>
            </w:pPr>
            <w:r w:rsidRPr="00717751">
              <w:rPr>
                <w:sz w:val="24"/>
                <w:szCs w:val="24"/>
              </w:rPr>
              <w:t>-</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05" w:type="dxa"/>
          </w:tcPr>
          <w:p w:rsidR="00662859" w:rsidRPr="00717751" w:rsidRDefault="00662859" w:rsidP="00887476">
            <w:pPr>
              <w:jc w:val="both"/>
              <w:rPr>
                <w:sz w:val="24"/>
                <w:szCs w:val="24"/>
              </w:rPr>
            </w:pPr>
            <w:r w:rsidRPr="00717751">
              <w:rPr>
                <w:sz w:val="24"/>
                <w:szCs w:val="24"/>
              </w:rPr>
              <w:t>62,5%</w:t>
            </w:r>
          </w:p>
        </w:tc>
        <w:tc>
          <w:tcPr>
            <w:tcW w:w="836" w:type="dxa"/>
          </w:tcPr>
          <w:p w:rsidR="00662859" w:rsidRPr="00717751" w:rsidRDefault="00662859" w:rsidP="00887476">
            <w:pPr>
              <w:jc w:val="both"/>
              <w:rPr>
                <w:sz w:val="24"/>
                <w:szCs w:val="24"/>
              </w:rPr>
            </w:pPr>
            <w:r w:rsidRPr="00717751">
              <w:rPr>
                <w:sz w:val="24"/>
                <w:szCs w:val="24"/>
              </w:rPr>
              <w:t>-</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33" w:type="dxa"/>
          </w:tcPr>
          <w:p w:rsidR="00662859" w:rsidRPr="00717751" w:rsidRDefault="00662859" w:rsidP="00887476">
            <w:pPr>
              <w:jc w:val="both"/>
              <w:rPr>
                <w:sz w:val="24"/>
                <w:szCs w:val="24"/>
              </w:rPr>
            </w:pPr>
            <w:r w:rsidRPr="00717751">
              <w:rPr>
                <w:sz w:val="24"/>
                <w:szCs w:val="24"/>
              </w:rPr>
              <w:t>31,3%</w:t>
            </w:r>
          </w:p>
        </w:tc>
        <w:tc>
          <w:tcPr>
            <w:tcW w:w="1001" w:type="dxa"/>
          </w:tcPr>
          <w:p w:rsidR="00662859" w:rsidRPr="00717751" w:rsidRDefault="00662859" w:rsidP="00887476">
            <w:pPr>
              <w:jc w:val="both"/>
              <w:rPr>
                <w:sz w:val="24"/>
                <w:szCs w:val="24"/>
              </w:rPr>
            </w:pPr>
            <w:r w:rsidRPr="00717751">
              <w:rPr>
                <w:sz w:val="24"/>
                <w:szCs w:val="24"/>
              </w:rPr>
              <w:t>-</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0,0%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36" w:type="dxa"/>
            <w:shd w:val="clear" w:color="auto" w:fill="E5B8B7" w:themeFill="accent2" w:themeFillTint="66"/>
          </w:tcPr>
          <w:p w:rsidR="00662859" w:rsidRPr="00717751" w:rsidRDefault="00662859" w:rsidP="00887476">
            <w:pPr>
              <w:jc w:val="both"/>
              <w:rPr>
                <w:sz w:val="24"/>
                <w:szCs w:val="24"/>
              </w:rPr>
            </w:pPr>
            <w:r w:rsidRPr="00717751">
              <w:rPr>
                <w:sz w:val="24"/>
                <w:szCs w:val="24"/>
              </w:rPr>
              <w:t>-</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6,2%</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w:t>
            </w:r>
          </w:p>
        </w:tc>
        <w:tc>
          <w:tcPr>
            <w:tcW w:w="819" w:type="dxa"/>
            <w:shd w:val="clear" w:color="auto" w:fill="auto"/>
          </w:tcPr>
          <w:p w:rsidR="00662859" w:rsidRPr="00717751" w:rsidRDefault="00662859" w:rsidP="00887476">
            <w:pPr>
              <w:jc w:val="both"/>
              <w:rPr>
                <w:sz w:val="24"/>
                <w:szCs w:val="24"/>
              </w:rPr>
            </w:pPr>
            <w:r w:rsidRPr="00717751">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7</w:t>
            </w:r>
            <w:r w:rsidRPr="00A86646">
              <w:rPr>
                <w:b/>
                <w:sz w:val="24"/>
                <w:szCs w:val="24"/>
              </w:rPr>
              <w:t>а</w:t>
            </w:r>
          </w:p>
        </w:tc>
        <w:tc>
          <w:tcPr>
            <w:tcW w:w="836" w:type="dxa"/>
          </w:tcPr>
          <w:p w:rsidR="00662859" w:rsidRPr="00717751" w:rsidRDefault="00662859" w:rsidP="00887476">
            <w:pPr>
              <w:jc w:val="both"/>
              <w:rPr>
                <w:sz w:val="24"/>
                <w:szCs w:val="24"/>
              </w:rPr>
            </w:pPr>
            <w:r w:rsidRPr="00717751">
              <w:rPr>
                <w:sz w:val="24"/>
                <w:szCs w:val="24"/>
              </w:rPr>
              <w:t>-</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40,9%</w:t>
            </w:r>
          </w:p>
        </w:tc>
        <w:tc>
          <w:tcPr>
            <w:tcW w:w="805" w:type="dxa"/>
          </w:tcPr>
          <w:p w:rsidR="00662859" w:rsidRPr="00717751" w:rsidRDefault="00662859" w:rsidP="00887476">
            <w:pPr>
              <w:jc w:val="both"/>
              <w:rPr>
                <w:sz w:val="24"/>
                <w:szCs w:val="24"/>
              </w:rPr>
            </w:pPr>
            <w:r w:rsidRPr="00717751">
              <w:rPr>
                <w:sz w:val="24"/>
                <w:szCs w:val="24"/>
              </w:rPr>
              <w:t>21,1%</w:t>
            </w:r>
          </w:p>
        </w:tc>
        <w:tc>
          <w:tcPr>
            <w:tcW w:w="836" w:type="dxa"/>
          </w:tcPr>
          <w:p w:rsidR="00662859" w:rsidRPr="00717751" w:rsidRDefault="00662859" w:rsidP="00887476">
            <w:pPr>
              <w:jc w:val="both"/>
              <w:rPr>
                <w:sz w:val="24"/>
                <w:szCs w:val="24"/>
              </w:rPr>
            </w:pPr>
            <w:r w:rsidRPr="00717751">
              <w:rPr>
                <w:sz w:val="24"/>
                <w:szCs w:val="24"/>
              </w:rPr>
              <w:t>-</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45,5%</w:t>
            </w:r>
          </w:p>
        </w:tc>
        <w:tc>
          <w:tcPr>
            <w:tcW w:w="833" w:type="dxa"/>
          </w:tcPr>
          <w:p w:rsidR="00662859" w:rsidRPr="00717751" w:rsidRDefault="00662859" w:rsidP="00887476">
            <w:pPr>
              <w:jc w:val="both"/>
              <w:rPr>
                <w:sz w:val="24"/>
                <w:szCs w:val="24"/>
              </w:rPr>
            </w:pPr>
            <w:r w:rsidRPr="00717751">
              <w:rPr>
                <w:sz w:val="24"/>
                <w:szCs w:val="24"/>
              </w:rPr>
              <w:t>63,2%</w:t>
            </w:r>
          </w:p>
        </w:tc>
        <w:tc>
          <w:tcPr>
            <w:tcW w:w="1001" w:type="dxa"/>
          </w:tcPr>
          <w:p w:rsidR="00662859" w:rsidRPr="00717751" w:rsidRDefault="00662859" w:rsidP="00887476">
            <w:pPr>
              <w:jc w:val="both"/>
              <w:rPr>
                <w:sz w:val="24"/>
                <w:szCs w:val="24"/>
              </w:rPr>
            </w:pPr>
            <w:r w:rsidRPr="00717751">
              <w:rPr>
                <w:sz w:val="24"/>
                <w:szCs w:val="24"/>
              </w:rPr>
              <w:t>-</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4,5%</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5,3%</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36" w:type="dxa"/>
            <w:shd w:val="clear" w:color="auto" w:fill="E5B8B7" w:themeFill="accent2" w:themeFillTint="66"/>
          </w:tcPr>
          <w:p w:rsidR="00662859" w:rsidRPr="00717751" w:rsidRDefault="00662859" w:rsidP="00887476">
            <w:pPr>
              <w:jc w:val="both"/>
              <w:rPr>
                <w:sz w:val="24"/>
                <w:szCs w:val="24"/>
              </w:rPr>
            </w:pPr>
            <w:r w:rsidRPr="00717751">
              <w:rPr>
                <w:sz w:val="24"/>
                <w:szCs w:val="24"/>
              </w:rPr>
              <w:t>9,1%</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10,5%</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19" w:type="dxa"/>
            <w:shd w:val="clear" w:color="auto" w:fill="auto"/>
          </w:tcPr>
          <w:p w:rsidR="00662859" w:rsidRPr="00717751" w:rsidRDefault="00662859" w:rsidP="00887476">
            <w:pPr>
              <w:jc w:val="both"/>
              <w:rPr>
                <w:sz w:val="24"/>
                <w:szCs w:val="24"/>
              </w:rPr>
            </w:pPr>
            <w:r w:rsidRPr="00717751">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7</w:t>
            </w:r>
            <w:r w:rsidRPr="00A86646">
              <w:rPr>
                <w:b/>
                <w:sz w:val="24"/>
                <w:szCs w:val="24"/>
              </w:rPr>
              <w:t>б</w:t>
            </w:r>
          </w:p>
        </w:tc>
        <w:tc>
          <w:tcPr>
            <w:tcW w:w="836" w:type="dxa"/>
          </w:tcPr>
          <w:p w:rsidR="00662859" w:rsidRPr="00717751" w:rsidRDefault="00662859" w:rsidP="00887476">
            <w:pPr>
              <w:jc w:val="both"/>
              <w:rPr>
                <w:sz w:val="24"/>
                <w:szCs w:val="24"/>
              </w:rPr>
            </w:pPr>
            <w:r w:rsidRPr="00717751">
              <w:rPr>
                <w:sz w:val="24"/>
                <w:szCs w:val="24"/>
              </w:rPr>
              <w:t>-</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13,6%</w:t>
            </w:r>
          </w:p>
        </w:tc>
        <w:tc>
          <w:tcPr>
            <w:tcW w:w="805" w:type="dxa"/>
          </w:tcPr>
          <w:p w:rsidR="00662859" w:rsidRPr="00717751" w:rsidRDefault="00662859" w:rsidP="00887476">
            <w:pPr>
              <w:jc w:val="both"/>
              <w:rPr>
                <w:sz w:val="24"/>
                <w:szCs w:val="24"/>
              </w:rPr>
            </w:pPr>
            <w:r w:rsidRPr="00717751">
              <w:rPr>
                <w:sz w:val="24"/>
                <w:szCs w:val="24"/>
              </w:rPr>
              <w:t>33,3%</w:t>
            </w:r>
          </w:p>
        </w:tc>
        <w:tc>
          <w:tcPr>
            <w:tcW w:w="836" w:type="dxa"/>
          </w:tcPr>
          <w:p w:rsidR="00662859" w:rsidRPr="00717751" w:rsidRDefault="00662859" w:rsidP="00887476">
            <w:pPr>
              <w:jc w:val="both"/>
              <w:rPr>
                <w:sz w:val="24"/>
                <w:szCs w:val="24"/>
              </w:rPr>
            </w:pPr>
            <w:r w:rsidRPr="00717751">
              <w:rPr>
                <w:sz w:val="24"/>
                <w:szCs w:val="24"/>
              </w:rPr>
              <w:t>-</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50,0%</w:t>
            </w:r>
          </w:p>
        </w:tc>
        <w:tc>
          <w:tcPr>
            <w:tcW w:w="833" w:type="dxa"/>
          </w:tcPr>
          <w:p w:rsidR="00662859" w:rsidRPr="00717751" w:rsidRDefault="00662859" w:rsidP="00887476">
            <w:pPr>
              <w:jc w:val="both"/>
              <w:rPr>
                <w:sz w:val="24"/>
                <w:szCs w:val="24"/>
              </w:rPr>
            </w:pPr>
            <w:r w:rsidRPr="00717751">
              <w:rPr>
                <w:sz w:val="24"/>
                <w:szCs w:val="24"/>
              </w:rPr>
              <w:t>50,0%</w:t>
            </w:r>
          </w:p>
        </w:tc>
        <w:tc>
          <w:tcPr>
            <w:tcW w:w="1001" w:type="dxa"/>
          </w:tcPr>
          <w:p w:rsidR="00662859" w:rsidRPr="00717751" w:rsidRDefault="00662859" w:rsidP="00887476">
            <w:pPr>
              <w:jc w:val="both"/>
              <w:rPr>
                <w:sz w:val="24"/>
                <w:szCs w:val="24"/>
              </w:rPr>
            </w:pPr>
            <w:r w:rsidRPr="00717751">
              <w:rPr>
                <w:sz w:val="24"/>
                <w:szCs w:val="24"/>
              </w:rPr>
              <w:t>-</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9,1%</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0,0%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36" w:type="dxa"/>
            <w:shd w:val="clear" w:color="auto" w:fill="E5B8B7" w:themeFill="accent2" w:themeFillTint="66"/>
          </w:tcPr>
          <w:p w:rsidR="00662859" w:rsidRPr="00717751" w:rsidRDefault="00662859" w:rsidP="00887476">
            <w:pPr>
              <w:jc w:val="both"/>
              <w:rPr>
                <w:sz w:val="24"/>
                <w:szCs w:val="24"/>
              </w:rPr>
            </w:pPr>
            <w:r w:rsidRPr="00717751">
              <w:rPr>
                <w:sz w:val="24"/>
                <w:szCs w:val="24"/>
              </w:rPr>
              <w:t>27,3%</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11,1%</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19" w:type="dxa"/>
            <w:shd w:val="clear" w:color="auto" w:fill="E5B8B7" w:themeFill="accent2" w:themeFillTint="66"/>
          </w:tcPr>
          <w:p w:rsidR="00662859" w:rsidRPr="00717751" w:rsidRDefault="00662859" w:rsidP="00887476">
            <w:pPr>
              <w:jc w:val="both"/>
              <w:rPr>
                <w:sz w:val="24"/>
                <w:szCs w:val="24"/>
              </w:rPr>
            </w:pPr>
            <w:r w:rsidRPr="00717751">
              <w:rPr>
                <w:sz w:val="24"/>
                <w:szCs w:val="24"/>
              </w:rPr>
              <w:t>5,6%</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7</w:t>
            </w:r>
            <w:r w:rsidRPr="00A86646">
              <w:rPr>
                <w:b/>
                <w:sz w:val="24"/>
                <w:szCs w:val="24"/>
              </w:rPr>
              <w:t>в</w:t>
            </w:r>
          </w:p>
        </w:tc>
        <w:tc>
          <w:tcPr>
            <w:tcW w:w="836" w:type="dxa"/>
          </w:tcPr>
          <w:p w:rsidR="00662859" w:rsidRPr="00717751" w:rsidRDefault="00662859" w:rsidP="00887476">
            <w:pPr>
              <w:jc w:val="both"/>
              <w:rPr>
                <w:sz w:val="24"/>
                <w:szCs w:val="24"/>
              </w:rPr>
            </w:pPr>
            <w:r w:rsidRPr="00717751">
              <w:rPr>
                <w:sz w:val="24"/>
                <w:szCs w:val="24"/>
              </w:rPr>
              <w:t>-</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30,8%</w:t>
            </w:r>
          </w:p>
        </w:tc>
        <w:tc>
          <w:tcPr>
            <w:tcW w:w="805" w:type="dxa"/>
          </w:tcPr>
          <w:p w:rsidR="00662859" w:rsidRPr="00717751" w:rsidRDefault="00662859" w:rsidP="00887476">
            <w:pPr>
              <w:jc w:val="both"/>
              <w:rPr>
                <w:sz w:val="24"/>
                <w:szCs w:val="24"/>
              </w:rPr>
            </w:pPr>
            <w:r w:rsidRPr="00717751">
              <w:rPr>
                <w:sz w:val="24"/>
                <w:szCs w:val="24"/>
              </w:rPr>
              <w:t>60,0%</w:t>
            </w:r>
          </w:p>
        </w:tc>
        <w:tc>
          <w:tcPr>
            <w:tcW w:w="836" w:type="dxa"/>
          </w:tcPr>
          <w:p w:rsidR="00662859" w:rsidRPr="00717751" w:rsidRDefault="00662859" w:rsidP="00887476">
            <w:pPr>
              <w:jc w:val="both"/>
              <w:rPr>
                <w:sz w:val="24"/>
                <w:szCs w:val="24"/>
              </w:rPr>
            </w:pPr>
            <w:r w:rsidRPr="00717751">
              <w:rPr>
                <w:sz w:val="24"/>
                <w:szCs w:val="24"/>
              </w:rPr>
              <w:t>-</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53,8%</w:t>
            </w:r>
          </w:p>
        </w:tc>
        <w:tc>
          <w:tcPr>
            <w:tcW w:w="833" w:type="dxa"/>
          </w:tcPr>
          <w:p w:rsidR="00662859" w:rsidRPr="00717751" w:rsidRDefault="00662859" w:rsidP="00887476">
            <w:pPr>
              <w:jc w:val="both"/>
              <w:rPr>
                <w:sz w:val="24"/>
                <w:szCs w:val="24"/>
              </w:rPr>
            </w:pPr>
            <w:r w:rsidRPr="00717751">
              <w:rPr>
                <w:sz w:val="24"/>
                <w:szCs w:val="24"/>
              </w:rPr>
              <w:t>20,0%</w:t>
            </w:r>
          </w:p>
        </w:tc>
        <w:tc>
          <w:tcPr>
            <w:tcW w:w="1001" w:type="dxa"/>
          </w:tcPr>
          <w:p w:rsidR="00662859" w:rsidRPr="00717751" w:rsidRDefault="00662859" w:rsidP="00887476">
            <w:pPr>
              <w:jc w:val="both"/>
              <w:rPr>
                <w:sz w:val="24"/>
                <w:szCs w:val="24"/>
              </w:rPr>
            </w:pPr>
            <w:r w:rsidRPr="00717751">
              <w:rPr>
                <w:sz w:val="24"/>
                <w:szCs w:val="24"/>
              </w:rPr>
              <w:t>-</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0,0%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36" w:type="dxa"/>
            <w:shd w:val="clear" w:color="auto" w:fill="E5B8B7" w:themeFill="accent2" w:themeFillTint="66"/>
          </w:tcPr>
          <w:p w:rsidR="00662859" w:rsidRPr="00717751" w:rsidRDefault="00662859" w:rsidP="00887476">
            <w:pPr>
              <w:jc w:val="both"/>
              <w:rPr>
                <w:sz w:val="24"/>
                <w:szCs w:val="24"/>
              </w:rPr>
            </w:pPr>
            <w:r w:rsidRPr="00717751">
              <w:rPr>
                <w:sz w:val="24"/>
                <w:szCs w:val="24"/>
              </w:rPr>
              <w:t>15,4%</w:t>
            </w:r>
          </w:p>
        </w:tc>
        <w:tc>
          <w:tcPr>
            <w:tcW w:w="834" w:type="dxa"/>
            <w:shd w:val="clear" w:color="auto" w:fill="E5B8B7" w:themeFill="accent2" w:themeFillTint="66"/>
          </w:tcPr>
          <w:p w:rsidR="00662859" w:rsidRPr="00717751" w:rsidRDefault="00662859" w:rsidP="00887476">
            <w:pPr>
              <w:jc w:val="both"/>
              <w:rPr>
                <w:sz w:val="24"/>
                <w:szCs w:val="24"/>
              </w:rPr>
            </w:pPr>
            <w:r w:rsidRPr="00717751">
              <w:rPr>
                <w:sz w:val="24"/>
                <w:szCs w:val="24"/>
              </w:rPr>
              <w:t>20,0%</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19" w:type="dxa"/>
            <w:shd w:val="clear" w:color="auto" w:fill="auto"/>
          </w:tcPr>
          <w:p w:rsidR="00662859" w:rsidRPr="00717751" w:rsidRDefault="00662859" w:rsidP="00887476">
            <w:pPr>
              <w:jc w:val="both"/>
              <w:rPr>
                <w:sz w:val="24"/>
                <w:szCs w:val="24"/>
              </w:rPr>
            </w:pPr>
            <w:r w:rsidRPr="00717751">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8</w:t>
            </w:r>
            <w:r w:rsidRPr="00A86646">
              <w:rPr>
                <w:b/>
                <w:sz w:val="24"/>
                <w:szCs w:val="24"/>
              </w:rPr>
              <w:t>а</w:t>
            </w:r>
          </w:p>
        </w:tc>
        <w:tc>
          <w:tcPr>
            <w:tcW w:w="836" w:type="dxa"/>
          </w:tcPr>
          <w:p w:rsidR="00662859" w:rsidRPr="00717751" w:rsidRDefault="00662859" w:rsidP="00887476">
            <w:pPr>
              <w:jc w:val="both"/>
              <w:rPr>
                <w:sz w:val="24"/>
                <w:szCs w:val="24"/>
              </w:rPr>
            </w:pPr>
            <w:r w:rsidRPr="00717751">
              <w:rPr>
                <w:sz w:val="24"/>
                <w:szCs w:val="24"/>
              </w:rPr>
              <w:t>48%</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24,0%</w:t>
            </w:r>
          </w:p>
        </w:tc>
        <w:tc>
          <w:tcPr>
            <w:tcW w:w="805" w:type="dxa"/>
          </w:tcPr>
          <w:p w:rsidR="00662859" w:rsidRPr="00717751" w:rsidRDefault="00662859" w:rsidP="00887476">
            <w:pPr>
              <w:jc w:val="both"/>
              <w:rPr>
                <w:sz w:val="24"/>
                <w:szCs w:val="24"/>
              </w:rPr>
            </w:pPr>
            <w:r w:rsidRPr="00717751">
              <w:rPr>
                <w:sz w:val="24"/>
                <w:szCs w:val="24"/>
              </w:rPr>
              <w:t>27,8%</w:t>
            </w:r>
          </w:p>
        </w:tc>
        <w:tc>
          <w:tcPr>
            <w:tcW w:w="836" w:type="dxa"/>
          </w:tcPr>
          <w:p w:rsidR="00662859" w:rsidRPr="00717751" w:rsidRDefault="00662859" w:rsidP="00887476">
            <w:pPr>
              <w:jc w:val="both"/>
              <w:rPr>
                <w:sz w:val="24"/>
                <w:szCs w:val="24"/>
              </w:rPr>
            </w:pPr>
            <w:r w:rsidRPr="00717751">
              <w:rPr>
                <w:sz w:val="24"/>
                <w:szCs w:val="24"/>
              </w:rPr>
              <w:t>44%</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72,0%</w:t>
            </w:r>
          </w:p>
        </w:tc>
        <w:tc>
          <w:tcPr>
            <w:tcW w:w="833" w:type="dxa"/>
          </w:tcPr>
          <w:p w:rsidR="00662859" w:rsidRPr="00717751" w:rsidRDefault="00662859" w:rsidP="00887476">
            <w:pPr>
              <w:jc w:val="both"/>
              <w:rPr>
                <w:sz w:val="24"/>
                <w:szCs w:val="24"/>
              </w:rPr>
            </w:pPr>
            <w:r w:rsidRPr="00717751">
              <w:rPr>
                <w:sz w:val="24"/>
                <w:szCs w:val="24"/>
              </w:rPr>
              <w:t>72,2%</w:t>
            </w:r>
          </w:p>
        </w:tc>
        <w:tc>
          <w:tcPr>
            <w:tcW w:w="1001" w:type="dxa"/>
          </w:tcPr>
          <w:p w:rsidR="00662859" w:rsidRPr="00717751" w:rsidRDefault="00662859" w:rsidP="00887476">
            <w:pPr>
              <w:jc w:val="both"/>
              <w:rPr>
                <w:sz w:val="24"/>
                <w:szCs w:val="24"/>
              </w:rPr>
            </w:pPr>
            <w:r w:rsidRPr="00717751">
              <w:rPr>
                <w:sz w:val="24"/>
                <w:szCs w:val="24"/>
              </w:rPr>
              <w:t>0%</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4,0%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0,0%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4%</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34" w:type="dxa"/>
            <w:shd w:val="clear" w:color="auto" w:fill="auto"/>
          </w:tcPr>
          <w:p w:rsidR="00662859" w:rsidRPr="00717751" w:rsidRDefault="00662859" w:rsidP="00887476">
            <w:pPr>
              <w:jc w:val="both"/>
              <w:rPr>
                <w:sz w:val="24"/>
                <w:szCs w:val="24"/>
              </w:rPr>
            </w:pPr>
            <w:r w:rsidRPr="00717751">
              <w:rPr>
                <w:sz w:val="24"/>
                <w:szCs w:val="24"/>
              </w:rPr>
              <w:t>0,0%</w:t>
            </w:r>
          </w:p>
        </w:tc>
        <w:tc>
          <w:tcPr>
            <w:tcW w:w="834" w:type="dxa"/>
            <w:shd w:val="clear" w:color="auto" w:fill="auto"/>
          </w:tcPr>
          <w:p w:rsidR="00662859" w:rsidRPr="00717751" w:rsidRDefault="00662859" w:rsidP="00887476">
            <w:pPr>
              <w:jc w:val="both"/>
              <w:rPr>
                <w:sz w:val="24"/>
                <w:szCs w:val="24"/>
              </w:rPr>
            </w:pPr>
            <w:r w:rsidRPr="00717751">
              <w:rPr>
                <w:sz w:val="24"/>
                <w:szCs w:val="24"/>
              </w:rPr>
              <w:t>4%</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19" w:type="dxa"/>
            <w:shd w:val="clear" w:color="auto" w:fill="auto"/>
          </w:tcPr>
          <w:p w:rsidR="00662859" w:rsidRPr="00717751" w:rsidRDefault="00662859" w:rsidP="00887476">
            <w:pPr>
              <w:jc w:val="both"/>
              <w:rPr>
                <w:sz w:val="24"/>
                <w:szCs w:val="24"/>
              </w:rPr>
            </w:pPr>
            <w:r w:rsidRPr="00717751">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8</w:t>
            </w:r>
            <w:r w:rsidRPr="00A86646">
              <w:rPr>
                <w:b/>
                <w:sz w:val="24"/>
                <w:szCs w:val="24"/>
              </w:rPr>
              <w:t>б</w:t>
            </w:r>
          </w:p>
        </w:tc>
        <w:tc>
          <w:tcPr>
            <w:tcW w:w="836" w:type="dxa"/>
          </w:tcPr>
          <w:p w:rsidR="00662859" w:rsidRPr="00717751" w:rsidRDefault="00662859" w:rsidP="00887476">
            <w:pPr>
              <w:jc w:val="both"/>
              <w:rPr>
                <w:sz w:val="24"/>
                <w:szCs w:val="24"/>
              </w:rPr>
            </w:pPr>
            <w:r w:rsidRPr="00717751">
              <w:rPr>
                <w:sz w:val="24"/>
                <w:szCs w:val="24"/>
              </w:rPr>
              <w:t>21,7%</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21,7%</w:t>
            </w:r>
          </w:p>
        </w:tc>
        <w:tc>
          <w:tcPr>
            <w:tcW w:w="805" w:type="dxa"/>
          </w:tcPr>
          <w:p w:rsidR="00662859" w:rsidRPr="00717751" w:rsidRDefault="00662859" w:rsidP="00887476">
            <w:pPr>
              <w:jc w:val="both"/>
              <w:rPr>
                <w:sz w:val="24"/>
                <w:szCs w:val="24"/>
              </w:rPr>
            </w:pPr>
            <w:r w:rsidRPr="00717751">
              <w:rPr>
                <w:sz w:val="24"/>
                <w:szCs w:val="24"/>
              </w:rPr>
              <w:t>31,6%</w:t>
            </w:r>
          </w:p>
        </w:tc>
        <w:tc>
          <w:tcPr>
            <w:tcW w:w="836" w:type="dxa"/>
          </w:tcPr>
          <w:p w:rsidR="00662859" w:rsidRPr="00717751" w:rsidRDefault="00662859" w:rsidP="00887476">
            <w:pPr>
              <w:jc w:val="both"/>
              <w:rPr>
                <w:sz w:val="24"/>
                <w:szCs w:val="24"/>
              </w:rPr>
            </w:pPr>
            <w:r w:rsidRPr="00717751">
              <w:rPr>
                <w:sz w:val="24"/>
                <w:szCs w:val="24"/>
              </w:rPr>
              <w:t>43,5%</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43,5%</w:t>
            </w:r>
          </w:p>
        </w:tc>
        <w:tc>
          <w:tcPr>
            <w:tcW w:w="833" w:type="dxa"/>
          </w:tcPr>
          <w:p w:rsidR="00662859" w:rsidRPr="00717751" w:rsidRDefault="00662859" w:rsidP="00887476">
            <w:pPr>
              <w:jc w:val="both"/>
              <w:rPr>
                <w:sz w:val="24"/>
                <w:szCs w:val="24"/>
              </w:rPr>
            </w:pPr>
            <w:r w:rsidRPr="00717751">
              <w:rPr>
                <w:sz w:val="24"/>
                <w:szCs w:val="24"/>
              </w:rPr>
              <w:t>47,4%</w:t>
            </w:r>
          </w:p>
        </w:tc>
        <w:tc>
          <w:tcPr>
            <w:tcW w:w="1001" w:type="dxa"/>
          </w:tcPr>
          <w:p w:rsidR="00662859" w:rsidRPr="00717751" w:rsidRDefault="00662859" w:rsidP="00887476">
            <w:pPr>
              <w:jc w:val="both"/>
              <w:rPr>
                <w:sz w:val="24"/>
                <w:szCs w:val="24"/>
              </w:rPr>
            </w:pPr>
            <w:r w:rsidRPr="00717751">
              <w:rPr>
                <w:sz w:val="24"/>
                <w:szCs w:val="24"/>
              </w:rPr>
              <w:t>0%</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0,0%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34,8%</w:t>
            </w:r>
          </w:p>
        </w:tc>
        <w:tc>
          <w:tcPr>
            <w:tcW w:w="836" w:type="dxa"/>
            <w:shd w:val="clear" w:color="auto" w:fill="E5B8B7" w:themeFill="accent2" w:themeFillTint="66"/>
          </w:tcPr>
          <w:p w:rsidR="00662859" w:rsidRPr="00717751" w:rsidRDefault="00662859" w:rsidP="00887476">
            <w:pPr>
              <w:jc w:val="both"/>
              <w:rPr>
                <w:sz w:val="24"/>
                <w:szCs w:val="24"/>
              </w:rPr>
            </w:pPr>
            <w:r w:rsidRPr="00717751">
              <w:rPr>
                <w:sz w:val="24"/>
                <w:szCs w:val="24"/>
              </w:rPr>
              <w:t>34,8%</w:t>
            </w:r>
          </w:p>
        </w:tc>
        <w:tc>
          <w:tcPr>
            <w:tcW w:w="834" w:type="dxa"/>
            <w:shd w:val="clear" w:color="auto" w:fill="E5B8B7" w:themeFill="accent2" w:themeFillTint="66"/>
          </w:tcPr>
          <w:p w:rsidR="00662859" w:rsidRPr="00717751" w:rsidRDefault="00662859" w:rsidP="00887476">
            <w:pPr>
              <w:jc w:val="both"/>
              <w:rPr>
                <w:sz w:val="24"/>
                <w:szCs w:val="24"/>
              </w:rPr>
            </w:pPr>
            <w:r w:rsidRPr="00717751">
              <w:rPr>
                <w:sz w:val="24"/>
                <w:szCs w:val="24"/>
              </w:rPr>
              <w:t>21,1%</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0%</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19" w:type="dxa"/>
            <w:shd w:val="clear" w:color="auto" w:fill="auto"/>
          </w:tcPr>
          <w:p w:rsidR="00662859" w:rsidRPr="00717751" w:rsidRDefault="00662859" w:rsidP="00887476">
            <w:pPr>
              <w:jc w:val="both"/>
              <w:rPr>
                <w:sz w:val="24"/>
                <w:szCs w:val="24"/>
              </w:rPr>
            </w:pPr>
            <w:r w:rsidRPr="00717751">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9</w:t>
            </w:r>
            <w:r w:rsidRPr="00A86646">
              <w:rPr>
                <w:b/>
                <w:sz w:val="24"/>
                <w:szCs w:val="24"/>
              </w:rPr>
              <w:t>а</w:t>
            </w:r>
          </w:p>
        </w:tc>
        <w:tc>
          <w:tcPr>
            <w:tcW w:w="836" w:type="dxa"/>
          </w:tcPr>
          <w:p w:rsidR="00662859" w:rsidRPr="00717751" w:rsidRDefault="00662859" w:rsidP="00887476">
            <w:pPr>
              <w:jc w:val="both"/>
              <w:rPr>
                <w:sz w:val="24"/>
                <w:szCs w:val="24"/>
              </w:rPr>
            </w:pPr>
            <w:r w:rsidRPr="00717751">
              <w:rPr>
                <w:sz w:val="24"/>
                <w:szCs w:val="24"/>
              </w:rPr>
              <w:t>-</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30,0%</w:t>
            </w:r>
          </w:p>
        </w:tc>
        <w:tc>
          <w:tcPr>
            <w:tcW w:w="805" w:type="dxa"/>
          </w:tcPr>
          <w:p w:rsidR="00662859" w:rsidRPr="00717751" w:rsidRDefault="00662859" w:rsidP="00887476">
            <w:pPr>
              <w:jc w:val="both"/>
              <w:rPr>
                <w:sz w:val="24"/>
                <w:szCs w:val="24"/>
              </w:rPr>
            </w:pPr>
            <w:r w:rsidRPr="00717751">
              <w:rPr>
                <w:sz w:val="24"/>
                <w:szCs w:val="24"/>
              </w:rPr>
              <w:t>0,0%</w:t>
            </w:r>
          </w:p>
        </w:tc>
        <w:tc>
          <w:tcPr>
            <w:tcW w:w="836" w:type="dxa"/>
          </w:tcPr>
          <w:p w:rsidR="00662859" w:rsidRPr="00717751" w:rsidRDefault="00662859" w:rsidP="00887476">
            <w:pPr>
              <w:jc w:val="both"/>
              <w:rPr>
                <w:sz w:val="24"/>
                <w:szCs w:val="24"/>
              </w:rPr>
            </w:pPr>
            <w:r w:rsidRPr="00717751">
              <w:rPr>
                <w:sz w:val="24"/>
                <w:szCs w:val="24"/>
              </w:rPr>
              <w:t>-</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50,0%</w:t>
            </w:r>
          </w:p>
        </w:tc>
        <w:tc>
          <w:tcPr>
            <w:tcW w:w="833" w:type="dxa"/>
          </w:tcPr>
          <w:p w:rsidR="00662859" w:rsidRPr="00717751" w:rsidRDefault="00662859" w:rsidP="00887476">
            <w:pPr>
              <w:jc w:val="both"/>
              <w:rPr>
                <w:sz w:val="24"/>
                <w:szCs w:val="24"/>
              </w:rPr>
            </w:pPr>
            <w:r w:rsidRPr="00717751">
              <w:rPr>
                <w:sz w:val="24"/>
                <w:szCs w:val="24"/>
              </w:rPr>
              <w:t>61,5%</w:t>
            </w:r>
          </w:p>
        </w:tc>
        <w:tc>
          <w:tcPr>
            <w:tcW w:w="1001" w:type="dxa"/>
          </w:tcPr>
          <w:p w:rsidR="00662859" w:rsidRPr="00717751" w:rsidRDefault="00662859" w:rsidP="00887476">
            <w:pPr>
              <w:jc w:val="both"/>
              <w:rPr>
                <w:sz w:val="24"/>
                <w:szCs w:val="24"/>
              </w:rPr>
            </w:pPr>
            <w:r w:rsidRPr="00717751">
              <w:rPr>
                <w:sz w:val="24"/>
                <w:szCs w:val="24"/>
              </w:rPr>
              <w:t>-</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5,0%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23,1%</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36" w:type="dxa"/>
            <w:shd w:val="clear" w:color="auto" w:fill="E5B8B7" w:themeFill="accent2" w:themeFillTint="66"/>
          </w:tcPr>
          <w:p w:rsidR="00662859" w:rsidRPr="00717751" w:rsidRDefault="00662859" w:rsidP="00887476">
            <w:pPr>
              <w:jc w:val="both"/>
              <w:rPr>
                <w:sz w:val="24"/>
                <w:szCs w:val="24"/>
              </w:rPr>
            </w:pPr>
            <w:r w:rsidRPr="00717751">
              <w:rPr>
                <w:sz w:val="24"/>
                <w:szCs w:val="24"/>
              </w:rPr>
              <w:t>15,0%</w:t>
            </w:r>
          </w:p>
        </w:tc>
        <w:tc>
          <w:tcPr>
            <w:tcW w:w="834" w:type="dxa"/>
            <w:shd w:val="clear" w:color="auto" w:fill="E5B8B7" w:themeFill="accent2" w:themeFillTint="66"/>
          </w:tcPr>
          <w:p w:rsidR="00662859" w:rsidRPr="00717751" w:rsidRDefault="00662859" w:rsidP="00887476">
            <w:pPr>
              <w:jc w:val="both"/>
              <w:rPr>
                <w:sz w:val="24"/>
                <w:szCs w:val="24"/>
              </w:rPr>
            </w:pPr>
            <w:r w:rsidRPr="00717751">
              <w:rPr>
                <w:sz w:val="24"/>
                <w:szCs w:val="24"/>
              </w:rPr>
              <w:t>15,4%</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19" w:type="dxa"/>
            <w:shd w:val="clear" w:color="auto" w:fill="auto"/>
          </w:tcPr>
          <w:p w:rsidR="00662859" w:rsidRPr="00717751" w:rsidRDefault="00662859" w:rsidP="00887476">
            <w:pPr>
              <w:jc w:val="both"/>
              <w:rPr>
                <w:sz w:val="24"/>
                <w:szCs w:val="24"/>
              </w:rPr>
            </w:pPr>
            <w:r w:rsidRPr="00717751">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9</w:t>
            </w:r>
            <w:r w:rsidRPr="00A86646">
              <w:rPr>
                <w:b/>
                <w:sz w:val="24"/>
                <w:szCs w:val="24"/>
              </w:rPr>
              <w:t>б</w:t>
            </w:r>
          </w:p>
        </w:tc>
        <w:tc>
          <w:tcPr>
            <w:tcW w:w="836" w:type="dxa"/>
          </w:tcPr>
          <w:p w:rsidR="00662859" w:rsidRPr="00717751" w:rsidRDefault="00662859" w:rsidP="00887476">
            <w:pPr>
              <w:jc w:val="both"/>
              <w:rPr>
                <w:sz w:val="24"/>
                <w:szCs w:val="24"/>
              </w:rPr>
            </w:pPr>
            <w:r w:rsidRPr="00717751">
              <w:rPr>
                <w:sz w:val="24"/>
                <w:szCs w:val="24"/>
              </w:rPr>
              <w:t>-</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38,1%</w:t>
            </w:r>
          </w:p>
        </w:tc>
        <w:tc>
          <w:tcPr>
            <w:tcW w:w="805" w:type="dxa"/>
          </w:tcPr>
          <w:p w:rsidR="00662859" w:rsidRPr="00717751" w:rsidRDefault="00662859" w:rsidP="00887476">
            <w:pPr>
              <w:jc w:val="both"/>
              <w:rPr>
                <w:sz w:val="24"/>
                <w:szCs w:val="24"/>
              </w:rPr>
            </w:pPr>
            <w:r w:rsidRPr="00717751">
              <w:rPr>
                <w:sz w:val="24"/>
                <w:szCs w:val="24"/>
              </w:rPr>
              <w:t>12,5%</w:t>
            </w:r>
          </w:p>
        </w:tc>
        <w:tc>
          <w:tcPr>
            <w:tcW w:w="836" w:type="dxa"/>
          </w:tcPr>
          <w:p w:rsidR="00662859" w:rsidRPr="00717751" w:rsidRDefault="00662859" w:rsidP="00887476">
            <w:pPr>
              <w:jc w:val="both"/>
              <w:rPr>
                <w:sz w:val="24"/>
                <w:szCs w:val="24"/>
              </w:rPr>
            </w:pPr>
            <w:r w:rsidRPr="00717751">
              <w:rPr>
                <w:sz w:val="24"/>
                <w:szCs w:val="24"/>
              </w:rPr>
              <w:t>-</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47,6%</w:t>
            </w:r>
          </w:p>
        </w:tc>
        <w:tc>
          <w:tcPr>
            <w:tcW w:w="833" w:type="dxa"/>
          </w:tcPr>
          <w:p w:rsidR="00662859" w:rsidRPr="00717751" w:rsidRDefault="00662859" w:rsidP="00887476">
            <w:pPr>
              <w:jc w:val="both"/>
              <w:rPr>
                <w:sz w:val="24"/>
                <w:szCs w:val="24"/>
              </w:rPr>
            </w:pPr>
            <w:r w:rsidRPr="00717751">
              <w:rPr>
                <w:sz w:val="24"/>
                <w:szCs w:val="24"/>
              </w:rPr>
              <w:t>56,3%</w:t>
            </w:r>
          </w:p>
        </w:tc>
        <w:tc>
          <w:tcPr>
            <w:tcW w:w="1001" w:type="dxa"/>
          </w:tcPr>
          <w:p w:rsidR="00662859" w:rsidRPr="00717751" w:rsidRDefault="00662859" w:rsidP="00887476">
            <w:pPr>
              <w:jc w:val="both"/>
              <w:rPr>
                <w:sz w:val="24"/>
                <w:szCs w:val="24"/>
              </w:rPr>
            </w:pPr>
            <w:r w:rsidRPr="00717751">
              <w:rPr>
                <w:sz w:val="24"/>
                <w:szCs w:val="24"/>
              </w:rPr>
              <w:t>-</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4,8%</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6,3%</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36" w:type="dxa"/>
            <w:shd w:val="clear" w:color="auto" w:fill="E5B8B7" w:themeFill="accent2" w:themeFillTint="66"/>
          </w:tcPr>
          <w:p w:rsidR="00662859" w:rsidRPr="00717751" w:rsidRDefault="00662859" w:rsidP="00887476">
            <w:pPr>
              <w:jc w:val="both"/>
              <w:rPr>
                <w:sz w:val="24"/>
                <w:szCs w:val="24"/>
              </w:rPr>
            </w:pPr>
            <w:r w:rsidRPr="00717751">
              <w:rPr>
                <w:sz w:val="24"/>
                <w:szCs w:val="24"/>
              </w:rPr>
              <w:t>9,5%</w:t>
            </w:r>
          </w:p>
        </w:tc>
        <w:tc>
          <w:tcPr>
            <w:tcW w:w="834" w:type="dxa"/>
            <w:shd w:val="clear" w:color="auto" w:fill="E5B8B7" w:themeFill="accent2" w:themeFillTint="66"/>
          </w:tcPr>
          <w:p w:rsidR="00662859" w:rsidRPr="00717751" w:rsidRDefault="00662859" w:rsidP="00887476">
            <w:pPr>
              <w:jc w:val="both"/>
              <w:rPr>
                <w:sz w:val="24"/>
                <w:szCs w:val="24"/>
              </w:rPr>
            </w:pPr>
            <w:r w:rsidRPr="00717751">
              <w:rPr>
                <w:sz w:val="24"/>
                <w:szCs w:val="24"/>
              </w:rPr>
              <w:t>25,0%</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19" w:type="dxa"/>
            <w:shd w:val="clear" w:color="auto" w:fill="auto"/>
          </w:tcPr>
          <w:p w:rsidR="00662859" w:rsidRPr="00717751" w:rsidRDefault="00662859" w:rsidP="00887476">
            <w:pPr>
              <w:jc w:val="both"/>
              <w:rPr>
                <w:sz w:val="24"/>
                <w:szCs w:val="24"/>
              </w:rPr>
            </w:pPr>
            <w:r w:rsidRPr="00717751">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9</w:t>
            </w:r>
            <w:r w:rsidRPr="00A86646">
              <w:rPr>
                <w:b/>
                <w:sz w:val="24"/>
                <w:szCs w:val="24"/>
              </w:rPr>
              <w:t>в</w:t>
            </w:r>
          </w:p>
        </w:tc>
        <w:tc>
          <w:tcPr>
            <w:tcW w:w="836" w:type="dxa"/>
          </w:tcPr>
          <w:p w:rsidR="00662859" w:rsidRPr="00717751" w:rsidRDefault="00662859" w:rsidP="00887476">
            <w:pPr>
              <w:jc w:val="both"/>
              <w:rPr>
                <w:sz w:val="24"/>
                <w:szCs w:val="24"/>
              </w:rPr>
            </w:pPr>
            <w:r w:rsidRPr="00717751">
              <w:rPr>
                <w:sz w:val="24"/>
                <w:szCs w:val="24"/>
              </w:rPr>
              <w:t>-</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45,5%</w:t>
            </w:r>
          </w:p>
        </w:tc>
        <w:tc>
          <w:tcPr>
            <w:tcW w:w="805" w:type="dxa"/>
          </w:tcPr>
          <w:p w:rsidR="00662859" w:rsidRPr="00717751" w:rsidRDefault="00662859" w:rsidP="00887476">
            <w:pPr>
              <w:jc w:val="both"/>
              <w:rPr>
                <w:sz w:val="24"/>
                <w:szCs w:val="24"/>
              </w:rPr>
            </w:pPr>
            <w:r w:rsidRPr="00717751">
              <w:rPr>
                <w:sz w:val="24"/>
                <w:szCs w:val="24"/>
              </w:rPr>
              <w:t>29,4%</w:t>
            </w:r>
          </w:p>
        </w:tc>
        <w:tc>
          <w:tcPr>
            <w:tcW w:w="836" w:type="dxa"/>
          </w:tcPr>
          <w:p w:rsidR="00662859" w:rsidRPr="00717751" w:rsidRDefault="00662859" w:rsidP="00887476">
            <w:pPr>
              <w:jc w:val="both"/>
              <w:rPr>
                <w:sz w:val="24"/>
                <w:szCs w:val="24"/>
              </w:rPr>
            </w:pPr>
            <w:r w:rsidRPr="00717751">
              <w:rPr>
                <w:sz w:val="24"/>
                <w:szCs w:val="24"/>
              </w:rPr>
              <w:t>-</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45,0%</w:t>
            </w:r>
          </w:p>
        </w:tc>
        <w:tc>
          <w:tcPr>
            <w:tcW w:w="833" w:type="dxa"/>
          </w:tcPr>
          <w:p w:rsidR="00662859" w:rsidRPr="00717751" w:rsidRDefault="00662859" w:rsidP="00887476">
            <w:pPr>
              <w:jc w:val="both"/>
              <w:rPr>
                <w:sz w:val="24"/>
                <w:szCs w:val="24"/>
              </w:rPr>
            </w:pPr>
            <w:r w:rsidRPr="00717751">
              <w:rPr>
                <w:sz w:val="24"/>
                <w:szCs w:val="24"/>
              </w:rPr>
              <w:t>64,7%</w:t>
            </w:r>
          </w:p>
        </w:tc>
        <w:tc>
          <w:tcPr>
            <w:tcW w:w="1001" w:type="dxa"/>
          </w:tcPr>
          <w:p w:rsidR="00662859" w:rsidRPr="00717751" w:rsidRDefault="00662859" w:rsidP="00887476">
            <w:pPr>
              <w:jc w:val="both"/>
              <w:rPr>
                <w:sz w:val="24"/>
                <w:szCs w:val="24"/>
              </w:rPr>
            </w:pPr>
            <w:r w:rsidRPr="00717751">
              <w:rPr>
                <w:sz w:val="24"/>
                <w:szCs w:val="24"/>
              </w:rPr>
              <w:t>-</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5,0%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5,9%</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36" w:type="dxa"/>
            <w:shd w:val="clear" w:color="auto" w:fill="E5B8B7" w:themeFill="accent2" w:themeFillTint="66"/>
          </w:tcPr>
          <w:p w:rsidR="00662859" w:rsidRPr="00717751" w:rsidRDefault="00662859" w:rsidP="00887476">
            <w:pPr>
              <w:jc w:val="both"/>
              <w:rPr>
                <w:sz w:val="24"/>
                <w:szCs w:val="24"/>
              </w:rPr>
            </w:pPr>
            <w:r w:rsidRPr="00717751">
              <w:rPr>
                <w:sz w:val="24"/>
                <w:szCs w:val="24"/>
              </w:rPr>
              <w:t>5,0%</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0,0%</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19" w:type="dxa"/>
            <w:shd w:val="clear" w:color="auto" w:fill="auto"/>
          </w:tcPr>
          <w:p w:rsidR="00662859" w:rsidRPr="00717751" w:rsidRDefault="00662859" w:rsidP="00887476">
            <w:pPr>
              <w:jc w:val="both"/>
              <w:rPr>
                <w:sz w:val="24"/>
                <w:szCs w:val="24"/>
              </w:rPr>
            </w:pPr>
            <w:r w:rsidRPr="00717751">
              <w:rPr>
                <w:sz w:val="24"/>
                <w:szCs w:val="24"/>
              </w:rPr>
              <w:t>0,0%</w:t>
            </w:r>
          </w:p>
        </w:tc>
      </w:tr>
      <w:tr w:rsidR="00662859" w:rsidRPr="00A86646" w:rsidTr="00887476">
        <w:trPr>
          <w:trHeight w:val="58"/>
          <w:jc w:val="center"/>
        </w:trPr>
        <w:tc>
          <w:tcPr>
            <w:tcW w:w="894" w:type="dxa"/>
          </w:tcPr>
          <w:p w:rsidR="00662859" w:rsidRPr="00A86646" w:rsidRDefault="00662859" w:rsidP="00887476">
            <w:pPr>
              <w:jc w:val="both"/>
              <w:rPr>
                <w:b/>
                <w:sz w:val="24"/>
                <w:szCs w:val="24"/>
              </w:rPr>
            </w:pPr>
            <w:r>
              <w:rPr>
                <w:b/>
                <w:sz w:val="24"/>
                <w:szCs w:val="24"/>
              </w:rPr>
              <w:t>10</w:t>
            </w:r>
            <w:r w:rsidRPr="00A86646">
              <w:rPr>
                <w:b/>
                <w:sz w:val="24"/>
                <w:szCs w:val="24"/>
              </w:rPr>
              <w:t>а</w:t>
            </w:r>
          </w:p>
        </w:tc>
        <w:tc>
          <w:tcPr>
            <w:tcW w:w="836" w:type="dxa"/>
          </w:tcPr>
          <w:p w:rsidR="00662859" w:rsidRPr="00717751" w:rsidRDefault="00662859" w:rsidP="00887476">
            <w:pPr>
              <w:jc w:val="both"/>
              <w:rPr>
                <w:sz w:val="24"/>
                <w:szCs w:val="24"/>
              </w:rPr>
            </w:pPr>
            <w:r w:rsidRPr="00717751">
              <w:rPr>
                <w:sz w:val="24"/>
                <w:szCs w:val="24"/>
              </w:rPr>
              <w:t>52,4%</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20,8%</w:t>
            </w:r>
          </w:p>
        </w:tc>
        <w:tc>
          <w:tcPr>
            <w:tcW w:w="805" w:type="dxa"/>
          </w:tcPr>
          <w:p w:rsidR="00662859" w:rsidRPr="00717751" w:rsidRDefault="00662859" w:rsidP="00887476">
            <w:pPr>
              <w:jc w:val="both"/>
              <w:rPr>
                <w:sz w:val="24"/>
                <w:szCs w:val="24"/>
              </w:rPr>
            </w:pPr>
            <w:r w:rsidRPr="00717751">
              <w:rPr>
                <w:sz w:val="24"/>
                <w:szCs w:val="24"/>
              </w:rPr>
              <w:t>10,5%</w:t>
            </w:r>
          </w:p>
        </w:tc>
        <w:tc>
          <w:tcPr>
            <w:tcW w:w="836" w:type="dxa"/>
          </w:tcPr>
          <w:p w:rsidR="00662859" w:rsidRPr="00717751" w:rsidRDefault="00662859" w:rsidP="00887476">
            <w:pPr>
              <w:jc w:val="both"/>
              <w:rPr>
                <w:sz w:val="24"/>
                <w:szCs w:val="24"/>
              </w:rPr>
            </w:pPr>
            <w:r w:rsidRPr="00717751">
              <w:rPr>
                <w:sz w:val="24"/>
                <w:szCs w:val="24"/>
              </w:rPr>
              <w:t>47,6%</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62,5%</w:t>
            </w:r>
          </w:p>
        </w:tc>
        <w:tc>
          <w:tcPr>
            <w:tcW w:w="833" w:type="dxa"/>
          </w:tcPr>
          <w:p w:rsidR="00662859" w:rsidRPr="00717751" w:rsidRDefault="00662859" w:rsidP="00887476">
            <w:pPr>
              <w:jc w:val="both"/>
              <w:rPr>
                <w:sz w:val="24"/>
                <w:szCs w:val="24"/>
              </w:rPr>
            </w:pPr>
            <w:r w:rsidRPr="00717751">
              <w:rPr>
                <w:sz w:val="24"/>
                <w:szCs w:val="24"/>
              </w:rPr>
              <w:t>68,4%</w:t>
            </w:r>
          </w:p>
        </w:tc>
        <w:tc>
          <w:tcPr>
            <w:tcW w:w="1001" w:type="dxa"/>
          </w:tcPr>
          <w:p w:rsidR="00662859" w:rsidRPr="00717751" w:rsidRDefault="00662859" w:rsidP="00887476">
            <w:pPr>
              <w:jc w:val="both"/>
              <w:rPr>
                <w:sz w:val="24"/>
                <w:szCs w:val="24"/>
              </w:rPr>
            </w:pPr>
            <w:r w:rsidRPr="00717751">
              <w:rPr>
                <w:sz w:val="24"/>
                <w:szCs w:val="24"/>
              </w:rPr>
              <w:t>0%</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4,2%</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0,0%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0%</w:t>
            </w:r>
          </w:p>
        </w:tc>
        <w:tc>
          <w:tcPr>
            <w:tcW w:w="836" w:type="dxa"/>
            <w:shd w:val="clear" w:color="auto" w:fill="E5B8B7" w:themeFill="accent2" w:themeFillTint="66"/>
          </w:tcPr>
          <w:p w:rsidR="00662859" w:rsidRPr="00717751" w:rsidRDefault="00662859" w:rsidP="00887476">
            <w:pPr>
              <w:jc w:val="both"/>
              <w:rPr>
                <w:sz w:val="24"/>
                <w:szCs w:val="24"/>
              </w:rPr>
            </w:pPr>
            <w:r w:rsidRPr="00717751">
              <w:rPr>
                <w:sz w:val="24"/>
                <w:szCs w:val="24"/>
              </w:rPr>
              <w:t>12,5%</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21,1%</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0%</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19" w:type="dxa"/>
            <w:shd w:val="clear" w:color="auto" w:fill="auto"/>
          </w:tcPr>
          <w:p w:rsidR="00662859" w:rsidRPr="00717751" w:rsidRDefault="00662859" w:rsidP="00887476">
            <w:pPr>
              <w:jc w:val="both"/>
              <w:rPr>
                <w:sz w:val="24"/>
                <w:szCs w:val="24"/>
              </w:rPr>
            </w:pPr>
            <w:r w:rsidRPr="00717751">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10</w:t>
            </w:r>
            <w:r w:rsidRPr="00A86646">
              <w:rPr>
                <w:b/>
                <w:sz w:val="24"/>
                <w:szCs w:val="24"/>
              </w:rPr>
              <w:t>б</w:t>
            </w:r>
          </w:p>
        </w:tc>
        <w:tc>
          <w:tcPr>
            <w:tcW w:w="836" w:type="dxa"/>
          </w:tcPr>
          <w:p w:rsidR="00662859" w:rsidRPr="00717751" w:rsidRDefault="00662859" w:rsidP="00887476">
            <w:pPr>
              <w:jc w:val="both"/>
              <w:rPr>
                <w:sz w:val="24"/>
                <w:szCs w:val="24"/>
              </w:rPr>
            </w:pPr>
            <w:r w:rsidRPr="00717751">
              <w:rPr>
                <w:sz w:val="24"/>
                <w:szCs w:val="24"/>
              </w:rPr>
              <w:t>38,9%</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5,9%</w:t>
            </w:r>
          </w:p>
        </w:tc>
        <w:tc>
          <w:tcPr>
            <w:tcW w:w="805" w:type="dxa"/>
          </w:tcPr>
          <w:p w:rsidR="00662859" w:rsidRPr="00717751" w:rsidRDefault="00662859" w:rsidP="00887476">
            <w:pPr>
              <w:jc w:val="both"/>
              <w:rPr>
                <w:sz w:val="24"/>
                <w:szCs w:val="24"/>
              </w:rPr>
            </w:pPr>
            <w:r w:rsidRPr="00717751">
              <w:rPr>
                <w:sz w:val="24"/>
                <w:szCs w:val="24"/>
              </w:rPr>
              <w:t>11,1%</w:t>
            </w:r>
          </w:p>
        </w:tc>
        <w:tc>
          <w:tcPr>
            <w:tcW w:w="836" w:type="dxa"/>
          </w:tcPr>
          <w:p w:rsidR="00662859" w:rsidRPr="00717751" w:rsidRDefault="00662859" w:rsidP="00887476">
            <w:pPr>
              <w:jc w:val="both"/>
              <w:rPr>
                <w:sz w:val="24"/>
                <w:szCs w:val="24"/>
              </w:rPr>
            </w:pPr>
            <w:r w:rsidRPr="00717751">
              <w:rPr>
                <w:sz w:val="24"/>
                <w:szCs w:val="24"/>
              </w:rPr>
              <w:t>61,1%</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82,4%</w:t>
            </w:r>
          </w:p>
        </w:tc>
        <w:tc>
          <w:tcPr>
            <w:tcW w:w="833" w:type="dxa"/>
          </w:tcPr>
          <w:p w:rsidR="00662859" w:rsidRPr="00717751" w:rsidRDefault="00662859" w:rsidP="00887476">
            <w:pPr>
              <w:jc w:val="both"/>
              <w:rPr>
                <w:sz w:val="24"/>
                <w:szCs w:val="24"/>
              </w:rPr>
            </w:pPr>
            <w:r w:rsidRPr="00717751">
              <w:rPr>
                <w:sz w:val="24"/>
                <w:szCs w:val="24"/>
              </w:rPr>
              <w:t>44,4%</w:t>
            </w:r>
          </w:p>
        </w:tc>
        <w:tc>
          <w:tcPr>
            <w:tcW w:w="1001" w:type="dxa"/>
          </w:tcPr>
          <w:p w:rsidR="00662859" w:rsidRPr="00717751" w:rsidRDefault="00662859" w:rsidP="00887476">
            <w:pPr>
              <w:jc w:val="both"/>
              <w:rPr>
                <w:sz w:val="24"/>
                <w:szCs w:val="24"/>
              </w:rPr>
            </w:pPr>
            <w:r w:rsidRPr="00717751">
              <w:rPr>
                <w:sz w:val="24"/>
                <w:szCs w:val="24"/>
              </w:rPr>
              <w:t>0%</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11,1%</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0%</w:t>
            </w:r>
          </w:p>
        </w:tc>
        <w:tc>
          <w:tcPr>
            <w:tcW w:w="836" w:type="dxa"/>
            <w:shd w:val="clear" w:color="auto" w:fill="E5B8B7" w:themeFill="accent2" w:themeFillTint="66"/>
          </w:tcPr>
          <w:p w:rsidR="00662859" w:rsidRPr="00717751" w:rsidRDefault="00662859" w:rsidP="00887476">
            <w:pPr>
              <w:jc w:val="both"/>
              <w:rPr>
                <w:sz w:val="24"/>
                <w:szCs w:val="24"/>
              </w:rPr>
            </w:pPr>
            <w:r w:rsidRPr="00717751">
              <w:rPr>
                <w:sz w:val="24"/>
                <w:szCs w:val="24"/>
              </w:rPr>
              <w:t>11,8%</w:t>
            </w:r>
          </w:p>
        </w:tc>
        <w:tc>
          <w:tcPr>
            <w:tcW w:w="834" w:type="dxa"/>
            <w:shd w:val="clear" w:color="auto" w:fill="E5B8B7" w:themeFill="accent2" w:themeFillTint="66"/>
          </w:tcPr>
          <w:p w:rsidR="00662859" w:rsidRPr="00717751" w:rsidRDefault="00662859" w:rsidP="00887476">
            <w:pPr>
              <w:jc w:val="both"/>
              <w:rPr>
                <w:sz w:val="24"/>
                <w:szCs w:val="24"/>
              </w:rPr>
            </w:pPr>
            <w:r w:rsidRPr="00717751">
              <w:rPr>
                <w:sz w:val="24"/>
                <w:szCs w:val="24"/>
              </w:rPr>
              <w:t>33,3%</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0%</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19" w:type="dxa"/>
            <w:shd w:val="clear" w:color="auto" w:fill="auto"/>
          </w:tcPr>
          <w:p w:rsidR="00662859" w:rsidRPr="00717751" w:rsidRDefault="00662859" w:rsidP="00887476">
            <w:pPr>
              <w:jc w:val="both"/>
              <w:rPr>
                <w:sz w:val="24"/>
                <w:szCs w:val="24"/>
              </w:rPr>
            </w:pPr>
            <w:r w:rsidRPr="00717751">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sidRPr="00A86646">
              <w:rPr>
                <w:b/>
                <w:sz w:val="24"/>
                <w:szCs w:val="24"/>
              </w:rPr>
              <w:t>1</w:t>
            </w:r>
            <w:r>
              <w:rPr>
                <w:b/>
                <w:sz w:val="24"/>
                <w:szCs w:val="24"/>
              </w:rPr>
              <w:t>1</w:t>
            </w:r>
            <w:r w:rsidRPr="00A86646">
              <w:rPr>
                <w:b/>
                <w:sz w:val="24"/>
                <w:szCs w:val="24"/>
              </w:rPr>
              <w:t>а</w:t>
            </w:r>
          </w:p>
        </w:tc>
        <w:tc>
          <w:tcPr>
            <w:tcW w:w="836" w:type="dxa"/>
          </w:tcPr>
          <w:p w:rsidR="00662859" w:rsidRPr="00717751" w:rsidRDefault="00662859" w:rsidP="00887476">
            <w:pPr>
              <w:jc w:val="both"/>
              <w:rPr>
                <w:sz w:val="24"/>
                <w:szCs w:val="24"/>
              </w:rPr>
            </w:pPr>
            <w:r w:rsidRPr="00717751">
              <w:rPr>
                <w:sz w:val="24"/>
                <w:szCs w:val="24"/>
              </w:rPr>
              <w:t>-</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14,3%</w:t>
            </w:r>
          </w:p>
        </w:tc>
        <w:tc>
          <w:tcPr>
            <w:tcW w:w="805" w:type="dxa"/>
          </w:tcPr>
          <w:p w:rsidR="00662859" w:rsidRPr="00717751" w:rsidRDefault="00662859" w:rsidP="00887476">
            <w:pPr>
              <w:jc w:val="both"/>
              <w:rPr>
                <w:sz w:val="24"/>
                <w:szCs w:val="24"/>
              </w:rPr>
            </w:pPr>
            <w:r w:rsidRPr="00717751">
              <w:rPr>
                <w:sz w:val="24"/>
                <w:szCs w:val="24"/>
              </w:rPr>
              <w:t>40,0%</w:t>
            </w:r>
          </w:p>
        </w:tc>
        <w:tc>
          <w:tcPr>
            <w:tcW w:w="836" w:type="dxa"/>
          </w:tcPr>
          <w:p w:rsidR="00662859" w:rsidRPr="00717751" w:rsidRDefault="00662859" w:rsidP="00887476">
            <w:pPr>
              <w:jc w:val="both"/>
              <w:rPr>
                <w:sz w:val="24"/>
                <w:szCs w:val="24"/>
              </w:rPr>
            </w:pPr>
            <w:r w:rsidRPr="00717751">
              <w:rPr>
                <w:sz w:val="24"/>
                <w:szCs w:val="24"/>
              </w:rPr>
              <w:t>-</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57,1%</w:t>
            </w:r>
          </w:p>
        </w:tc>
        <w:tc>
          <w:tcPr>
            <w:tcW w:w="833" w:type="dxa"/>
          </w:tcPr>
          <w:p w:rsidR="00662859" w:rsidRPr="00717751" w:rsidRDefault="00662859" w:rsidP="00887476">
            <w:pPr>
              <w:jc w:val="both"/>
              <w:rPr>
                <w:sz w:val="24"/>
                <w:szCs w:val="24"/>
              </w:rPr>
            </w:pPr>
            <w:r w:rsidRPr="00717751">
              <w:rPr>
                <w:sz w:val="24"/>
                <w:szCs w:val="24"/>
              </w:rPr>
              <w:t>50,0%</w:t>
            </w:r>
          </w:p>
        </w:tc>
        <w:tc>
          <w:tcPr>
            <w:tcW w:w="1001" w:type="dxa"/>
          </w:tcPr>
          <w:p w:rsidR="00662859" w:rsidRPr="00717751" w:rsidRDefault="00662859" w:rsidP="00887476">
            <w:pPr>
              <w:jc w:val="both"/>
              <w:rPr>
                <w:sz w:val="24"/>
                <w:szCs w:val="24"/>
              </w:rPr>
            </w:pPr>
            <w:r w:rsidRPr="00717751">
              <w:rPr>
                <w:sz w:val="24"/>
                <w:szCs w:val="24"/>
              </w:rPr>
              <w:t>-</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14,3%</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0,0%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36" w:type="dxa"/>
            <w:shd w:val="clear" w:color="auto" w:fill="E5B8B7" w:themeFill="accent2" w:themeFillTint="66"/>
          </w:tcPr>
          <w:p w:rsidR="00662859" w:rsidRPr="00717751" w:rsidRDefault="00662859" w:rsidP="00887476">
            <w:pPr>
              <w:jc w:val="both"/>
              <w:rPr>
                <w:sz w:val="24"/>
                <w:szCs w:val="24"/>
              </w:rPr>
            </w:pPr>
            <w:r w:rsidRPr="00717751">
              <w:rPr>
                <w:sz w:val="24"/>
                <w:szCs w:val="24"/>
              </w:rPr>
              <w:t>14,3%</w:t>
            </w:r>
          </w:p>
        </w:tc>
        <w:tc>
          <w:tcPr>
            <w:tcW w:w="834" w:type="dxa"/>
            <w:shd w:val="clear" w:color="auto" w:fill="FFFFFF" w:themeFill="background1"/>
          </w:tcPr>
          <w:p w:rsidR="00662859" w:rsidRPr="00717751" w:rsidRDefault="00662859" w:rsidP="00887476">
            <w:pPr>
              <w:spacing w:line="360" w:lineRule="auto"/>
              <w:jc w:val="both"/>
              <w:rPr>
                <w:sz w:val="24"/>
                <w:szCs w:val="24"/>
              </w:rPr>
            </w:pPr>
            <w:r w:rsidRPr="00717751">
              <w:rPr>
                <w:sz w:val="24"/>
                <w:szCs w:val="24"/>
              </w:rPr>
              <w:t>10%</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19" w:type="dxa"/>
            <w:shd w:val="clear" w:color="auto" w:fill="auto"/>
          </w:tcPr>
          <w:p w:rsidR="00662859" w:rsidRPr="00717751" w:rsidRDefault="00662859" w:rsidP="00887476">
            <w:pPr>
              <w:jc w:val="both"/>
              <w:rPr>
                <w:sz w:val="24"/>
                <w:szCs w:val="24"/>
              </w:rPr>
            </w:pPr>
            <w:r w:rsidRPr="00717751">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11</w:t>
            </w:r>
            <w:r w:rsidRPr="00A86646">
              <w:rPr>
                <w:b/>
                <w:sz w:val="24"/>
                <w:szCs w:val="24"/>
              </w:rPr>
              <w:t>б</w:t>
            </w:r>
          </w:p>
        </w:tc>
        <w:tc>
          <w:tcPr>
            <w:tcW w:w="836" w:type="dxa"/>
          </w:tcPr>
          <w:p w:rsidR="00662859" w:rsidRPr="00717751" w:rsidRDefault="00662859" w:rsidP="00887476">
            <w:pPr>
              <w:jc w:val="both"/>
              <w:rPr>
                <w:sz w:val="24"/>
                <w:szCs w:val="24"/>
              </w:rPr>
            </w:pPr>
            <w:r w:rsidRPr="00717751">
              <w:rPr>
                <w:sz w:val="24"/>
                <w:szCs w:val="24"/>
              </w:rPr>
              <w:t>-</w:t>
            </w:r>
          </w:p>
        </w:tc>
        <w:tc>
          <w:tcPr>
            <w:tcW w:w="938" w:type="dxa"/>
            <w:shd w:val="clear" w:color="auto" w:fill="EAF1DD" w:themeFill="accent3" w:themeFillTint="33"/>
          </w:tcPr>
          <w:p w:rsidR="00662859" w:rsidRPr="00717751" w:rsidRDefault="00662859" w:rsidP="00887476">
            <w:pPr>
              <w:jc w:val="both"/>
              <w:rPr>
                <w:sz w:val="24"/>
                <w:szCs w:val="24"/>
              </w:rPr>
            </w:pPr>
            <w:r w:rsidRPr="00717751">
              <w:rPr>
                <w:sz w:val="24"/>
                <w:szCs w:val="24"/>
              </w:rPr>
              <w:t>52,9%</w:t>
            </w:r>
          </w:p>
        </w:tc>
        <w:tc>
          <w:tcPr>
            <w:tcW w:w="805" w:type="dxa"/>
          </w:tcPr>
          <w:p w:rsidR="00662859" w:rsidRPr="00717751" w:rsidRDefault="00662859" w:rsidP="00887476">
            <w:pPr>
              <w:jc w:val="both"/>
              <w:rPr>
                <w:sz w:val="24"/>
                <w:szCs w:val="24"/>
              </w:rPr>
            </w:pPr>
            <w:r w:rsidRPr="00717751">
              <w:rPr>
                <w:sz w:val="24"/>
                <w:szCs w:val="24"/>
              </w:rPr>
              <w:t>40,0%</w:t>
            </w:r>
          </w:p>
        </w:tc>
        <w:tc>
          <w:tcPr>
            <w:tcW w:w="836" w:type="dxa"/>
          </w:tcPr>
          <w:p w:rsidR="00662859" w:rsidRPr="00717751" w:rsidRDefault="00662859" w:rsidP="00887476">
            <w:pPr>
              <w:jc w:val="both"/>
              <w:rPr>
                <w:sz w:val="24"/>
                <w:szCs w:val="24"/>
              </w:rPr>
            </w:pPr>
            <w:r w:rsidRPr="00717751">
              <w:rPr>
                <w:sz w:val="24"/>
                <w:szCs w:val="24"/>
              </w:rPr>
              <w:t>-</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47,1%</w:t>
            </w:r>
          </w:p>
        </w:tc>
        <w:tc>
          <w:tcPr>
            <w:tcW w:w="833" w:type="dxa"/>
          </w:tcPr>
          <w:p w:rsidR="00662859" w:rsidRPr="00717751" w:rsidRDefault="00662859" w:rsidP="00887476">
            <w:pPr>
              <w:jc w:val="both"/>
              <w:rPr>
                <w:sz w:val="24"/>
                <w:szCs w:val="24"/>
              </w:rPr>
            </w:pPr>
            <w:r w:rsidRPr="00717751">
              <w:rPr>
                <w:sz w:val="24"/>
                <w:szCs w:val="24"/>
              </w:rPr>
              <w:t>60,0%</w:t>
            </w:r>
          </w:p>
        </w:tc>
        <w:tc>
          <w:tcPr>
            <w:tcW w:w="1001" w:type="dxa"/>
          </w:tcPr>
          <w:p w:rsidR="00662859" w:rsidRPr="00717751" w:rsidRDefault="00662859" w:rsidP="00887476">
            <w:pPr>
              <w:jc w:val="both"/>
              <w:rPr>
                <w:sz w:val="24"/>
                <w:szCs w:val="24"/>
              </w:rPr>
            </w:pPr>
            <w:r w:rsidRPr="00717751">
              <w:rPr>
                <w:sz w:val="24"/>
                <w:szCs w:val="24"/>
              </w:rPr>
              <w:t>-</w:t>
            </w:r>
          </w:p>
        </w:tc>
        <w:tc>
          <w:tcPr>
            <w:tcW w:w="758"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0,0%</w:t>
            </w:r>
          </w:p>
        </w:tc>
        <w:tc>
          <w:tcPr>
            <w:tcW w:w="836"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36"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0,0%</w:t>
            </w:r>
          </w:p>
        </w:tc>
        <w:tc>
          <w:tcPr>
            <w:tcW w:w="834" w:type="dxa"/>
            <w:shd w:val="clear" w:color="auto" w:fill="FFFFFF" w:themeFill="background1"/>
          </w:tcPr>
          <w:p w:rsidR="00662859" w:rsidRPr="00717751" w:rsidRDefault="00662859" w:rsidP="00887476">
            <w:pPr>
              <w:jc w:val="both"/>
              <w:rPr>
                <w:sz w:val="24"/>
                <w:szCs w:val="24"/>
              </w:rPr>
            </w:pPr>
            <w:r w:rsidRPr="00717751">
              <w:rPr>
                <w:sz w:val="24"/>
                <w:szCs w:val="24"/>
              </w:rPr>
              <w:t>-</w:t>
            </w:r>
          </w:p>
        </w:tc>
        <w:tc>
          <w:tcPr>
            <w:tcW w:w="819" w:type="dxa"/>
            <w:shd w:val="clear" w:color="auto" w:fill="EAF1DD" w:themeFill="accent3" w:themeFillTint="33"/>
          </w:tcPr>
          <w:p w:rsidR="00662859" w:rsidRPr="00717751" w:rsidRDefault="00662859" w:rsidP="00887476">
            <w:pPr>
              <w:jc w:val="both"/>
              <w:rPr>
                <w:sz w:val="24"/>
                <w:szCs w:val="24"/>
              </w:rPr>
            </w:pPr>
            <w:r w:rsidRPr="00717751">
              <w:rPr>
                <w:sz w:val="24"/>
                <w:szCs w:val="24"/>
              </w:rPr>
              <w:t>0,0%</w:t>
            </w:r>
          </w:p>
        </w:tc>
        <w:tc>
          <w:tcPr>
            <w:tcW w:w="819" w:type="dxa"/>
            <w:shd w:val="clear" w:color="auto" w:fill="auto"/>
          </w:tcPr>
          <w:p w:rsidR="00662859" w:rsidRPr="00717751" w:rsidRDefault="00662859" w:rsidP="00887476">
            <w:pPr>
              <w:jc w:val="both"/>
              <w:rPr>
                <w:sz w:val="24"/>
                <w:szCs w:val="24"/>
              </w:rPr>
            </w:pPr>
            <w:r w:rsidRPr="00717751">
              <w:rPr>
                <w:sz w:val="24"/>
                <w:szCs w:val="24"/>
              </w:rPr>
              <w:t>0,0%</w:t>
            </w:r>
          </w:p>
        </w:tc>
      </w:tr>
    </w:tbl>
    <w:p w:rsidR="00662859" w:rsidRPr="00422202" w:rsidRDefault="00662859" w:rsidP="00662859">
      <w:pPr>
        <w:spacing w:after="0"/>
        <w:ind w:firstLine="709"/>
        <w:jc w:val="both"/>
        <w:rPr>
          <w:rFonts w:ascii="Times New Roman" w:hAnsi="Times New Roman"/>
          <w:b/>
          <w:sz w:val="24"/>
          <w:szCs w:val="24"/>
        </w:rPr>
      </w:pPr>
      <w:r w:rsidRPr="00422202">
        <w:rPr>
          <w:rFonts w:ascii="Times New Roman" w:hAnsi="Times New Roman"/>
          <w:b/>
          <w:sz w:val="24"/>
          <w:szCs w:val="24"/>
        </w:rPr>
        <w:t xml:space="preserve">У подавляющего большинства ребят сформировано устойчиво-позитивное и ситуативно-позитивное отношение к Земле, устойчиво-негативное отношение присутствует у 5.6% учащихся 7В. </w:t>
      </w:r>
      <w:r>
        <w:rPr>
          <w:rFonts w:ascii="Times New Roman" w:hAnsi="Times New Roman"/>
          <w:b/>
          <w:sz w:val="24"/>
          <w:szCs w:val="24"/>
        </w:rPr>
        <w:t>Отрицательная динамика наблюдается у 9А, у 9Б. Положительная у 7Б, 8Б. В остальных классах изменения незначительны.</w:t>
      </w:r>
    </w:p>
    <w:p w:rsidR="00662859" w:rsidRPr="00A86646" w:rsidRDefault="00662859" w:rsidP="00662859">
      <w:pPr>
        <w:autoSpaceDE w:val="0"/>
        <w:autoSpaceDN w:val="0"/>
        <w:adjustRightInd w:val="0"/>
        <w:spacing w:after="0"/>
        <w:ind w:firstLine="360"/>
        <w:jc w:val="both"/>
        <w:rPr>
          <w:rFonts w:ascii="Times New Roman" w:eastAsia="Times New Roman" w:hAnsi="Times New Roman"/>
          <w:sz w:val="24"/>
          <w:szCs w:val="24"/>
        </w:rPr>
      </w:pPr>
      <w:r w:rsidRPr="00A86646">
        <w:rPr>
          <w:rFonts w:ascii="Times New Roman" w:eastAsia="Times New Roman" w:hAnsi="Times New Roman"/>
          <w:i/>
          <w:sz w:val="24"/>
          <w:szCs w:val="24"/>
        </w:rPr>
        <w:lastRenderedPageBreak/>
        <w:t xml:space="preserve">Устойчиво-позитивное отношение </w:t>
      </w:r>
      <w:r>
        <w:rPr>
          <w:rFonts w:ascii="Times New Roman" w:eastAsia="Times New Roman" w:hAnsi="Times New Roman"/>
          <w:i/>
          <w:sz w:val="24"/>
          <w:szCs w:val="24"/>
        </w:rPr>
        <w:t>о</w:t>
      </w:r>
      <w:r>
        <w:rPr>
          <w:rFonts w:ascii="Times New Roman" w:eastAsia="Times New Roman" w:hAnsi="Times New Roman"/>
          <w:sz w:val="24"/>
          <w:szCs w:val="24"/>
        </w:rPr>
        <w:t>значает, что у подростков</w:t>
      </w:r>
      <w:r w:rsidRPr="00A86646">
        <w:rPr>
          <w:rFonts w:ascii="Times New Roman" w:eastAsia="Times New Roman" w:hAnsi="Times New Roman"/>
          <w:sz w:val="24"/>
          <w:szCs w:val="24"/>
        </w:rPr>
        <w:t xml:space="preserve"> вполне развитое экологическое сознание. Для н</w:t>
      </w:r>
      <w:r>
        <w:rPr>
          <w:rFonts w:ascii="Times New Roman" w:eastAsia="Times New Roman" w:hAnsi="Times New Roman"/>
          <w:sz w:val="24"/>
          <w:szCs w:val="24"/>
        </w:rPr>
        <w:t>их</w:t>
      </w:r>
      <w:r w:rsidRPr="00A86646">
        <w:rPr>
          <w:rFonts w:ascii="Times New Roman" w:eastAsia="Times New Roman" w:hAnsi="Times New Roman"/>
          <w:sz w:val="24"/>
          <w:szCs w:val="24"/>
        </w:rPr>
        <w:t xml:space="preserve"> естественно чувство жалости и сопереживания любым животным; он</w:t>
      </w:r>
      <w:r>
        <w:rPr>
          <w:rFonts w:ascii="Times New Roman" w:eastAsia="Times New Roman" w:hAnsi="Times New Roman"/>
          <w:sz w:val="24"/>
          <w:szCs w:val="24"/>
        </w:rPr>
        <w:t>и</w:t>
      </w:r>
      <w:r w:rsidRPr="00A86646">
        <w:rPr>
          <w:rFonts w:ascii="Times New Roman" w:eastAsia="Times New Roman" w:hAnsi="Times New Roman"/>
          <w:sz w:val="24"/>
          <w:szCs w:val="24"/>
        </w:rPr>
        <w:t xml:space="preserve"> готов убирать лес и чистить водоемы, находя эти занятия увлекательными и важными ли</w:t>
      </w:r>
      <w:r>
        <w:rPr>
          <w:rFonts w:ascii="Times New Roman" w:eastAsia="Times New Roman" w:hAnsi="Times New Roman"/>
          <w:sz w:val="24"/>
          <w:szCs w:val="24"/>
        </w:rPr>
        <w:t>чно для себя. И уж точно подберут и накормя</w:t>
      </w:r>
      <w:r w:rsidRPr="00A86646">
        <w:rPr>
          <w:rFonts w:ascii="Times New Roman" w:eastAsia="Times New Roman" w:hAnsi="Times New Roman"/>
          <w:sz w:val="24"/>
          <w:szCs w:val="24"/>
        </w:rPr>
        <w:t>т брошенного щенка, не забуд</w:t>
      </w:r>
      <w:r>
        <w:rPr>
          <w:rFonts w:ascii="Times New Roman" w:eastAsia="Times New Roman" w:hAnsi="Times New Roman"/>
          <w:sz w:val="24"/>
          <w:szCs w:val="24"/>
        </w:rPr>
        <w:t>у</w:t>
      </w:r>
      <w:r w:rsidRPr="00A86646">
        <w:rPr>
          <w:rFonts w:ascii="Times New Roman" w:eastAsia="Times New Roman" w:hAnsi="Times New Roman"/>
          <w:sz w:val="24"/>
          <w:szCs w:val="24"/>
        </w:rPr>
        <w:t>т полить цветы (совсем не из желания получить похвалу от взрослого, а из потребности ощущать гармонию мира, в котором живет).</w:t>
      </w:r>
    </w:p>
    <w:p w:rsidR="00662859" w:rsidRPr="00A86646" w:rsidRDefault="00662859" w:rsidP="00662859">
      <w:pPr>
        <w:autoSpaceDE w:val="0"/>
        <w:autoSpaceDN w:val="0"/>
        <w:adjustRightInd w:val="0"/>
        <w:spacing w:after="0"/>
        <w:ind w:firstLine="360"/>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Ситуативно-позитивное отношение </w:t>
      </w:r>
      <w:r>
        <w:rPr>
          <w:rFonts w:ascii="Times New Roman" w:eastAsia="Times New Roman" w:hAnsi="Times New Roman"/>
          <w:sz w:val="24"/>
          <w:szCs w:val="24"/>
        </w:rPr>
        <w:t>характеризуется тем,</w:t>
      </w:r>
      <w:r w:rsidRPr="00A86646">
        <w:rPr>
          <w:rFonts w:ascii="Times New Roman" w:eastAsia="Times New Roman" w:hAnsi="Times New Roman"/>
          <w:sz w:val="24"/>
          <w:szCs w:val="24"/>
        </w:rPr>
        <w:t xml:space="preserve">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662859" w:rsidRPr="00A86646" w:rsidRDefault="00662859" w:rsidP="00662859">
      <w:pPr>
        <w:autoSpaceDE w:val="0"/>
        <w:autoSpaceDN w:val="0"/>
        <w:adjustRightInd w:val="0"/>
        <w:spacing w:after="0"/>
        <w:ind w:firstLine="360"/>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Ситуативно-негативное отношение - </w:t>
      </w:r>
      <w:r w:rsidRPr="00A86646">
        <w:rPr>
          <w:rFonts w:ascii="Times New Roman" w:eastAsia="Times New Roman" w:hAnsi="Times New Roman"/>
          <w:sz w:val="24"/>
          <w:szCs w:val="24"/>
        </w:rPr>
        <w:t>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 радующих его взгляд и вызывающих брезгливое отношение.</w:t>
      </w:r>
    </w:p>
    <w:p w:rsidR="00662859" w:rsidRDefault="00662859" w:rsidP="00662859">
      <w:pPr>
        <w:autoSpaceDE w:val="0"/>
        <w:autoSpaceDN w:val="0"/>
        <w:adjustRightInd w:val="0"/>
        <w:ind w:firstLine="360"/>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Устойчиво-негативное отношение </w:t>
      </w:r>
      <w:r w:rsidRPr="00A86646">
        <w:rPr>
          <w:rFonts w:ascii="Times New Roman" w:eastAsia="Times New Roman" w:hAnsi="Times New Roman"/>
          <w:sz w:val="24"/>
          <w:szCs w:val="24"/>
        </w:rPr>
        <w:t>- 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w:t>
      </w:r>
      <w:r>
        <w:rPr>
          <w:rFonts w:ascii="Times New Roman" w:eastAsia="Times New Roman" w:hAnsi="Times New Roman"/>
          <w:sz w:val="24"/>
          <w:szCs w:val="24"/>
        </w:rPr>
        <w:t>братьям нашим меньшим.</w:t>
      </w:r>
    </w:p>
    <w:p w:rsidR="00662859" w:rsidRPr="00D860F4" w:rsidRDefault="00662859" w:rsidP="00662859">
      <w:pPr>
        <w:autoSpaceDE w:val="0"/>
        <w:autoSpaceDN w:val="0"/>
        <w:adjustRightInd w:val="0"/>
        <w:ind w:firstLine="360"/>
        <w:jc w:val="both"/>
        <w:rPr>
          <w:rFonts w:ascii="Times New Roman" w:eastAsia="Times New Roman" w:hAnsi="Times New Roman"/>
          <w:b/>
          <w:i/>
          <w:sz w:val="24"/>
          <w:szCs w:val="24"/>
        </w:rPr>
      </w:pPr>
      <w:r w:rsidRPr="00D860F4">
        <w:rPr>
          <w:rFonts w:ascii="Times New Roman" w:eastAsia="Times New Roman" w:hAnsi="Times New Roman"/>
          <w:b/>
          <w:i/>
          <w:sz w:val="24"/>
          <w:szCs w:val="24"/>
        </w:rPr>
        <w:t>В целом,</w:t>
      </w:r>
      <w:r>
        <w:rPr>
          <w:rFonts w:ascii="Times New Roman" w:eastAsia="Times New Roman" w:hAnsi="Times New Roman"/>
          <w:b/>
          <w:i/>
          <w:sz w:val="24"/>
          <w:szCs w:val="24"/>
        </w:rPr>
        <w:t xml:space="preserve"> педагогическому коллективу школы необходимо обратить внимание на формирование устойчиво-позитивных ценностных ориентаций обучающихся, подключать к этому родителей, так как во многом здесь важен пример семьи. </w:t>
      </w:r>
    </w:p>
    <w:p w:rsidR="00662859" w:rsidRDefault="00662859" w:rsidP="00662859">
      <w:pPr>
        <w:autoSpaceDE w:val="0"/>
        <w:autoSpaceDN w:val="0"/>
        <w:adjustRightInd w:val="0"/>
        <w:spacing w:after="0"/>
        <w:ind w:firstLine="708"/>
        <w:jc w:val="both"/>
        <w:rPr>
          <w:rFonts w:ascii="Times New Roman" w:hAnsi="Times New Roman"/>
          <w:sz w:val="24"/>
          <w:szCs w:val="24"/>
        </w:rPr>
      </w:pPr>
      <w:r w:rsidRPr="00A86646">
        <w:rPr>
          <w:rFonts w:ascii="Times New Roman" w:hAnsi="Times New Roman"/>
          <w:sz w:val="24"/>
          <w:szCs w:val="24"/>
        </w:rPr>
        <w:t xml:space="preserve">По результатам мониторинга ценностных ориентаций </w:t>
      </w:r>
      <w:r w:rsidRPr="00A86646">
        <w:rPr>
          <w:rFonts w:ascii="Times New Roman" w:hAnsi="Times New Roman"/>
          <w:b/>
          <w:sz w:val="24"/>
          <w:szCs w:val="24"/>
        </w:rPr>
        <w:t>отношение школьников к своему телесному Я</w:t>
      </w:r>
      <w:r w:rsidRPr="00A86646">
        <w:rPr>
          <w:rFonts w:ascii="Times New Roman" w:hAnsi="Times New Roman"/>
          <w:sz w:val="24"/>
          <w:szCs w:val="24"/>
        </w:rPr>
        <w:t xml:space="preserve"> представлено в таблице. </w:t>
      </w:r>
    </w:p>
    <w:p w:rsidR="00662859" w:rsidRDefault="00662859" w:rsidP="00662859">
      <w:pPr>
        <w:autoSpaceDE w:val="0"/>
        <w:autoSpaceDN w:val="0"/>
        <w:adjustRightInd w:val="0"/>
        <w:spacing w:after="0"/>
        <w:ind w:firstLine="708"/>
        <w:jc w:val="right"/>
        <w:rPr>
          <w:rFonts w:ascii="Times New Roman" w:hAnsi="Times New Roman"/>
          <w:sz w:val="24"/>
          <w:szCs w:val="24"/>
        </w:rPr>
      </w:pPr>
      <w:r>
        <w:rPr>
          <w:rFonts w:ascii="Times New Roman" w:hAnsi="Times New Roman"/>
          <w:sz w:val="24"/>
          <w:szCs w:val="24"/>
        </w:rPr>
        <w:t xml:space="preserve">Отношение школьников в своему телесному Я </w:t>
      </w:r>
    </w:p>
    <w:tbl>
      <w:tblPr>
        <w:tblStyle w:val="a5"/>
        <w:tblpPr w:leftFromText="180" w:rightFromText="180" w:vertAnchor="text" w:horzAnchor="margin" w:tblpY="207"/>
        <w:tblW w:w="14709" w:type="dxa"/>
        <w:tblLayout w:type="fixed"/>
        <w:tblLook w:val="04A0"/>
      </w:tblPr>
      <w:tblGrid>
        <w:gridCol w:w="959"/>
        <w:gridCol w:w="816"/>
        <w:gridCol w:w="851"/>
        <w:gridCol w:w="850"/>
        <w:gridCol w:w="885"/>
        <w:gridCol w:w="851"/>
        <w:gridCol w:w="992"/>
        <w:gridCol w:w="993"/>
        <w:gridCol w:w="992"/>
        <w:gridCol w:w="992"/>
        <w:gridCol w:w="992"/>
        <w:gridCol w:w="851"/>
        <w:gridCol w:w="992"/>
        <w:gridCol w:w="851"/>
        <w:gridCol w:w="850"/>
        <w:gridCol w:w="992"/>
      </w:tblGrid>
      <w:tr w:rsidR="00662859" w:rsidRPr="00A86646" w:rsidTr="00887476">
        <w:tc>
          <w:tcPr>
            <w:tcW w:w="959" w:type="dxa"/>
            <w:vMerge w:val="restart"/>
          </w:tcPr>
          <w:p w:rsidR="00662859" w:rsidRPr="00A86646" w:rsidRDefault="00662859" w:rsidP="00887476">
            <w:pPr>
              <w:jc w:val="center"/>
              <w:rPr>
                <w:b/>
                <w:sz w:val="24"/>
                <w:szCs w:val="24"/>
              </w:rPr>
            </w:pPr>
            <w:r w:rsidRPr="00A86646">
              <w:rPr>
                <w:b/>
                <w:sz w:val="24"/>
                <w:szCs w:val="24"/>
              </w:rPr>
              <w:t>класс</w:t>
            </w:r>
          </w:p>
        </w:tc>
        <w:tc>
          <w:tcPr>
            <w:tcW w:w="13750" w:type="dxa"/>
            <w:gridSpan w:val="15"/>
          </w:tcPr>
          <w:p w:rsidR="00662859" w:rsidRPr="00A86646" w:rsidRDefault="00662859" w:rsidP="00887476">
            <w:pPr>
              <w:ind w:firstLine="708"/>
              <w:jc w:val="center"/>
              <w:rPr>
                <w:b/>
                <w:sz w:val="24"/>
                <w:szCs w:val="24"/>
              </w:rPr>
            </w:pPr>
            <w:r w:rsidRPr="00A86646">
              <w:rPr>
                <w:b/>
                <w:sz w:val="24"/>
                <w:szCs w:val="24"/>
              </w:rPr>
              <w:t>Характер отношения (% по классам)</w:t>
            </w:r>
          </w:p>
          <w:p w:rsidR="00662859" w:rsidRPr="00A86646" w:rsidRDefault="00662859" w:rsidP="00887476">
            <w:pPr>
              <w:ind w:firstLine="708"/>
              <w:jc w:val="center"/>
              <w:rPr>
                <w:b/>
                <w:sz w:val="24"/>
                <w:szCs w:val="24"/>
              </w:rPr>
            </w:pPr>
          </w:p>
        </w:tc>
      </w:tr>
      <w:tr w:rsidR="00662859" w:rsidRPr="00A86646" w:rsidTr="00887476">
        <w:tc>
          <w:tcPr>
            <w:tcW w:w="959" w:type="dxa"/>
            <w:vMerge/>
          </w:tcPr>
          <w:p w:rsidR="00662859" w:rsidRPr="00A86646" w:rsidRDefault="00662859" w:rsidP="00887476">
            <w:pPr>
              <w:jc w:val="both"/>
              <w:rPr>
                <w:b/>
                <w:sz w:val="24"/>
                <w:szCs w:val="24"/>
              </w:rPr>
            </w:pPr>
          </w:p>
        </w:tc>
        <w:tc>
          <w:tcPr>
            <w:tcW w:w="2517" w:type="dxa"/>
            <w:gridSpan w:val="3"/>
          </w:tcPr>
          <w:p w:rsidR="00662859" w:rsidRPr="00A86646" w:rsidRDefault="00662859" w:rsidP="00887476">
            <w:pPr>
              <w:jc w:val="both"/>
              <w:rPr>
                <w:b/>
                <w:sz w:val="24"/>
                <w:szCs w:val="24"/>
              </w:rPr>
            </w:pPr>
            <w:r w:rsidRPr="00A86646">
              <w:rPr>
                <w:b/>
                <w:sz w:val="24"/>
                <w:szCs w:val="24"/>
              </w:rPr>
              <w:t>Устойчиво-позитивное</w:t>
            </w:r>
          </w:p>
        </w:tc>
        <w:tc>
          <w:tcPr>
            <w:tcW w:w="2728" w:type="dxa"/>
            <w:gridSpan w:val="3"/>
          </w:tcPr>
          <w:p w:rsidR="00662859" w:rsidRPr="00A86646" w:rsidRDefault="00662859" w:rsidP="00887476">
            <w:pPr>
              <w:jc w:val="both"/>
              <w:rPr>
                <w:b/>
                <w:sz w:val="24"/>
                <w:szCs w:val="24"/>
              </w:rPr>
            </w:pPr>
            <w:r w:rsidRPr="00A86646">
              <w:rPr>
                <w:b/>
                <w:sz w:val="24"/>
                <w:szCs w:val="24"/>
              </w:rPr>
              <w:t>Ситуативно-позитивное</w:t>
            </w:r>
          </w:p>
        </w:tc>
        <w:tc>
          <w:tcPr>
            <w:tcW w:w="2977" w:type="dxa"/>
            <w:gridSpan w:val="3"/>
          </w:tcPr>
          <w:p w:rsidR="00662859" w:rsidRPr="00A86646" w:rsidRDefault="00662859" w:rsidP="00887476">
            <w:pPr>
              <w:jc w:val="both"/>
              <w:rPr>
                <w:b/>
                <w:sz w:val="24"/>
                <w:szCs w:val="24"/>
              </w:rPr>
            </w:pPr>
            <w:r w:rsidRPr="00A86646">
              <w:rPr>
                <w:b/>
                <w:sz w:val="24"/>
                <w:szCs w:val="24"/>
              </w:rPr>
              <w:t>Неопределённое</w:t>
            </w:r>
          </w:p>
        </w:tc>
        <w:tc>
          <w:tcPr>
            <w:tcW w:w="2835" w:type="dxa"/>
            <w:gridSpan w:val="3"/>
            <w:shd w:val="clear" w:color="auto" w:fill="E5B8B7" w:themeFill="accent2" w:themeFillTint="66"/>
          </w:tcPr>
          <w:p w:rsidR="00662859" w:rsidRPr="00A86646" w:rsidRDefault="00662859" w:rsidP="00887476">
            <w:pPr>
              <w:jc w:val="both"/>
              <w:rPr>
                <w:b/>
                <w:sz w:val="24"/>
                <w:szCs w:val="24"/>
              </w:rPr>
            </w:pPr>
            <w:r w:rsidRPr="00A86646">
              <w:rPr>
                <w:b/>
                <w:sz w:val="24"/>
                <w:szCs w:val="24"/>
              </w:rPr>
              <w:t>Ситуативно-негативное</w:t>
            </w:r>
          </w:p>
        </w:tc>
        <w:tc>
          <w:tcPr>
            <w:tcW w:w="2693" w:type="dxa"/>
            <w:gridSpan w:val="3"/>
            <w:shd w:val="clear" w:color="auto" w:fill="E5B8B7" w:themeFill="accent2" w:themeFillTint="66"/>
          </w:tcPr>
          <w:p w:rsidR="00662859" w:rsidRPr="00A86646" w:rsidRDefault="00662859" w:rsidP="00887476">
            <w:pPr>
              <w:jc w:val="both"/>
              <w:rPr>
                <w:b/>
                <w:sz w:val="24"/>
                <w:szCs w:val="24"/>
              </w:rPr>
            </w:pPr>
            <w:r w:rsidRPr="00A86646">
              <w:rPr>
                <w:b/>
                <w:sz w:val="24"/>
                <w:szCs w:val="24"/>
              </w:rPr>
              <w:t>Устойчиво-негативное</w:t>
            </w:r>
          </w:p>
        </w:tc>
      </w:tr>
      <w:tr w:rsidR="00662859" w:rsidRPr="00A86646" w:rsidTr="00887476">
        <w:tc>
          <w:tcPr>
            <w:tcW w:w="959" w:type="dxa"/>
            <w:vMerge/>
          </w:tcPr>
          <w:p w:rsidR="00662859" w:rsidRPr="00A86646" w:rsidRDefault="00662859" w:rsidP="00887476">
            <w:pPr>
              <w:jc w:val="center"/>
              <w:rPr>
                <w:b/>
                <w:sz w:val="24"/>
                <w:szCs w:val="24"/>
              </w:rPr>
            </w:pPr>
          </w:p>
        </w:tc>
        <w:tc>
          <w:tcPr>
            <w:tcW w:w="816" w:type="dxa"/>
          </w:tcPr>
          <w:p w:rsidR="00662859" w:rsidRPr="00A86646" w:rsidRDefault="00662859" w:rsidP="00887476">
            <w:pPr>
              <w:jc w:val="center"/>
              <w:rPr>
                <w:b/>
                <w:sz w:val="24"/>
                <w:szCs w:val="24"/>
              </w:rPr>
            </w:pPr>
            <w:r w:rsidRPr="00A86646">
              <w:rPr>
                <w:b/>
                <w:sz w:val="24"/>
                <w:szCs w:val="24"/>
              </w:rPr>
              <w:t>2021г</w:t>
            </w:r>
          </w:p>
        </w:tc>
        <w:tc>
          <w:tcPr>
            <w:tcW w:w="851" w:type="dxa"/>
            <w:shd w:val="clear" w:color="auto" w:fill="EAF1DD" w:themeFill="accent3" w:themeFillTint="33"/>
          </w:tcPr>
          <w:p w:rsidR="00662859" w:rsidRPr="00A86646" w:rsidRDefault="00662859" w:rsidP="00887476">
            <w:pPr>
              <w:jc w:val="center"/>
              <w:rPr>
                <w:b/>
                <w:sz w:val="24"/>
                <w:szCs w:val="24"/>
              </w:rPr>
            </w:pPr>
            <w:r w:rsidRPr="00A86646">
              <w:rPr>
                <w:b/>
                <w:sz w:val="24"/>
                <w:szCs w:val="24"/>
              </w:rPr>
              <w:t>2022г</w:t>
            </w:r>
          </w:p>
        </w:tc>
        <w:tc>
          <w:tcPr>
            <w:tcW w:w="850" w:type="dxa"/>
          </w:tcPr>
          <w:p w:rsidR="00662859" w:rsidRPr="00A86646" w:rsidRDefault="00662859" w:rsidP="00887476">
            <w:pPr>
              <w:jc w:val="center"/>
              <w:rPr>
                <w:b/>
                <w:sz w:val="24"/>
                <w:szCs w:val="24"/>
              </w:rPr>
            </w:pPr>
            <w:r>
              <w:rPr>
                <w:b/>
                <w:sz w:val="24"/>
                <w:szCs w:val="24"/>
              </w:rPr>
              <w:t>2023г</w:t>
            </w:r>
          </w:p>
        </w:tc>
        <w:tc>
          <w:tcPr>
            <w:tcW w:w="885" w:type="dxa"/>
          </w:tcPr>
          <w:p w:rsidR="00662859" w:rsidRPr="00A86646" w:rsidRDefault="00662859" w:rsidP="00887476">
            <w:pPr>
              <w:jc w:val="center"/>
              <w:rPr>
                <w:b/>
                <w:sz w:val="24"/>
                <w:szCs w:val="24"/>
              </w:rPr>
            </w:pPr>
            <w:r w:rsidRPr="00A86646">
              <w:rPr>
                <w:b/>
                <w:sz w:val="24"/>
                <w:szCs w:val="24"/>
              </w:rPr>
              <w:t>2021г</w:t>
            </w:r>
          </w:p>
        </w:tc>
        <w:tc>
          <w:tcPr>
            <w:tcW w:w="851" w:type="dxa"/>
            <w:shd w:val="clear" w:color="auto" w:fill="EAF1DD" w:themeFill="accent3" w:themeFillTint="33"/>
          </w:tcPr>
          <w:p w:rsidR="00662859" w:rsidRPr="00A86646" w:rsidRDefault="00662859" w:rsidP="00887476">
            <w:pPr>
              <w:jc w:val="center"/>
              <w:rPr>
                <w:b/>
                <w:sz w:val="24"/>
                <w:szCs w:val="24"/>
              </w:rPr>
            </w:pPr>
            <w:r w:rsidRPr="00A86646">
              <w:rPr>
                <w:b/>
                <w:sz w:val="24"/>
                <w:szCs w:val="24"/>
              </w:rPr>
              <w:t>2022г</w:t>
            </w:r>
          </w:p>
        </w:tc>
        <w:tc>
          <w:tcPr>
            <w:tcW w:w="992" w:type="dxa"/>
          </w:tcPr>
          <w:p w:rsidR="00662859" w:rsidRPr="00A86646" w:rsidRDefault="00662859" w:rsidP="00887476">
            <w:pPr>
              <w:jc w:val="center"/>
              <w:rPr>
                <w:b/>
                <w:sz w:val="24"/>
                <w:szCs w:val="24"/>
              </w:rPr>
            </w:pPr>
            <w:r>
              <w:rPr>
                <w:b/>
                <w:sz w:val="24"/>
                <w:szCs w:val="24"/>
              </w:rPr>
              <w:t>2023г</w:t>
            </w:r>
          </w:p>
        </w:tc>
        <w:tc>
          <w:tcPr>
            <w:tcW w:w="993" w:type="dxa"/>
          </w:tcPr>
          <w:p w:rsidR="00662859" w:rsidRPr="00A86646" w:rsidRDefault="00662859" w:rsidP="00887476">
            <w:pPr>
              <w:jc w:val="center"/>
              <w:rPr>
                <w:b/>
                <w:sz w:val="24"/>
                <w:szCs w:val="24"/>
              </w:rPr>
            </w:pPr>
            <w:r w:rsidRPr="00A86646">
              <w:rPr>
                <w:b/>
                <w:sz w:val="24"/>
                <w:szCs w:val="24"/>
              </w:rPr>
              <w:t>2021г</w:t>
            </w:r>
          </w:p>
        </w:tc>
        <w:tc>
          <w:tcPr>
            <w:tcW w:w="992" w:type="dxa"/>
            <w:shd w:val="clear" w:color="auto" w:fill="EAF1DD" w:themeFill="accent3" w:themeFillTint="33"/>
          </w:tcPr>
          <w:p w:rsidR="00662859" w:rsidRPr="00A86646" w:rsidRDefault="00662859" w:rsidP="00887476">
            <w:pPr>
              <w:jc w:val="center"/>
              <w:rPr>
                <w:b/>
                <w:sz w:val="24"/>
                <w:szCs w:val="24"/>
              </w:rPr>
            </w:pPr>
            <w:r w:rsidRPr="00A86646">
              <w:rPr>
                <w:b/>
                <w:sz w:val="24"/>
                <w:szCs w:val="24"/>
              </w:rPr>
              <w:t>2022г</w:t>
            </w:r>
          </w:p>
        </w:tc>
        <w:tc>
          <w:tcPr>
            <w:tcW w:w="992" w:type="dxa"/>
          </w:tcPr>
          <w:p w:rsidR="00662859" w:rsidRPr="00A86646" w:rsidRDefault="00662859" w:rsidP="00887476">
            <w:pPr>
              <w:jc w:val="center"/>
              <w:rPr>
                <w:b/>
                <w:sz w:val="24"/>
                <w:szCs w:val="24"/>
              </w:rPr>
            </w:pPr>
            <w:r>
              <w:rPr>
                <w:b/>
                <w:sz w:val="24"/>
                <w:szCs w:val="24"/>
              </w:rPr>
              <w:t>2023г</w:t>
            </w:r>
          </w:p>
        </w:tc>
        <w:tc>
          <w:tcPr>
            <w:tcW w:w="992" w:type="dxa"/>
          </w:tcPr>
          <w:p w:rsidR="00662859" w:rsidRPr="00A86646" w:rsidRDefault="00662859" w:rsidP="00887476">
            <w:pPr>
              <w:jc w:val="center"/>
              <w:rPr>
                <w:b/>
                <w:sz w:val="24"/>
                <w:szCs w:val="24"/>
              </w:rPr>
            </w:pPr>
            <w:r w:rsidRPr="00A86646">
              <w:rPr>
                <w:b/>
                <w:sz w:val="24"/>
                <w:szCs w:val="24"/>
              </w:rPr>
              <w:t>2021г</w:t>
            </w:r>
          </w:p>
        </w:tc>
        <w:tc>
          <w:tcPr>
            <w:tcW w:w="851" w:type="dxa"/>
          </w:tcPr>
          <w:p w:rsidR="00662859" w:rsidRPr="00A86646" w:rsidRDefault="00662859" w:rsidP="00887476">
            <w:pPr>
              <w:jc w:val="center"/>
              <w:rPr>
                <w:b/>
                <w:sz w:val="24"/>
                <w:szCs w:val="24"/>
              </w:rPr>
            </w:pPr>
            <w:r w:rsidRPr="00A86646">
              <w:rPr>
                <w:b/>
                <w:sz w:val="24"/>
                <w:szCs w:val="24"/>
              </w:rPr>
              <w:t>2022г</w:t>
            </w:r>
          </w:p>
        </w:tc>
        <w:tc>
          <w:tcPr>
            <w:tcW w:w="992" w:type="dxa"/>
          </w:tcPr>
          <w:p w:rsidR="00662859" w:rsidRPr="00A86646" w:rsidRDefault="00662859" w:rsidP="00887476">
            <w:pPr>
              <w:jc w:val="center"/>
              <w:rPr>
                <w:b/>
                <w:sz w:val="24"/>
                <w:szCs w:val="24"/>
              </w:rPr>
            </w:pPr>
            <w:r>
              <w:rPr>
                <w:b/>
                <w:sz w:val="24"/>
                <w:szCs w:val="24"/>
              </w:rPr>
              <w:t>2023г</w:t>
            </w:r>
          </w:p>
        </w:tc>
        <w:tc>
          <w:tcPr>
            <w:tcW w:w="851" w:type="dxa"/>
          </w:tcPr>
          <w:p w:rsidR="00662859" w:rsidRPr="00A86646" w:rsidRDefault="00662859" w:rsidP="00887476">
            <w:pPr>
              <w:jc w:val="center"/>
              <w:rPr>
                <w:b/>
                <w:sz w:val="24"/>
                <w:szCs w:val="24"/>
              </w:rPr>
            </w:pPr>
            <w:r w:rsidRPr="00A86646">
              <w:rPr>
                <w:b/>
                <w:sz w:val="24"/>
                <w:szCs w:val="24"/>
              </w:rPr>
              <w:t>2021г</w:t>
            </w:r>
          </w:p>
        </w:tc>
        <w:tc>
          <w:tcPr>
            <w:tcW w:w="850" w:type="dxa"/>
          </w:tcPr>
          <w:p w:rsidR="00662859" w:rsidRPr="00A86646" w:rsidRDefault="00662859" w:rsidP="00887476">
            <w:pPr>
              <w:jc w:val="center"/>
              <w:rPr>
                <w:b/>
                <w:sz w:val="24"/>
                <w:szCs w:val="24"/>
              </w:rPr>
            </w:pPr>
            <w:r w:rsidRPr="00A86646">
              <w:rPr>
                <w:b/>
                <w:sz w:val="24"/>
                <w:szCs w:val="24"/>
              </w:rPr>
              <w:t>2022г</w:t>
            </w:r>
          </w:p>
        </w:tc>
        <w:tc>
          <w:tcPr>
            <w:tcW w:w="992" w:type="dxa"/>
          </w:tcPr>
          <w:p w:rsidR="00662859" w:rsidRPr="00A86646" w:rsidRDefault="00662859" w:rsidP="00887476">
            <w:pPr>
              <w:jc w:val="center"/>
              <w:rPr>
                <w:b/>
                <w:sz w:val="24"/>
                <w:szCs w:val="24"/>
              </w:rPr>
            </w:pPr>
            <w:r>
              <w:rPr>
                <w:b/>
                <w:sz w:val="24"/>
                <w:szCs w:val="24"/>
              </w:rPr>
              <w:t>2023г</w:t>
            </w:r>
          </w:p>
        </w:tc>
      </w:tr>
      <w:tr w:rsidR="00662859" w:rsidRPr="00A86646" w:rsidTr="00887476">
        <w:tc>
          <w:tcPr>
            <w:tcW w:w="959" w:type="dxa"/>
          </w:tcPr>
          <w:p w:rsidR="00662859" w:rsidRPr="00A86646" w:rsidRDefault="00662859" w:rsidP="00887476">
            <w:pPr>
              <w:jc w:val="both"/>
              <w:rPr>
                <w:b/>
                <w:sz w:val="24"/>
                <w:szCs w:val="24"/>
              </w:rPr>
            </w:pPr>
            <w:r>
              <w:rPr>
                <w:b/>
                <w:sz w:val="24"/>
                <w:szCs w:val="24"/>
              </w:rPr>
              <w:t>5а</w:t>
            </w:r>
          </w:p>
        </w:tc>
        <w:tc>
          <w:tcPr>
            <w:tcW w:w="816"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w:t>
            </w:r>
          </w:p>
        </w:tc>
        <w:tc>
          <w:tcPr>
            <w:tcW w:w="850" w:type="dxa"/>
          </w:tcPr>
          <w:p w:rsidR="00662859" w:rsidRPr="00C875F4" w:rsidRDefault="00662859" w:rsidP="00887476">
            <w:pPr>
              <w:jc w:val="both"/>
              <w:rPr>
                <w:color w:val="000000"/>
              </w:rPr>
            </w:pPr>
            <w:r w:rsidRPr="00C875F4">
              <w:rPr>
                <w:color w:val="000000"/>
              </w:rPr>
              <w:t>5,0%</w:t>
            </w:r>
          </w:p>
        </w:tc>
        <w:tc>
          <w:tcPr>
            <w:tcW w:w="885"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w:t>
            </w:r>
          </w:p>
        </w:tc>
        <w:tc>
          <w:tcPr>
            <w:tcW w:w="992" w:type="dxa"/>
          </w:tcPr>
          <w:p w:rsidR="00662859" w:rsidRPr="00C875F4" w:rsidRDefault="00662859" w:rsidP="00887476">
            <w:pPr>
              <w:jc w:val="both"/>
              <w:rPr>
                <w:color w:val="000000"/>
              </w:rPr>
            </w:pPr>
            <w:r w:rsidRPr="00C875F4">
              <w:rPr>
                <w:color w:val="000000"/>
              </w:rPr>
              <w:t>85,0%</w:t>
            </w:r>
          </w:p>
        </w:tc>
        <w:tc>
          <w:tcPr>
            <w:tcW w:w="993" w:type="dxa"/>
          </w:tcPr>
          <w:p w:rsidR="00662859" w:rsidRPr="00C875F4" w:rsidRDefault="00662859" w:rsidP="00887476">
            <w:pPr>
              <w:jc w:val="both"/>
            </w:pPr>
            <w:r w:rsidRPr="00C875F4">
              <w:t>-</w:t>
            </w:r>
          </w:p>
        </w:tc>
        <w:tc>
          <w:tcPr>
            <w:tcW w:w="992" w:type="dxa"/>
            <w:shd w:val="clear" w:color="auto" w:fill="EAF1DD" w:themeFill="accent3" w:themeFillTint="33"/>
          </w:tcPr>
          <w:p w:rsidR="00662859" w:rsidRPr="00C875F4" w:rsidRDefault="00662859" w:rsidP="00887476">
            <w:pPr>
              <w:jc w:val="both"/>
            </w:pPr>
            <w:r w:rsidRPr="00C875F4">
              <w:t>-</w:t>
            </w:r>
          </w:p>
        </w:tc>
        <w:tc>
          <w:tcPr>
            <w:tcW w:w="992" w:type="dxa"/>
          </w:tcPr>
          <w:p w:rsidR="00662859" w:rsidRPr="00C875F4" w:rsidRDefault="00662859" w:rsidP="00887476">
            <w:pPr>
              <w:jc w:val="both"/>
              <w:rPr>
                <w:color w:val="000000"/>
              </w:rPr>
            </w:pPr>
            <w:r w:rsidRPr="00C875F4">
              <w:rPr>
                <w:color w:val="000000"/>
              </w:rPr>
              <w:t>5,0%</w:t>
            </w:r>
          </w:p>
        </w:tc>
        <w:tc>
          <w:tcPr>
            <w:tcW w:w="992"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w:t>
            </w:r>
          </w:p>
        </w:tc>
        <w:tc>
          <w:tcPr>
            <w:tcW w:w="992" w:type="dxa"/>
            <w:shd w:val="clear" w:color="auto" w:fill="E5B8B7" w:themeFill="accent2" w:themeFillTint="66"/>
          </w:tcPr>
          <w:p w:rsidR="00662859" w:rsidRPr="00C875F4" w:rsidRDefault="00662859" w:rsidP="00887476">
            <w:pPr>
              <w:jc w:val="both"/>
              <w:rPr>
                <w:color w:val="000000"/>
              </w:rPr>
            </w:pPr>
            <w:r w:rsidRPr="00C875F4">
              <w:rPr>
                <w:color w:val="000000"/>
              </w:rPr>
              <w:t>5,0%</w:t>
            </w:r>
          </w:p>
        </w:tc>
        <w:tc>
          <w:tcPr>
            <w:tcW w:w="851" w:type="dxa"/>
          </w:tcPr>
          <w:p w:rsidR="00662859" w:rsidRPr="00C875F4" w:rsidRDefault="00662859" w:rsidP="00887476">
            <w:pPr>
              <w:jc w:val="both"/>
            </w:pPr>
            <w:r w:rsidRPr="00C875F4">
              <w:t>-</w:t>
            </w:r>
          </w:p>
        </w:tc>
        <w:tc>
          <w:tcPr>
            <w:tcW w:w="850" w:type="dxa"/>
            <w:shd w:val="clear" w:color="auto" w:fill="EAF1DD" w:themeFill="accent3" w:themeFillTint="33"/>
          </w:tcPr>
          <w:p w:rsidR="00662859" w:rsidRPr="00C875F4" w:rsidRDefault="00662859" w:rsidP="00887476">
            <w:pPr>
              <w:jc w:val="both"/>
            </w:pPr>
            <w:r w:rsidRPr="00C875F4">
              <w:t>-</w:t>
            </w:r>
          </w:p>
        </w:tc>
        <w:tc>
          <w:tcPr>
            <w:tcW w:w="992" w:type="dxa"/>
            <w:shd w:val="clear" w:color="auto" w:fill="auto"/>
          </w:tcPr>
          <w:p w:rsidR="00662859" w:rsidRPr="00C875F4" w:rsidRDefault="00662859" w:rsidP="00887476">
            <w:pPr>
              <w:jc w:val="both"/>
              <w:rPr>
                <w:color w:val="000000"/>
              </w:rPr>
            </w:pPr>
            <w:r w:rsidRPr="00C875F4">
              <w:rPr>
                <w:color w:val="000000"/>
              </w:rPr>
              <w:t>0,0%</w:t>
            </w:r>
          </w:p>
        </w:tc>
      </w:tr>
      <w:tr w:rsidR="00662859" w:rsidRPr="00A86646" w:rsidTr="00887476">
        <w:tc>
          <w:tcPr>
            <w:tcW w:w="959" w:type="dxa"/>
          </w:tcPr>
          <w:p w:rsidR="00662859" w:rsidRPr="00A86646" w:rsidRDefault="00662859" w:rsidP="00887476">
            <w:pPr>
              <w:jc w:val="both"/>
              <w:rPr>
                <w:b/>
                <w:sz w:val="24"/>
                <w:szCs w:val="24"/>
              </w:rPr>
            </w:pPr>
            <w:r>
              <w:rPr>
                <w:b/>
                <w:sz w:val="24"/>
                <w:szCs w:val="24"/>
              </w:rPr>
              <w:t>5б</w:t>
            </w:r>
          </w:p>
        </w:tc>
        <w:tc>
          <w:tcPr>
            <w:tcW w:w="816"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w:t>
            </w:r>
          </w:p>
        </w:tc>
        <w:tc>
          <w:tcPr>
            <w:tcW w:w="850" w:type="dxa"/>
          </w:tcPr>
          <w:p w:rsidR="00662859" w:rsidRPr="00C875F4" w:rsidRDefault="00662859" w:rsidP="00887476">
            <w:pPr>
              <w:jc w:val="both"/>
            </w:pPr>
            <w:r>
              <w:t>16,6%</w:t>
            </w:r>
          </w:p>
        </w:tc>
        <w:tc>
          <w:tcPr>
            <w:tcW w:w="885" w:type="dxa"/>
          </w:tcPr>
          <w:p w:rsidR="00662859" w:rsidRPr="00C875F4" w:rsidRDefault="00662859" w:rsidP="00887476">
            <w:pPr>
              <w:jc w:val="both"/>
            </w:pPr>
            <w:r>
              <w:t>-</w:t>
            </w:r>
          </w:p>
        </w:tc>
        <w:tc>
          <w:tcPr>
            <w:tcW w:w="851" w:type="dxa"/>
            <w:shd w:val="clear" w:color="auto" w:fill="EAF1DD" w:themeFill="accent3" w:themeFillTint="33"/>
          </w:tcPr>
          <w:p w:rsidR="00662859" w:rsidRPr="00C875F4" w:rsidRDefault="00662859" w:rsidP="00887476">
            <w:pPr>
              <w:jc w:val="both"/>
            </w:pPr>
            <w:r>
              <w:t>-</w:t>
            </w:r>
          </w:p>
        </w:tc>
        <w:tc>
          <w:tcPr>
            <w:tcW w:w="992" w:type="dxa"/>
          </w:tcPr>
          <w:p w:rsidR="00662859" w:rsidRPr="00C875F4" w:rsidRDefault="00662859" w:rsidP="00887476">
            <w:pPr>
              <w:jc w:val="both"/>
            </w:pPr>
            <w:r>
              <w:t>66,6%</w:t>
            </w:r>
          </w:p>
        </w:tc>
        <w:tc>
          <w:tcPr>
            <w:tcW w:w="993" w:type="dxa"/>
          </w:tcPr>
          <w:p w:rsidR="00662859" w:rsidRPr="00C875F4" w:rsidRDefault="00662859" w:rsidP="00887476">
            <w:pPr>
              <w:jc w:val="both"/>
            </w:pPr>
            <w:r>
              <w:t>-</w:t>
            </w:r>
          </w:p>
        </w:tc>
        <w:tc>
          <w:tcPr>
            <w:tcW w:w="992" w:type="dxa"/>
            <w:shd w:val="clear" w:color="auto" w:fill="EAF1DD" w:themeFill="accent3" w:themeFillTint="33"/>
          </w:tcPr>
          <w:p w:rsidR="00662859" w:rsidRPr="00C875F4" w:rsidRDefault="00662859" w:rsidP="00887476">
            <w:pPr>
              <w:jc w:val="both"/>
            </w:pPr>
            <w:r>
              <w:t>-</w:t>
            </w:r>
          </w:p>
        </w:tc>
        <w:tc>
          <w:tcPr>
            <w:tcW w:w="992" w:type="dxa"/>
          </w:tcPr>
          <w:p w:rsidR="00662859" w:rsidRPr="00C875F4" w:rsidRDefault="00662859" w:rsidP="00887476">
            <w:pPr>
              <w:jc w:val="both"/>
            </w:pPr>
            <w:r>
              <w:t>0,0%</w:t>
            </w:r>
          </w:p>
        </w:tc>
        <w:tc>
          <w:tcPr>
            <w:tcW w:w="992" w:type="dxa"/>
          </w:tcPr>
          <w:p w:rsidR="00662859" w:rsidRPr="00C875F4" w:rsidRDefault="00662859" w:rsidP="00887476">
            <w:pPr>
              <w:jc w:val="both"/>
            </w:pPr>
            <w:r>
              <w:t>-</w:t>
            </w:r>
          </w:p>
        </w:tc>
        <w:tc>
          <w:tcPr>
            <w:tcW w:w="851" w:type="dxa"/>
            <w:shd w:val="clear" w:color="auto" w:fill="EAF1DD" w:themeFill="accent3" w:themeFillTint="33"/>
          </w:tcPr>
          <w:p w:rsidR="00662859" w:rsidRPr="00C875F4" w:rsidRDefault="00662859" w:rsidP="00887476">
            <w:pPr>
              <w:jc w:val="both"/>
            </w:pPr>
            <w:r>
              <w:t>-</w:t>
            </w:r>
          </w:p>
        </w:tc>
        <w:tc>
          <w:tcPr>
            <w:tcW w:w="992" w:type="dxa"/>
            <w:shd w:val="clear" w:color="auto" w:fill="E5B8B7" w:themeFill="accent2" w:themeFillTint="66"/>
          </w:tcPr>
          <w:p w:rsidR="00662859" w:rsidRPr="00C875F4" w:rsidRDefault="00662859" w:rsidP="00887476">
            <w:pPr>
              <w:jc w:val="both"/>
            </w:pPr>
            <w:r>
              <w:t>16,6%</w:t>
            </w:r>
          </w:p>
        </w:tc>
        <w:tc>
          <w:tcPr>
            <w:tcW w:w="851" w:type="dxa"/>
          </w:tcPr>
          <w:p w:rsidR="00662859" w:rsidRPr="00C875F4" w:rsidRDefault="00662859" w:rsidP="00887476">
            <w:pPr>
              <w:jc w:val="both"/>
            </w:pPr>
            <w:r>
              <w:t>-</w:t>
            </w:r>
          </w:p>
        </w:tc>
        <w:tc>
          <w:tcPr>
            <w:tcW w:w="850" w:type="dxa"/>
            <w:shd w:val="clear" w:color="auto" w:fill="EAF1DD" w:themeFill="accent3" w:themeFillTint="33"/>
          </w:tcPr>
          <w:p w:rsidR="00662859" w:rsidRPr="00C875F4" w:rsidRDefault="00662859" w:rsidP="00887476">
            <w:pPr>
              <w:jc w:val="both"/>
            </w:pPr>
            <w:r>
              <w:t>-</w:t>
            </w:r>
          </w:p>
        </w:tc>
        <w:tc>
          <w:tcPr>
            <w:tcW w:w="992" w:type="dxa"/>
            <w:shd w:val="clear" w:color="auto" w:fill="auto"/>
          </w:tcPr>
          <w:p w:rsidR="00662859" w:rsidRPr="00C875F4" w:rsidRDefault="00662859" w:rsidP="00887476">
            <w:pPr>
              <w:jc w:val="both"/>
            </w:pPr>
            <w:r>
              <w:t>0,0%</w:t>
            </w:r>
          </w:p>
        </w:tc>
      </w:tr>
      <w:tr w:rsidR="00662859" w:rsidRPr="00A86646" w:rsidTr="00887476">
        <w:tc>
          <w:tcPr>
            <w:tcW w:w="959" w:type="dxa"/>
          </w:tcPr>
          <w:p w:rsidR="00662859" w:rsidRPr="00A86646" w:rsidRDefault="00662859" w:rsidP="00887476">
            <w:pPr>
              <w:jc w:val="both"/>
              <w:rPr>
                <w:b/>
                <w:sz w:val="24"/>
                <w:szCs w:val="24"/>
              </w:rPr>
            </w:pPr>
            <w:r>
              <w:rPr>
                <w:b/>
                <w:sz w:val="24"/>
                <w:szCs w:val="24"/>
              </w:rPr>
              <w:t>5в</w:t>
            </w:r>
          </w:p>
        </w:tc>
        <w:tc>
          <w:tcPr>
            <w:tcW w:w="816"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w:t>
            </w:r>
          </w:p>
        </w:tc>
        <w:tc>
          <w:tcPr>
            <w:tcW w:w="850" w:type="dxa"/>
          </w:tcPr>
          <w:p w:rsidR="00662859" w:rsidRPr="00C875F4" w:rsidRDefault="00662859" w:rsidP="00887476">
            <w:pPr>
              <w:jc w:val="both"/>
              <w:rPr>
                <w:color w:val="000000"/>
              </w:rPr>
            </w:pPr>
            <w:r w:rsidRPr="00C875F4">
              <w:rPr>
                <w:color w:val="000000"/>
              </w:rPr>
              <w:t>28,6%</w:t>
            </w:r>
          </w:p>
        </w:tc>
        <w:tc>
          <w:tcPr>
            <w:tcW w:w="885"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w:t>
            </w:r>
          </w:p>
        </w:tc>
        <w:tc>
          <w:tcPr>
            <w:tcW w:w="992" w:type="dxa"/>
          </w:tcPr>
          <w:p w:rsidR="00662859" w:rsidRPr="00C875F4" w:rsidRDefault="00662859" w:rsidP="00887476">
            <w:pPr>
              <w:jc w:val="both"/>
              <w:rPr>
                <w:color w:val="000000"/>
              </w:rPr>
            </w:pPr>
            <w:r w:rsidRPr="00C875F4">
              <w:rPr>
                <w:color w:val="000000"/>
              </w:rPr>
              <w:t>57,1%</w:t>
            </w:r>
          </w:p>
        </w:tc>
        <w:tc>
          <w:tcPr>
            <w:tcW w:w="993" w:type="dxa"/>
          </w:tcPr>
          <w:p w:rsidR="00662859" w:rsidRPr="00C875F4" w:rsidRDefault="00662859" w:rsidP="00887476">
            <w:pPr>
              <w:jc w:val="both"/>
            </w:pPr>
            <w:r w:rsidRPr="00C875F4">
              <w:t>-</w:t>
            </w:r>
          </w:p>
        </w:tc>
        <w:tc>
          <w:tcPr>
            <w:tcW w:w="992" w:type="dxa"/>
            <w:shd w:val="clear" w:color="auto" w:fill="EAF1DD" w:themeFill="accent3" w:themeFillTint="33"/>
          </w:tcPr>
          <w:p w:rsidR="00662859" w:rsidRPr="00C875F4" w:rsidRDefault="00662859" w:rsidP="00887476">
            <w:pPr>
              <w:jc w:val="both"/>
            </w:pPr>
            <w:r w:rsidRPr="00C875F4">
              <w:t>-</w:t>
            </w:r>
          </w:p>
        </w:tc>
        <w:tc>
          <w:tcPr>
            <w:tcW w:w="992" w:type="dxa"/>
          </w:tcPr>
          <w:p w:rsidR="00662859" w:rsidRPr="00C875F4" w:rsidRDefault="00662859" w:rsidP="00887476">
            <w:pPr>
              <w:jc w:val="both"/>
              <w:rPr>
                <w:color w:val="000000"/>
              </w:rPr>
            </w:pPr>
            <w:r w:rsidRPr="00C875F4">
              <w:rPr>
                <w:color w:val="000000"/>
              </w:rPr>
              <w:t>0,0%</w:t>
            </w:r>
          </w:p>
        </w:tc>
        <w:tc>
          <w:tcPr>
            <w:tcW w:w="992"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w:t>
            </w:r>
          </w:p>
        </w:tc>
        <w:tc>
          <w:tcPr>
            <w:tcW w:w="992" w:type="dxa"/>
            <w:shd w:val="clear" w:color="auto" w:fill="E5B8B7" w:themeFill="accent2" w:themeFillTint="66"/>
          </w:tcPr>
          <w:p w:rsidR="00662859" w:rsidRPr="00C875F4" w:rsidRDefault="00662859" w:rsidP="00887476">
            <w:pPr>
              <w:jc w:val="both"/>
              <w:rPr>
                <w:color w:val="000000"/>
              </w:rPr>
            </w:pPr>
            <w:r w:rsidRPr="00C875F4">
              <w:rPr>
                <w:color w:val="000000"/>
              </w:rPr>
              <w:t>14,3%</w:t>
            </w:r>
          </w:p>
        </w:tc>
        <w:tc>
          <w:tcPr>
            <w:tcW w:w="851" w:type="dxa"/>
          </w:tcPr>
          <w:p w:rsidR="00662859" w:rsidRPr="00C875F4" w:rsidRDefault="00662859" w:rsidP="00887476">
            <w:pPr>
              <w:jc w:val="both"/>
            </w:pPr>
            <w:r w:rsidRPr="00C875F4">
              <w:t>-</w:t>
            </w:r>
          </w:p>
        </w:tc>
        <w:tc>
          <w:tcPr>
            <w:tcW w:w="850" w:type="dxa"/>
            <w:shd w:val="clear" w:color="auto" w:fill="EAF1DD" w:themeFill="accent3" w:themeFillTint="33"/>
          </w:tcPr>
          <w:p w:rsidR="00662859" w:rsidRPr="00C875F4" w:rsidRDefault="00662859" w:rsidP="00887476">
            <w:pPr>
              <w:jc w:val="both"/>
            </w:pPr>
            <w:r w:rsidRPr="00C875F4">
              <w:t>-</w:t>
            </w:r>
          </w:p>
        </w:tc>
        <w:tc>
          <w:tcPr>
            <w:tcW w:w="992" w:type="dxa"/>
            <w:shd w:val="clear" w:color="auto" w:fill="auto"/>
          </w:tcPr>
          <w:p w:rsidR="00662859" w:rsidRPr="00C875F4" w:rsidRDefault="00662859" w:rsidP="00887476">
            <w:pPr>
              <w:jc w:val="both"/>
              <w:rPr>
                <w:color w:val="000000"/>
              </w:rPr>
            </w:pPr>
            <w:r w:rsidRPr="00C875F4">
              <w:rPr>
                <w:color w:val="000000"/>
              </w:rPr>
              <w:t>0,0%</w:t>
            </w:r>
          </w:p>
        </w:tc>
      </w:tr>
      <w:tr w:rsidR="00662859" w:rsidRPr="00A86646" w:rsidTr="00887476">
        <w:tc>
          <w:tcPr>
            <w:tcW w:w="959" w:type="dxa"/>
          </w:tcPr>
          <w:p w:rsidR="00662859" w:rsidRDefault="00662859" w:rsidP="00887476">
            <w:pPr>
              <w:jc w:val="both"/>
              <w:rPr>
                <w:b/>
                <w:sz w:val="24"/>
                <w:szCs w:val="24"/>
              </w:rPr>
            </w:pPr>
            <w:r>
              <w:rPr>
                <w:b/>
                <w:sz w:val="24"/>
                <w:szCs w:val="24"/>
              </w:rPr>
              <w:t>6а</w:t>
            </w:r>
          </w:p>
        </w:tc>
        <w:tc>
          <w:tcPr>
            <w:tcW w:w="816"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w:t>
            </w:r>
          </w:p>
        </w:tc>
        <w:tc>
          <w:tcPr>
            <w:tcW w:w="850" w:type="dxa"/>
          </w:tcPr>
          <w:p w:rsidR="00662859" w:rsidRPr="00C875F4" w:rsidRDefault="00662859" w:rsidP="00887476">
            <w:pPr>
              <w:jc w:val="both"/>
            </w:pPr>
            <w:r w:rsidRPr="00C875F4">
              <w:t>15,0%</w:t>
            </w:r>
          </w:p>
        </w:tc>
        <w:tc>
          <w:tcPr>
            <w:tcW w:w="885"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w:t>
            </w:r>
          </w:p>
        </w:tc>
        <w:tc>
          <w:tcPr>
            <w:tcW w:w="992" w:type="dxa"/>
          </w:tcPr>
          <w:p w:rsidR="00662859" w:rsidRPr="00C875F4" w:rsidRDefault="00662859" w:rsidP="00887476">
            <w:pPr>
              <w:jc w:val="both"/>
            </w:pPr>
            <w:r w:rsidRPr="00C875F4">
              <w:t>65,0%</w:t>
            </w:r>
          </w:p>
        </w:tc>
        <w:tc>
          <w:tcPr>
            <w:tcW w:w="993" w:type="dxa"/>
          </w:tcPr>
          <w:p w:rsidR="00662859" w:rsidRPr="00C875F4" w:rsidRDefault="00662859" w:rsidP="00887476">
            <w:pPr>
              <w:jc w:val="both"/>
            </w:pPr>
            <w:r w:rsidRPr="00C875F4">
              <w:t>-</w:t>
            </w:r>
          </w:p>
        </w:tc>
        <w:tc>
          <w:tcPr>
            <w:tcW w:w="992" w:type="dxa"/>
            <w:shd w:val="clear" w:color="auto" w:fill="EAF1DD" w:themeFill="accent3" w:themeFillTint="33"/>
          </w:tcPr>
          <w:p w:rsidR="00662859" w:rsidRPr="00C875F4" w:rsidRDefault="00662859" w:rsidP="00887476">
            <w:pPr>
              <w:jc w:val="both"/>
            </w:pPr>
            <w:r w:rsidRPr="00C875F4">
              <w:t>-</w:t>
            </w:r>
          </w:p>
        </w:tc>
        <w:tc>
          <w:tcPr>
            <w:tcW w:w="992" w:type="dxa"/>
          </w:tcPr>
          <w:p w:rsidR="00662859" w:rsidRPr="00C875F4" w:rsidRDefault="00662859" w:rsidP="00887476">
            <w:pPr>
              <w:jc w:val="both"/>
            </w:pPr>
            <w:r w:rsidRPr="00C875F4">
              <w:t>10,0%</w:t>
            </w:r>
          </w:p>
        </w:tc>
        <w:tc>
          <w:tcPr>
            <w:tcW w:w="992"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w:t>
            </w:r>
          </w:p>
        </w:tc>
        <w:tc>
          <w:tcPr>
            <w:tcW w:w="992" w:type="dxa"/>
            <w:shd w:val="clear" w:color="auto" w:fill="E5B8B7" w:themeFill="accent2" w:themeFillTint="66"/>
          </w:tcPr>
          <w:p w:rsidR="00662859" w:rsidRPr="00C875F4" w:rsidRDefault="00662859" w:rsidP="00887476">
            <w:pPr>
              <w:jc w:val="both"/>
            </w:pPr>
            <w:r w:rsidRPr="00C875F4">
              <w:t>10,0%</w:t>
            </w:r>
          </w:p>
        </w:tc>
        <w:tc>
          <w:tcPr>
            <w:tcW w:w="851" w:type="dxa"/>
          </w:tcPr>
          <w:p w:rsidR="00662859" w:rsidRPr="00C875F4" w:rsidRDefault="00662859" w:rsidP="00887476">
            <w:pPr>
              <w:jc w:val="both"/>
            </w:pPr>
            <w:r w:rsidRPr="00C875F4">
              <w:t>-</w:t>
            </w:r>
          </w:p>
        </w:tc>
        <w:tc>
          <w:tcPr>
            <w:tcW w:w="850" w:type="dxa"/>
            <w:shd w:val="clear" w:color="auto" w:fill="EAF1DD" w:themeFill="accent3" w:themeFillTint="33"/>
          </w:tcPr>
          <w:p w:rsidR="00662859" w:rsidRPr="00C875F4" w:rsidRDefault="00662859" w:rsidP="00887476">
            <w:pPr>
              <w:jc w:val="both"/>
            </w:pPr>
            <w:r w:rsidRPr="00C875F4">
              <w:t>-</w:t>
            </w:r>
          </w:p>
        </w:tc>
        <w:tc>
          <w:tcPr>
            <w:tcW w:w="992" w:type="dxa"/>
            <w:shd w:val="clear" w:color="auto" w:fill="auto"/>
          </w:tcPr>
          <w:p w:rsidR="00662859" w:rsidRPr="00C875F4" w:rsidRDefault="00662859" w:rsidP="00887476">
            <w:pPr>
              <w:jc w:val="both"/>
            </w:pPr>
            <w:r w:rsidRPr="00C875F4">
              <w:t>0,0%</w:t>
            </w:r>
          </w:p>
        </w:tc>
      </w:tr>
      <w:tr w:rsidR="00662859" w:rsidRPr="00A86646" w:rsidTr="00887476">
        <w:tc>
          <w:tcPr>
            <w:tcW w:w="959" w:type="dxa"/>
          </w:tcPr>
          <w:p w:rsidR="00662859" w:rsidRDefault="00662859" w:rsidP="00887476">
            <w:pPr>
              <w:jc w:val="both"/>
              <w:rPr>
                <w:b/>
                <w:sz w:val="24"/>
                <w:szCs w:val="24"/>
              </w:rPr>
            </w:pPr>
            <w:r>
              <w:rPr>
                <w:b/>
                <w:sz w:val="24"/>
                <w:szCs w:val="24"/>
              </w:rPr>
              <w:t>6б</w:t>
            </w:r>
          </w:p>
        </w:tc>
        <w:tc>
          <w:tcPr>
            <w:tcW w:w="816"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w:t>
            </w:r>
          </w:p>
        </w:tc>
        <w:tc>
          <w:tcPr>
            <w:tcW w:w="850" w:type="dxa"/>
          </w:tcPr>
          <w:p w:rsidR="00662859" w:rsidRPr="00C875F4" w:rsidRDefault="00662859" w:rsidP="00887476">
            <w:pPr>
              <w:jc w:val="both"/>
            </w:pPr>
            <w:r w:rsidRPr="00C875F4">
              <w:t>0,0%</w:t>
            </w:r>
          </w:p>
        </w:tc>
        <w:tc>
          <w:tcPr>
            <w:tcW w:w="885"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w:t>
            </w:r>
          </w:p>
        </w:tc>
        <w:tc>
          <w:tcPr>
            <w:tcW w:w="992" w:type="dxa"/>
          </w:tcPr>
          <w:p w:rsidR="00662859" w:rsidRPr="00C875F4" w:rsidRDefault="00662859" w:rsidP="00887476">
            <w:pPr>
              <w:jc w:val="both"/>
            </w:pPr>
            <w:r w:rsidRPr="00C875F4">
              <w:t>80,0%</w:t>
            </w:r>
          </w:p>
        </w:tc>
        <w:tc>
          <w:tcPr>
            <w:tcW w:w="993" w:type="dxa"/>
          </w:tcPr>
          <w:p w:rsidR="00662859" w:rsidRPr="00C875F4" w:rsidRDefault="00662859" w:rsidP="00887476">
            <w:pPr>
              <w:jc w:val="both"/>
            </w:pPr>
            <w:r w:rsidRPr="00C875F4">
              <w:t>-</w:t>
            </w:r>
          </w:p>
        </w:tc>
        <w:tc>
          <w:tcPr>
            <w:tcW w:w="992" w:type="dxa"/>
            <w:shd w:val="clear" w:color="auto" w:fill="EAF1DD" w:themeFill="accent3" w:themeFillTint="33"/>
          </w:tcPr>
          <w:p w:rsidR="00662859" w:rsidRPr="00C875F4" w:rsidRDefault="00662859" w:rsidP="00887476">
            <w:pPr>
              <w:jc w:val="both"/>
            </w:pPr>
            <w:r w:rsidRPr="00C875F4">
              <w:t>-</w:t>
            </w:r>
          </w:p>
        </w:tc>
        <w:tc>
          <w:tcPr>
            <w:tcW w:w="992" w:type="dxa"/>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w:t>
            </w:r>
          </w:p>
        </w:tc>
        <w:tc>
          <w:tcPr>
            <w:tcW w:w="992" w:type="dxa"/>
            <w:shd w:val="clear" w:color="auto" w:fill="E5B8B7" w:themeFill="accent2" w:themeFillTint="66"/>
          </w:tcPr>
          <w:p w:rsidR="00662859" w:rsidRPr="00C875F4" w:rsidRDefault="00662859" w:rsidP="00887476">
            <w:pPr>
              <w:jc w:val="both"/>
            </w:pPr>
            <w:r w:rsidRPr="00C875F4">
              <w:t>20,0%</w:t>
            </w:r>
          </w:p>
        </w:tc>
        <w:tc>
          <w:tcPr>
            <w:tcW w:w="851" w:type="dxa"/>
          </w:tcPr>
          <w:p w:rsidR="00662859" w:rsidRPr="00C875F4" w:rsidRDefault="00662859" w:rsidP="00887476">
            <w:pPr>
              <w:jc w:val="both"/>
            </w:pPr>
            <w:r w:rsidRPr="00C875F4">
              <w:t>-</w:t>
            </w:r>
          </w:p>
        </w:tc>
        <w:tc>
          <w:tcPr>
            <w:tcW w:w="850" w:type="dxa"/>
            <w:shd w:val="clear" w:color="auto" w:fill="EAF1DD" w:themeFill="accent3" w:themeFillTint="33"/>
          </w:tcPr>
          <w:p w:rsidR="00662859" w:rsidRPr="00C875F4" w:rsidRDefault="00662859" w:rsidP="00887476">
            <w:pPr>
              <w:jc w:val="both"/>
            </w:pPr>
            <w:r w:rsidRPr="00C875F4">
              <w:t>-</w:t>
            </w:r>
          </w:p>
        </w:tc>
        <w:tc>
          <w:tcPr>
            <w:tcW w:w="992" w:type="dxa"/>
            <w:shd w:val="clear" w:color="auto" w:fill="auto"/>
          </w:tcPr>
          <w:p w:rsidR="00662859" w:rsidRPr="00C875F4" w:rsidRDefault="00662859" w:rsidP="00887476">
            <w:pPr>
              <w:jc w:val="both"/>
            </w:pPr>
            <w:r w:rsidRPr="00C875F4">
              <w:t>0,0%</w:t>
            </w:r>
          </w:p>
        </w:tc>
      </w:tr>
      <w:tr w:rsidR="00662859" w:rsidRPr="00A86646" w:rsidTr="00887476">
        <w:tc>
          <w:tcPr>
            <w:tcW w:w="959" w:type="dxa"/>
          </w:tcPr>
          <w:p w:rsidR="00662859" w:rsidRDefault="00662859" w:rsidP="00887476">
            <w:pPr>
              <w:jc w:val="both"/>
              <w:rPr>
                <w:b/>
                <w:sz w:val="24"/>
                <w:szCs w:val="24"/>
              </w:rPr>
            </w:pPr>
            <w:r>
              <w:rPr>
                <w:b/>
                <w:sz w:val="24"/>
                <w:szCs w:val="24"/>
              </w:rPr>
              <w:t>6в</w:t>
            </w:r>
          </w:p>
        </w:tc>
        <w:tc>
          <w:tcPr>
            <w:tcW w:w="816"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w:t>
            </w:r>
          </w:p>
        </w:tc>
        <w:tc>
          <w:tcPr>
            <w:tcW w:w="850" w:type="dxa"/>
          </w:tcPr>
          <w:p w:rsidR="00662859" w:rsidRPr="00C875F4" w:rsidRDefault="00662859" w:rsidP="00887476">
            <w:pPr>
              <w:jc w:val="both"/>
            </w:pPr>
            <w:r w:rsidRPr="00C875F4">
              <w:t>6,2%</w:t>
            </w:r>
          </w:p>
        </w:tc>
        <w:tc>
          <w:tcPr>
            <w:tcW w:w="885"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w:t>
            </w:r>
          </w:p>
        </w:tc>
        <w:tc>
          <w:tcPr>
            <w:tcW w:w="992" w:type="dxa"/>
          </w:tcPr>
          <w:p w:rsidR="00662859" w:rsidRPr="00C875F4" w:rsidRDefault="00662859" w:rsidP="00887476">
            <w:pPr>
              <w:jc w:val="both"/>
            </w:pPr>
            <w:r w:rsidRPr="00C875F4">
              <w:t>93,8%</w:t>
            </w:r>
          </w:p>
        </w:tc>
        <w:tc>
          <w:tcPr>
            <w:tcW w:w="993" w:type="dxa"/>
          </w:tcPr>
          <w:p w:rsidR="00662859" w:rsidRPr="00C875F4" w:rsidRDefault="00662859" w:rsidP="00887476">
            <w:pPr>
              <w:jc w:val="both"/>
            </w:pPr>
            <w:r w:rsidRPr="00C875F4">
              <w:t>-</w:t>
            </w:r>
          </w:p>
        </w:tc>
        <w:tc>
          <w:tcPr>
            <w:tcW w:w="992" w:type="dxa"/>
            <w:shd w:val="clear" w:color="auto" w:fill="EAF1DD" w:themeFill="accent3" w:themeFillTint="33"/>
          </w:tcPr>
          <w:p w:rsidR="00662859" w:rsidRPr="00C875F4" w:rsidRDefault="00662859" w:rsidP="00887476">
            <w:pPr>
              <w:jc w:val="both"/>
            </w:pPr>
            <w:r w:rsidRPr="00C875F4">
              <w:t>-</w:t>
            </w:r>
          </w:p>
        </w:tc>
        <w:tc>
          <w:tcPr>
            <w:tcW w:w="992" w:type="dxa"/>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w:t>
            </w:r>
          </w:p>
        </w:tc>
        <w:tc>
          <w:tcPr>
            <w:tcW w:w="992" w:type="dxa"/>
          </w:tcPr>
          <w:p w:rsidR="00662859" w:rsidRPr="00C875F4" w:rsidRDefault="00662859" w:rsidP="00887476">
            <w:pPr>
              <w:jc w:val="both"/>
            </w:pPr>
            <w:r w:rsidRPr="00C875F4">
              <w:t>0,0%</w:t>
            </w:r>
          </w:p>
        </w:tc>
        <w:tc>
          <w:tcPr>
            <w:tcW w:w="851" w:type="dxa"/>
          </w:tcPr>
          <w:p w:rsidR="00662859" w:rsidRPr="00C875F4" w:rsidRDefault="00662859" w:rsidP="00887476">
            <w:pPr>
              <w:jc w:val="both"/>
            </w:pPr>
            <w:r w:rsidRPr="00C875F4">
              <w:t>-</w:t>
            </w:r>
          </w:p>
        </w:tc>
        <w:tc>
          <w:tcPr>
            <w:tcW w:w="850" w:type="dxa"/>
            <w:shd w:val="clear" w:color="auto" w:fill="EAF1DD" w:themeFill="accent3" w:themeFillTint="33"/>
          </w:tcPr>
          <w:p w:rsidR="00662859" w:rsidRPr="00C875F4" w:rsidRDefault="00662859" w:rsidP="00887476">
            <w:pPr>
              <w:jc w:val="both"/>
            </w:pPr>
            <w:r w:rsidRPr="00C875F4">
              <w:t>-</w:t>
            </w:r>
          </w:p>
        </w:tc>
        <w:tc>
          <w:tcPr>
            <w:tcW w:w="992" w:type="dxa"/>
            <w:shd w:val="clear" w:color="auto" w:fill="auto"/>
          </w:tcPr>
          <w:p w:rsidR="00662859" w:rsidRPr="00C875F4" w:rsidRDefault="00662859" w:rsidP="00887476">
            <w:pPr>
              <w:jc w:val="both"/>
            </w:pPr>
            <w:r w:rsidRPr="00C875F4">
              <w:t>0,0%</w:t>
            </w:r>
          </w:p>
        </w:tc>
      </w:tr>
      <w:tr w:rsidR="00662859" w:rsidRPr="00A86646" w:rsidTr="00887476">
        <w:tc>
          <w:tcPr>
            <w:tcW w:w="959" w:type="dxa"/>
          </w:tcPr>
          <w:p w:rsidR="00662859" w:rsidRPr="00A86646" w:rsidRDefault="00662859" w:rsidP="00887476">
            <w:pPr>
              <w:jc w:val="both"/>
              <w:rPr>
                <w:b/>
                <w:sz w:val="24"/>
                <w:szCs w:val="24"/>
              </w:rPr>
            </w:pPr>
            <w:r>
              <w:rPr>
                <w:b/>
                <w:sz w:val="24"/>
                <w:szCs w:val="24"/>
              </w:rPr>
              <w:t>7</w:t>
            </w:r>
            <w:r w:rsidRPr="00A86646">
              <w:rPr>
                <w:b/>
                <w:sz w:val="24"/>
                <w:szCs w:val="24"/>
              </w:rPr>
              <w:t>а</w:t>
            </w:r>
          </w:p>
        </w:tc>
        <w:tc>
          <w:tcPr>
            <w:tcW w:w="816"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13,6%</w:t>
            </w:r>
          </w:p>
        </w:tc>
        <w:tc>
          <w:tcPr>
            <w:tcW w:w="850" w:type="dxa"/>
          </w:tcPr>
          <w:p w:rsidR="00662859" w:rsidRPr="00C875F4" w:rsidRDefault="00662859" w:rsidP="00887476">
            <w:pPr>
              <w:jc w:val="both"/>
            </w:pPr>
            <w:r w:rsidRPr="00C875F4">
              <w:t>5,3%</w:t>
            </w:r>
          </w:p>
        </w:tc>
        <w:tc>
          <w:tcPr>
            <w:tcW w:w="885"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77,3%</w:t>
            </w:r>
          </w:p>
        </w:tc>
        <w:tc>
          <w:tcPr>
            <w:tcW w:w="992" w:type="dxa"/>
          </w:tcPr>
          <w:p w:rsidR="00662859" w:rsidRPr="00C875F4" w:rsidRDefault="00662859" w:rsidP="00887476">
            <w:pPr>
              <w:jc w:val="both"/>
            </w:pPr>
            <w:r w:rsidRPr="00C875F4">
              <w:t>89,5</w:t>
            </w:r>
            <w:r>
              <w:t>%</w:t>
            </w:r>
          </w:p>
        </w:tc>
        <w:tc>
          <w:tcPr>
            <w:tcW w:w="993" w:type="dxa"/>
          </w:tcPr>
          <w:p w:rsidR="00662859" w:rsidRPr="00C875F4" w:rsidRDefault="00662859" w:rsidP="00887476">
            <w:pPr>
              <w:jc w:val="both"/>
            </w:pPr>
            <w:r w:rsidRPr="00C875F4">
              <w:t>-</w:t>
            </w:r>
          </w:p>
        </w:tc>
        <w:tc>
          <w:tcPr>
            <w:tcW w:w="992" w:type="dxa"/>
            <w:shd w:val="clear" w:color="auto" w:fill="EAF1DD" w:themeFill="accent3" w:themeFillTint="33"/>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w:t>
            </w:r>
          </w:p>
        </w:tc>
        <w:tc>
          <w:tcPr>
            <w:tcW w:w="851" w:type="dxa"/>
            <w:shd w:val="clear" w:color="auto" w:fill="E5B8B7" w:themeFill="accent2" w:themeFillTint="66"/>
          </w:tcPr>
          <w:p w:rsidR="00662859" w:rsidRPr="00C875F4" w:rsidRDefault="00662859" w:rsidP="00887476">
            <w:pPr>
              <w:jc w:val="both"/>
            </w:pPr>
            <w:r w:rsidRPr="00C875F4">
              <w:t>9,1%</w:t>
            </w:r>
          </w:p>
        </w:tc>
        <w:tc>
          <w:tcPr>
            <w:tcW w:w="992" w:type="dxa"/>
            <w:shd w:val="clear" w:color="auto" w:fill="E5B8B7" w:themeFill="accent2" w:themeFillTint="66"/>
          </w:tcPr>
          <w:p w:rsidR="00662859" w:rsidRPr="00C875F4" w:rsidRDefault="00662859" w:rsidP="00887476">
            <w:pPr>
              <w:jc w:val="both"/>
            </w:pPr>
            <w:r w:rsidRPr="00C875F4">
              <w:t>5,3%</w:t>
            </w:r>
          </w:p>
        </w:tc>
        <w:tc>
          <w:tcPr>
            <w:tcW w:w="851" w:type="dxa"/>
          </w:tcPr>
          <w:p w:rsidR="00662859" w:rsidRPr="00C875F4" w:rsidRDefault="00662859" w:rsidP="00887476">
            <w:pPr>
              <w:jc w:val="both"/>
            </w:pPr>
            <w:r w:rsidRPr="00C875F4">
              <w:t>-</w:t>
            </w:r>
          </w:p>
        </w:tc>
        <w:tc>
          <w:tcPr>
            <w:tcW w:w="850" w:type="dxa"/>
            <w:shd w:val="clear" w:color="auto" w:fill="EAF1DD" w:themeFill="accent3" w:themeFillTint="33"/>
          </w:tcPr>
          <w:p w:rsidR="00662859" w:rsidRPr="00C875F4" w:rsidRDefault="00662859" w:rsidP="00887476">
            <w:pPr>
              <w:jc w:val="both"/>
            </w:pPr>
            <w:r w:rsidRPr="00C875F4">
              <w:t>0,0%</w:t>
            </w:r>
          </w:p>
        </w:tc>
        <w:tc>
          <w:tcPr>
            <w:tcW w:w="992" w:type="dxa"/>
            <w:shd w:val="clear" w:color="auto" w:fill="auto"/>
          </w:tcPr>
          <w:p w:rsidR="00662859" w:rsidRPr="00C875F4" w:rsidRDefault="00662859" w:rsidP="00887476">
            <w:pPr>
              <w:jc w:val="both"/>
            </w:pPr>
            <w:r w:rsidRPr="00C875F4">
              <w:t>0,0%</w:t>
            </w:r>
          </w:p>
        </w:tc>
      </w:tr>
      <w:tr w:rsidR="00662859" w:rsidRPr="00A86646" w:rsidTr="00887476">
        <w:tc>
          <w:tcPr>
            <w:tcW w:w="959" w:type="dxa"/>
          </w:tcPr>
          <w:p w:rsidR="00662859" w:rsidRPr="00A86646" w:rsidRDefault="00662859" w:rsidP="00887476">
            <w:pPr>
              <w:jc w:val="both"/>
              <w:rPr>
                <w:b/>
                <w:sz w:val="24"/>
                <w:szCs w:val="24"/>
              </w:rPr>
            </w:pPr>
            <w:r>
              <w:rPr>
                <w:b/>
                <w:sz w:val="24"/>
                <w:szCs w:val="24"/>
              </w:rPr>
              <w:t>7</w:t>
            </w:r>
            <w:r w:rsidRPr="00A86646">
              <w:rPr>
                <w:b/>
                <w:sz w:val="24"/>
                <w:szCs w:val="24"/>
              </w:rPr>
              <w:t>б</w:t>
            </w:r>
          </w:p>
        </w:tc>
        <w:tc>
          <w:tcPr>
            <w:tcW w:w="816"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13,6%</w:t>
            </w:r>
          </w:p>
        </w:tc>
        <w:tc>
          <w:tcPr>
            <w:tcW w:w="850" w:type="dxa"/>
          </w:tcPr>
          <w:p w:rsidR="00662859" w:rsidRPr="00C875F4" w:rsidRDefault="00662859" w:rsidP="00887476">
            <w:pPr>
              <w:jc w:val="both"/>
            </w:pPr>
            <w:r w:rsidRPr="00C875F4">
              <w:t>16,7%</w:t>
            </w:r>
          </w:p>
        </w:tc>
        <w:tc>
          <w:tcPr>
            <w:tcW w:w="885"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50,0%</w:t>
            </w:r>
          </w:p>
        </w:tc>
        <w:tc>
          <w:tcPr>
            <w:tcW w:w="992" w:type="dxa"/>
          </w:tcPr>
          <w:p w:rsidR="00662859" w:rsidRPr="00C875F4" w:rsidRDefault="00662859" w:rsidP="00887476">
            <w:pPr>
              <w:jc w:val="both"/>
            </w:pPr>
            <w:r w:rsidRPr="00C875F4">
              <w:t>61,1%</w:t>
            </w:r>
          </w:p>
        </w:tc>
        <w:tc>
          <w:tcPr>
            <w:tcW w:w="993" w:type="dxa"/>
          </w:tcPr>
          <w:p w:rsidR="00662859" w:rsidRPr="00C875F4" w:rsidRDefault="00662859" w:rsidP="00887476">
            <w:pPr>
              <w:jc w:val="both"/>
            </w:pPr>
            <w:r w:rsidRPr="00C875F4">
              <w:t>-</w:t>
            </w:r>
          </w:p>
        </w:tc>
        <w:tc>
          <w:tcPr>
            <w:tcW w:w="992" w:type="dxa"/>
            <w:shd w:val="clear" w:color="auto" w:fill="EAF1DD" w:themeFill="accent3" w:themeFillTint="33"/>
          </w:tcPr>
          <w:p w:rsidR="00662859" w:rsidRPr="00C875F4" w:rsidRDefault="00662859" w:rsidP="00887476">
            <w:pPr>
              <w:jc w:val="both"/>
            </w:pPr>
            <w:r w:rsidRPr="00C875F4">
              <w:t>4,5%</w:t>
            </w:r>
          </w:p>
        </w:tc>
        <w:tc>
          <w:tcPr>
            <w:tcW w:w="992" w:type="dxa"/>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w:t>
            </w:r>
          </w:p>
        </w:tc>
        <w:tc>
          <w:tcPr>
            <w:tcW w:w="851" w:type="dxa"/>
            <w:shd w:val="clear" w:color="auto" w:fill="E5B8B7" w:themeFill="accent2" w:themeFillTint="66"/>
          </w:tcPr>
          <w:p w:rsidR="00662859" w:rsidRPr="00C875F4" w:rsidRDefault="00662859" w:rsidP="00887476">
            <w:pPr>
              <w:jc w:val="both"/>
            </w:pPr>
            <w:r w:rsidRPr="00C875F4">
              <w:t>31,8%</w:t>
            </w:r>
          </w:p>
        </w:tc>
        <w:tc>
          <w:tcPr>
            <w:tcW w:w="992" w:type="dxa"/>
            <w:shd w:val="clear" w:color="auto" w:fill="E5B8B7" w:themeFill="accent2" w:themeFillTint="66"/>
          </w:tcPr>
          <w:p w:rsidR="00662859" w:rsidRPr="00C875F4" w:rsidRDefault="00662859" w:rsidP="00887476">
            <w:pPr>
              <w:jc w:val="both"/>
            </w:pPr>
            <w:r w:rsidRPr="00C875F4">
              <w:t>22,2%</w:t>
            </w:r>
          </w:p>
        </w:tc>
        <w:tc>
          <w:tcPr>
            <w:tcW w:w="851" w:type="dxa"/>
          </w:tcPr>
          <w:p w:rsidR="00662859" w:rsidRPr="00C875F4" w:rsidRDefault="00662859" w:rsidP="00887476">
            <w:pPr>
              <w:jc w:val="both"/>
            </w:pPr>
            <w:r w:rsidRPr="00C875F4">
              <w:t>-</w:t>
            </w:r>
          </w:p>
        </w:tc>
        <w:tc>
          <w:tcPr>
            <w:tcW w:w="850" w:type="dxa"/>
            <w:shd w:val="clear" w:color="auto" w:fill="EAF1DD" w:themeFill="accent3" w:themeFillTint="33"/>
          </w:tcPr>
          <w:p w:rsidR="00662859" w:rsidRPr="00C875F4" w:rsidRDefault="00662859" w:rsidP="00887476">
            <w:pPr>
              <w:jc w:val="both"/>
            </w:pPr>
            <w:r w:rsidRPr="00C875F4">
              <w:t>0,0%</w:t>
            </w:r>
          </w:p>
        </w:tc>
        <w:tc>
          <w:tcPr>
            <w:tcW w:w="992" w:type="dxa"/>
            <w:shd w:val="clear" w:color="auto" w:fill="auto"/>
          </w:tcPr>
          <w:p w:rsidR="00662859" w:rsidRPr="00C875F4" w:rsidRDefault="00662859" w:rsidP="00887476">
            <w:pPr>
              <w:jc w:val="both"/>
            </w:pPr>
            <w:r w:rsidRPr="00C875F4">
              <w:t>0,0%</w:t>
            </w:r>
          </w:p>
        </w:tc>
      </w:tr>
      <w:tr w:rsidR="00662859" w:rsidRPr="00A86646" w:rsidTr="00887476">
        <w:trPr>
          <w:trHeight w:val="401"/>
        </w:trPr>
        <w:tc>
          <w:tcPr>
            <w:tcW w:w="959" w:type="dxa"/>
          </w:tcPr>
          <w:p w:rsidR="00662859" w:rsidRPr="00A86646" w:rsidRDefault="00662859" w:rsidP="00887476">
            <w:pPr>
              <w:jc w:val="both"/>
              <w:rPr>
                <w:b/>
                <w:sz w:val="24"/>
                <w:szCs w:val="24"/>
              </w:rPr>
            </w:pPr>
            <w:r>
              <w:rPr>
                <w:b/>
                <w:sz w:val="24"/>
                <w:szCs w:val="24"/>
              </w:rPr>
              <w:lastRenderedPageBreak/>
              <w:t>7</w:t>
            </w:r>
            <w:r w:rsidRPr="00A86646">
              <w:rPr>
                <w:b/>
                <w:sz w:val="24"/>
                <w:szCs w:val="24"/>
              </w:rPr>
              <w:t>в</w:t>
            </w:r>
          </w:p>
        </w:tc>
        <w:tc>
          <w:tcPr>
            <w:tcW w:w="816"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23,1%</w:t>
            </w:r>
          </w:p>
        </w:tc>
        <w:tc>
          <w:tcPr>
            <w:tcW w:w="850" w:type="dxa"/>
          </w:tcPr>
          <w:p w:rsidR="00662859" w:rsidRPr="00C875F4" w:rsidRDefault="00662859" w:rsidP="00887476">
            <w:pPr>
              <w:jc w:val="both"/>
            </w:pPr>
            <w:r w:rsidRPr="00C875F4">
              <w:t>0,0%</w:t>
            </w:r>
          </w:p>
        </w:tc>
        <w:tc>
          <w:tcPr>
            <w:tcW w:w="885"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69,2%</w:t>
            </w:r>
          </w:p>
        </w:tc>
        <w:tc>
          <w:tcPr>
            <w:tcW w:w="992" w:type="dxa"/>
          </w:tcPr>
          <w:p w:rsidR="00662859" w:rsidRPr="00C875F4" w:rsidRDefault="00662859" w:rsidP="00887476">
            <w:pPr>
              <w:jc w:val="both"/>
            </w:pPr>
            <w:r w:rsidRPr="00C875F4">
              <w:t>100,0%</w:t>
            </w:r>
          </w:p>
        </w:tc>
        <w:tc>
          <w:tcPr>
            <w:tcW w:w="993" w:type="dxa"/>
          </w:tcPr>
          <w:p w:rsidR="00662859" w:rsidRPr="00C875F4" w:rsidRDefault="00662859" w:rsidP="00887476">
            <w:pPr>
              <w:jc w:val="both"/>
            </w:pPr>
            <w:r w:rsidRPr="00C875F4">
              <w:t>-</w:t>
            </w:r>
          </w:p>
        </w:tc>
        <w:tc>
          <w:tcPr>
            <w:tcW w:w="992" w:type="dxa"/>
            <w:shd w:val="clear" w:color="auto" w:fill="EAF1DD" w:themeFill="accent3" w:themeFillTint="33"/>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w:t>
            </w:r>
          </w:p>
        </w:tc>
        <w:tc>
          <w:tcPr>
            <w:tcW w:w="851" w:type="dxa"/>
            <w:shd w:val="clear" w:color="auto" w:fill="E5B8B7" w:themeFill="accent2" w:themeFillTint="66"/>
          </w:tcPr>
          <w:p w:rsidR="00662859" w:rsidRPr="00C875F4" w:rsidRDefault="00662859" w:rsidP="00887476">
            <w:pPr>
              <w:jc w:val="both"/>
            </w:pPr>
            <w:r w:rsidRPr="00C875F4">
              <w:t>7,7%</w:t>
            </w:r>
          </w:p>
        </w:tc>
        <w:tc>
          <w:tcPr>
            <w:tcW w:w="992" w:type="dxa"/>
          </w:tcPr>
          <w:p w:rsidR="00662859" w:rsidRPr="00C875F4" w:rsidRDefault="00662859" w:rsidP="00887476">
            <w:pPr>
              <w:jc w:val="both"/>
            </w:pPr>
            <w:r w:rsidRPr="00C875F4">
              <w:t>0,0%</w:t>
            </w:r>
          </w:p>
        </w:tc>
        <w:tc>
          <w:tcPr>
            <w:tcW w:w="851" w:type="dxa"/>
          </w:tcPr>
          <w:p w:rsidR="00662859" w:rsidRPr="00C875F4" w:rsidRDefault="00662859" w:rsidP="00887476">
            <w:pPr>
              <w:jc w:val="both"/>
            </w:pPr>
            <w:r w:rsidRPr="00C875F4">
              <w:t>-</w:t>
            </w:r>
          </w:p>
        </w:tc>
        <w:tc>
          <w:tcPr>
            <w:tcW w:w="850" w:type="dxa"/>
            <w:shd w:val="clear" w:color="auto" w:fill="EAF1DD" w:themeFill="accent3" w:themeFillTint="33"/>
          </w:tcPr>
          <w:p w:rsidR="00662859" w:rsidRPr="00C875F4" w:rsidRDefault="00662859" w:rsidP="00887476">
            <w:pPr>
              <w:jc w:val="both"/>
            </w:pPr>
            <w:r w:rsidRPr="00C875F4">
              <w:t>0,0%</w:t>
            </w:r>
          </w:p>
        </w:tc>
        <w:tc>
          <w:tcPr>
            <w:tcW w:w="992" w:type="dxa"/>
            <w:shd w:val="clear" w:color="auto" w:fill="auto"/>
          </w:tcPr>
          <w:p w:rsidR="00662859" w:rsidRPr="00C875F4" w:rsidRDefault="00662859" w:rsidP="00887476">
            <w:pPr>
              <w:jc w:val="both"/>
            </w:pPr>
            <w:r w:rsidRPr="00C875F4">
              <w:t>0,0%</w:t>
            </w:r>
          </w:p>
        </w:tc>
      </w:tr>
      <w:tr w:rsidR="00662859" w:rsidRPr="00A86646" w:rsidTr="00887476">
        <w:tc>
          <w:tcPr>
            <w:tcW w:w="959" w:type="dxa"/>
          </w:tcPr>
          <w:p w:rsidR="00662859" w:rsidRPr="00A86646" w:rsidRDefault="00662859" w:rsidP="00887476">
            <w:pPr>
              <w:jc w:val="both"/>
              <w:rPr>
                <w:b/>
                <w:sz w:val="24"/>
                <w:szCs w:val="24"/>
              </w:rPr>
            </w:pPr>
            <w:r>
              <w:rPr>
                <w:b/>
                <w:sz w:val="24"/>
                <w:szCs w:val="24"/>
              </w:rPr>
              <w:t>8</w:t>
            </w:r>
            <w:r w:rsidRPr="00A86646">
              <w:rPr>
                <w:b/>
                <w:sz w:val="24"/>
                <w:szCs w:val="24"/>
              </w:rPr>
              <w:t>а</w:t>
            </w:r>
          </w:p>
        </w:tc>
        <w:tc>
          <w:tcPr>
            <w:tcW w:w="816" w:type="dxa"/>
          </w:tcPr>
          <w:p w:rsidR="00662859" w:rsidRPr="00C875F4" w:rsidRDefault="00662859" w:rsidP="00887476">
            <w:pPr>
              <w:jc w:val="both"/>
            </w:pPr>
            <w:r w:rsidRPr="00C875F4">
              <w:t>12,0%</w:t>
            </w:r>
          </w:p>
        </w:tc>
        <w:tc>
          <w:tcPr>
            <w:tcW w:w="851" w:type="dxa"/>
            <w:shd w:val="clear" w:color="auto" w:fill="EAF1DD" w:themeFill="accent3" w:themeFillTint="33"/>
          </w:tcPr>
          <w:p w:rsidR="00662859" w:rsidRPr="00C875F4" w:rsidRDefault="00662859" w:rsidP="00887476">
            <w:pPr>
              <w:jc w:val="both"/>
            </w:pPr>
            <w:r w:rsidRPr="00C875F4">
              <w:t>12,0%</w:t>
            </w:r>
          </w:p>
        </w:tc>
        <w:tc>
          <w:tcPr>
            <w:tcW w:w="850" w:type="dxa"/>
          </w:tcPr>
          <w:p w:rsidR="00662859" w:rsidRPr="00C875F4" w:rsidRDefault="00662859" w:rsidP="00887476">
            <w:pPr>
              <w:jc w:val="both"/>
            </w:pPr>
            <w:r w:rsidRPr="00C875F4">
              <w:t>27,8%</w:t>
            </w:r>
          </w:p>
        </w:tc>
        <w:tc>
          <w:tcPr>
            <w:tcW w:w="885" w:type="dxa"/>
          </w:tcPr>
          <w:p w:rsidR="00662859" w:rsidRPr="00C875F4" w:rsidRDefault="00662859" w:rsidP="00887476">
            <w:pPr>
              <w:jc w:val="both"/>
            </w:pPr>
            <w:r w:rsidRPr="00C875F4">
              <w:t>56,0%</w:t>
            </w:r>
          </w:p>
        </w:tc>
        <w:tc>
          <w:tcPr>
            <w:tcW w:w="851" w:type="dxa"/>
            <w:shd w:val="clear" w:color="auto" w:fill="EAF1DD" w:themeFill="accent3" w:themeFillTint="33"/>
          </w:tcPr>
          <w:p w:rsidR="00662859" w:rsidRPr="00C875F4" w:rsidRDefault="00662859" w:rsidP="00887476">
            <w:pPr>
              <w:jc w:val="both"/>
            </w:pPr>
            <w:r w:rsidRPr="00C875F4">
              <w:t>68,0%</w:t>
            </w:r>
          </w:p>
        </w:tc>
        <w:tc>
          <w:tcPr>
            <w:tcW w:w="992" w:type="dxa"/>
          </w:tcPr>
          <w:p w:rsidR="00662859" w:rsidRPr="00C875F4" w:rsidRDefault="00662859" w:rsidP="00887476">
            <w:pPr>
              <w:jc w:val="both"/>
            </w:pPr>
            <w:r w:rsidRPr="00C875F4">
              <w:t>61,1%</w:t>
            </w:r>
          </w:p>
        </w:tc>
        <w:tc>
          <w:tcPr>
            <w:tcW w:w="993" w:type="dxa"/>
          </w:tcPr>
          <w:p w:rsidR="00662859" w:rsidRPr="00C875F4" w:rsidRDefault="00662859" w:rsidP="00887476">
            <w:pPr>
              <w:jc w:val="both"/>
            </w:pPr>
            <w:r w:rsidRPr="00C875F4">
              <w:t>4,0%</w:t>
            </w:r>
          </w:p>
        </w:tc>
        <w:tc>
          <w:tcPr>
            <w:tcW w:w="992" w:type="dxa"/>
            <w:shd w:val="clear" w:color="auto" w:fill="EAF1DD" w:themeFill="accent3" w:themeFillTint="33"/>
          </w:tcPr>
          <w:p w:rsidR="00662859" w:rsidRPr="00C875F4" w:rsidRDefault="00662859" w:rsidP="00887476">
            <w:pPr>
              <w:jc w:val="both"/>
            </w:pPr>
            <w:r w:rsidRPr="00C875F4">
              <w:t>8,0%</w:t>
            </w:r>
          </w:p>
        </w:tc>
        <w:tc>
          <w:tcPr>
            <w:tcW w:w="992" w:type="dxa"/>
          </w:tcPr>
          <w:p w:rsidR="00662859" w:rsidRPr="00C875F4" w:rsidRDefault="00662859" w:rsidP="00887476">
            <w:pPr>
              <w:jc w:val="both"/>
            </w:pPr>
            <w:r w:rsidRPr="00C875F4">
              <w:t>0,0%</w:t>
            </w:r>
          </w:p>
        </w:tc>
        <w:tc>
          <w:tcPr>
            <w:tcW w:w="992" w:type="dxa"/>
            <w:shd w:val="clear" w:color="auto" w:fill="E5B8B7" w:themeFill="accent2" w:themeFillTint="66"/>
          </w:tcPr>
          <w:p w:rsidR="00662859" w:rsidRPr="00C875F4" w:rsidRDefault="00662859" w:rsidP="00887476">
            <w:pPr>
              <w:jc w:val="both"/>
            </w:pPr>
            <w:r w:rsidRPr="00C875F4">
              <w:t>28,0%</w:t>
            </w:r>
          </w:p>
        </w:tc>
        <w:tc>
          <w:tcPr>
            <w:tcW w:w="851" w:type="dxa"/>
            <w:shd w:val="clear" w:color="auto" w:fill="E5B8B7" w:themeFill="accent2" w:themeFillTint="66"/>
          </w:tcPr>
          <w:p w:rsidR="00662859" w:rsidRPr="00C875F4" w:rsidRDefault="00662859" w:rsidP="00887476">
            <w:pPr>
              <w:jc w:val="both"/>
            </w:pPr>
            <w:r w:rsidRPr="00C875F4">
              <w:t>12,0%</w:t>
            </w:r>
          </w:p>
        </w:tc>
        <w:tc>
          <w:tcPr>
            <w:tcW w:w="992" w:type="dxa"/>
            <w:shd w:val="clear" w:color="auto" w:fill="E5B8B7" w:themeFill="accent2" w:themeFillTint="66"/>
          </w:tcPr>
          <w:p w:rsidR="00662859" w:rsidRPr="00C875F4" w:rsidRDefault="00662859" w:rsidP="00887476">
            <w:pPr>
              <w:jc w:val="both"/>
            </w:pPr>
            <w:r w:rsidRPr="00C875F4">
              <w:t>11,1%</w:t>
            </w:r>
          </w:p>
        </w:tc>
        <w:tc>
          <w:tcPr>
            <w:tcW w:w="851" w:type="dxa"/>
          </w:tcPr>
          <w:p w:rsidR="00662859" w:rsidRPr="00C875F4" w:rsidRDefault="00662859" w:rsidP="00887476">
            <w:pPr>
              <w:jc w:val="both"/>
            </w:pPr>
            <w:r w:rsidRPr="00C875F4">
              <w:t>0,0%</w:t>
            </w:r>
          </w:p>
        </w:tc>
        <w:tc>
          <w:tcPr>
            <w:tcW w:w="850" w:type="dxa"/>
            <w:shd w:val="clear" w:color="auto" w:fill="EAF1DD" w:themeFill="accent3" w:themeFillTint="33"/>
          </w:tcPr>
          <w:p w:rsidR="00662859" w:rsidRPr="00C875F4" w:rsidRDefault="00662859" w:rsidP="00887476">
            <w:pPr>
              <w:jc w:val="both"/>
            </w:pPr>
            <w:r w:rsidRPr="00C875F4">
              <w:t>0,0%</w:t>
            </w:r>
          </w:p>
        </w:tc>
        <w:tc>
          <w:tcPr>
            <w:tcW w:w="992" w:type="dxa"/>
            <w:shd w:val="clear" w:color="auto" w:fill="auto"/>
          </w:tcPr>
          <w:p w:rsidR="00662859" w:rsidRPr="00C875F4" w:rsidRDefault="00662859" w:rsidP="00887476">
            <w:pPr>
              <w:jc w:val="both"/>
            </w:pPr>
            <w:r w:rsidRPr="00C875F4">
              <w:t>0,0%</w:t>
            </w:r>
          </w:p>
        </w:tc>
      </w:tr>
      <w:tr w:rsidR="00662859" w:rsidRPr="00A86646" w:rsidTr="00887476">
        <w:tc>
          <w:tcPr>
            <w:tcW w:w="959" w:type="dxa"/>
          </w:tcPr>
          <w:p w:rsidR="00662859" w:rsidRPr="00A86646" w:rsidRDefault="00662859" w:rsidP="00887476">
            <w:pPr>
              <w:jc w:val="both"/>
              <w:rPr>
                <w:b/>
                <w:sz w:val="24"/>
                <w:szCs w:val="24"/>
              </w:rPr>
            </w:pPr>
            <w:r>
              <w:rPr>
                <w:b/>
                <w:sz w:val="24"/>
                <w:szCs w:val="24"/>
              </w:rPr>
              <w:t>8</w:t>
            </w:r>
            <w:r w:rsidRPr="00A86646">
              <w:rPr>
                <w:b/>
                <w:sz w:val="24"/>
                <w:szCs w:val="24"/>
              </w:rPr>
              <w:t>б</w:t>
            </w:r>
          </w:p>
        </w:tc>
        <w:tc>
          <w:tcPr>
            <w:tcW w:w="816" w:type="dxa"/>
          </w:tcPr>
          <w:p w:rsidR="00662859" w:rsidRPr="00C875F4" w:rsidRDefault="00662859" w:rsidP="00887476">
            <w:pPr>
              <w:jc w:val="both"/>
            </w:pPr>
            <w:r w:rsidRPr="00C875F4">
              <w:t>4,3%</w:t>
            </w:r>
          </w:p>
        </w:tc>
        <w:tc>
          <w:tcPr>
            <w:tcW w:w="851" w:type="dxa"/>
            <w:shd w:val="clear" w:color="auto" w:fill="EAF1DD" w:themeFill="accent3" w:themeFillTint="33"/>
          </w:tcPr>
          <w:p w:rsidR="00662859" w:rsidRPr="00C875F4" w:rsidRDefault="00662859" w:rsidP="00887476">
            <w:pPr>
              <w:jc w:val="both"/>
            </w:pPr>
            <w:r w:rsidRPr="00C875F4">
              <w:t>4,3%</w:t>
            </w:r>
          </w:p>
        </w:tc>
        <w:tc>
          <w:tcPr>
            <w:tcW w:w="850" w:type="dxa"/>
          </w:tcPr>
          <w:p w:rsidR="00662859" w:rsidRPr="00C875F4" w:rsidRDefault="00662859" w:rsidP="00887476">
            <w:pPr>
              <w:jc w:val="both"/>
            </w:pPr>
            <w:r w:rsidRPr="00C875F4">
              <w:t>10,5%</w:t>
            </w:r>
          </w:p>
        </w:tc>
        <w:tc>
          <w:tcPr>
            <w:tcW w:w="885" w:type="dxa"/>
          </w:tcPr>
          <w:p w:rsidR="00662859" w:rsidRPr="00C875F4" w:rsidRDefault="00662859" w:rsidP="00887476">
            <w:pPr>
              <w:jc w:val="both"/>
            </w:pPr>
            <w:r w:rsidRPr="00C875F4">
              <w:t>60,9%</w:t>
            </w:r>
          </w:p>
        </w:tc>
        <w:tc>
          <w:tcPr>
            <w:tcW w:w="851" w:type="dxa"/>
            <w:shd w:val="clear" w:color="auto" w:fill="EAF1DD" w:themeFill="accent3" w:themeFillTint="33"/>
          </w:tcPr>
          <w:p w:rsidR="00662859" w:rsidRPr="00C875F4" w:rsidRDefault="00662859" w:rsidP="00887476">
            <w:pPr>
              <w:jc w:val="both"/>
            </w:pPr>
            <w:r w:rsidRPr="00C875F4">
              <w:t>60,9%</w:t>
            </w:r>
          </w:p>
        </w:tc>
        <w:tc>
          <w:tcPr>
            <w:tcW w:w="992" w:type="dxa"/>
          </w:tcPr>
          <w:p w:rsidR="00662859" w:rsidRPr="00C875F4" w:rsidRDefault="00662859" w:rsidP="00887476">
            <w:pPr>
              <w:jc w:val="both"/>
            </w:pPr>
            <w:r w:rsidRPr="00C875F4">
              <w:t>68,4%</w:t>
            </w:r>
          </w:p>
        </w:tc>
        <w:tc>
          <w:tcPr>
            <w:tcW w:w="993" w:type="dxa"/>
          </w:tcPr>
          <w:p w:rsidR="00662859" w:rsidRPr="00C875F4" w:rsidRDefault="00662859" w:rsidP="00887476">
            <w:pPr>
              <w:jc w:val="both"/>
            </w:pPr>
            <w:r w:rsidRPr="00C875F4">
              <w:t>8,7%</w:t>
            </w:r>
          </w:p>
        </w:tc>
        <w:tc>
          <w:tcPr>
            <w:tcW w:w="992" w:type="dxa"/>
            <w:shd w:val="clear" w:color="auto" w:fill="EAF1DD" w:themeFill="accent3" w:themeFillTint="33"/>
          </w:tcPr>
          <w:p w:rsidR="00662859" w:rsidRPr="00C875F4" w:rsidRDefault="00662859" w:rsidP="00887476">
            <w:pPr>
              <w:jc w:val="both"/>
            </w:pPr>
            <w:r w:rsidRPr="00C875F4">
              <w:t>8,7%</w:t>
            </w:r>
          </w:p>
        </w:tc>
        <w:tc>
          <w:tcPr>
            <w:tcW w:w="992" w:type="dxa"/>
          </w:tcPr>
          <w:p w:rsidR="00662859" w:rsidRPr="00C875F4" w:rsidRDefault="00662859" w:rsidP="00887476">
            <w:pPr>
              <w:jc w:val="both"/>
            </w:pPr>
            <w:r w:rsidRPr="00C875F4">
              <w:t>5,3%</w:t>
            </w:r>
          </w:p>
        </w:tc>
        <w:tc>
          <w:tcPr>
            <w:tcW w:w="992" w:type="dxa"/>
            <w:shd w:val="clear" w:color="auto" w:fill="E5B8B7" w:themeFill="accent2" w:themeFillTint="66"/>
          </w:tcPr>
          <w:p w:rsidR="00662859" w:rsidRPr="00C875F4" w:rsidRDefault="00662859" w:rsidP="00887476">
            <w:pPr>
              <w:jc w:val="both"/>
            </w:pPr>
            <w:r w:rsidRPr="00C875F4">
              <w:t>26,1%</w:t>
            </w:r>
          </w:p>
        </w:tc>
        <w:tc>
          <w:tcPr>
            <w:tcW w:w="851" w:type="dxa"/>
            <w:shd w:val="clear" w:color="auto" w:fill="E5B8B7" w:themeFill="accent2" w:themeFillTint="66"/>
          </w:tcPr>
          <w:p w:rsidR="00662859" w:rsidRPr="00C875F4" w:rsidRDefault="00662859" w:rsidP="00887476">
            <w:pPr>
              <w:jc w:val="both"/>
            </w:pPr>
            <w:r w:rsidRPr="00C875F4">
              <w:t>26,1%</w:t>
            </w:r>
          </w:p>
        </w:tc>
        <w:tc>
          <w:tcPr>
            <w:tcW w:w="992" w:type="dxa"/>
            <w:shd w:val="clear" w:color="auto" w:fill="E5B8B7" w:themeFill="accent2" w:themeFillTint="66"/>
          </w:tcPr>
          <w:p w:rsidR="00662859" w:rsidRPr="00C875F4" w:rsidRDefault="00662859" w:rsidP="00887476">
            <w:pPr>
              <w:jc w:val="both"/>
            </w:pPr>
            <w:r w:rsidRPr="00C875F4">
              <w:t>15,8%</w:t>
            </w:r>
          </w:p>
        </w:tc>
        <w:tc>
          <w:tcPr>
            <w:tcW w:w="851" w:type="dxa"/>
          </w:tcPr>
          <w:p w:rsidR="00662859" w:rsidRPr="00C875F4" w:rsidRDefault="00662859" w:rsidP="00887476">
            <w:pPr>
              <w:jc w:val="both"/>
            </w:pPr>
            <w:r w:rsidRPr="00C875F4">
              <w:t>0,0%</w:t>
            </w:r>
          </w:p>
        </w:tc>
        <w:tc>
          <w:tcPr>
            <w:tcW w:w="850" w:type="dxa"/>
            <w:shd w:val="clear" w:color="auto" w:fill="EAF1DD" w:themeFill="accent3" w:themeFillTint="33"/>
          </w:tcPr>
          <w:p w:rsidR="00662859" w:rsidRPr="00C875F4" w:rsidRDefault="00662859" w:rsidP="00887476">
            <w:pPr>
              <w:jc w:val="both"/>
            </w:pPr>
            <w:r w:rsidRPr="00C875F4">
              <w:t>0,0%</w:t>
            </w:r>
          </w:p>
        </w:tc>
        <w:tc>
          <w:tcPr>
            <w:tcW w:w="992" w:type="dxa"/>
            <w:shd w:val="clear" w:color="auto" w:fill="auto"/>
          </w:tcPr>
          <w:p w:rsidR="00662859" w:rsidRPr="00C875F4" w:rsidRDefault="00662859" w:rsidP="00887476">
            <w:pPr>
              <w:jc w:val="both"/>
            </w:pPr>
            <w:r w:rsidRPr="00C875F4">
              <w:t>0,0%</w:t>
            </w:r>
          </w:p>
        </w:tc>
      </w:tr>
      <w:tr w:rsidR="00662859" w:rsidRPr="00A86646" w:rsidTr="00887476">
        <w:tc>
          <w:tcPr>
            <w:tcW w:w="959" w:type="dxa"/>
          </w:tcPr>
          <w:p w:rsidR="00662859" w:rsidRPr="00A86646" w:rsidRDefault="00662859" w:rsidP="00887476">
            <w:pPr>
              <w:jc w:val="both"/>
              <w:rPr>
                <w:b/>
                <w:sz w:val="24"/>
                <w:szCs w:val="24"/>
              </w:rPr>
            </w:pPr>
            <w:r>
              <w:rPr>
                <w:b/>
                <w:sz w:val="24"/>
                <w:szCs w:val="24"/>
              </w:rPr>
              <w:t>9</w:t>
            </w:r>
            <w:r w:rsidRPr="00A86646">
              <w:rPr>
                <w:b/>
                <w:sz w:val="24"/>
                <w:szCs w:val="24"/>
              </w:rPr>
              <w:t>а</w:t>
            </w:r>
          </w:p>
        </w:tc>
        <w:tc>
          <w:tcPr>
            <w:tcW w:w="816"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20,0%</w:t>
            </w:r>
          </w:p>
        </w:tc>
        <w:tc>
          <w:tcPr>
            <w:tcW w:w="850" w:type="dxa"/>
          </w:tcPr>
          <w:p w:rsidR="00662859" w:rsidRPr="00C875F4" w:rsidRDefault="00662859" w:rsidP="00887476">
            <w:pPr>
              <w:jc w:val="both"/>
            </w:pPr>
            <w:r w:rsidRPr="00C875F4">
              <w:t>0,0%</w:t>
            </w:r>
          </w:p>
        </w:tc>
        <w:tc>
          <w:tcPr>
            <w:tcW w:w="885"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70,0%</w:t>
            </w:r>
          </w:p>
        </w:tc>
        <w:tc>
          <w:tcPr>
            <w:tcW w:w="992" w:type="dxa"/>
          </w:tcPr>
          <w:p w:rsidR="00662859" w:rsidRPr="00C875F4" w:rsidRDefault="00662859" w:rsidP="00887476">
            <w:pPr>
              <w:jc w:val="both"/>
            </w:pPr>
            <w:r w:rsidRPr="00C875F4">
              <w:t>96,2%</w:t>
            </w:r>
          </w:p>
        </w:tc>
        <w:tc>
          <w:tcPr>
            <w:tcW w:w="993" w:type="dxa"/>
          </w:tcPr>
          <w:p w:rsidR="00662859" w:rsidRPr="00C875F4" w:rsidRDefault="00662859" w:rsidP="00887476">
            <w:pPr>
              <w:jc w:val="both"/>
            </w:pPr>
            <w:r w:rsidRPr="00C875F4">
              <w:t>-</w:t>
            </w:r>
          </w:p>
        </w:tc>
        <w:tc>
          <w:tcPr>
            <w:tcW w:w="992" w:type="dxa"/>
            <w:shd w:val="clear" w:color="auto" w:fill="EAF1DD" w:themeFill="accent3" w:themeFillTint="33"/>
          </w:tcPr>
          <w:p w:rsidR="00662859" w:rsidRPr="00C875F4" w:rsidRDefault="00662859" w:rsidP="00887476">
            <w:pPr>
              <w:jc w:val="both"/>
            </w:pPr>
            <w:r w:rsidRPr="00C875F4">
              <w:t>5,0%</w:t>
            </w:r>
          </w:p>
        </w:tc>
        <w:tc>
          <w:tcPr>
            <w:tcW w:w="992" w:type="dxa"/>
          </w:tcPr>
          <w:p w:rsidR="00662859" w:rsidRPr="00C875F4" w:rsidRDefault="00662859" w:rsidP="00887476">
            <w:pPr>
              <w:jc w:val="both"/>
            </w:pPr>
            <w:r w:rsidRPr="00C875F4">
              <w:t>7,7%</w:t>
            </w:r>
          </w:p>
        </w:tc>
        <w:tc>
          <w:tcPr>
            <w:tcW w:w="992" w:type="dxa"/>
          </w:tcPr>
          <w:p w:rsidR="00662859" w:rsidRPr="00C875F4" w:rsidRDefault="00662859" w:rsidP="00887476">
            <w:pPr>
              <w:jc w:val="both"/>
            </w:pPr>
            <w:r w:rsidRPr="00C875F4">
              <w:t>-</w:t>
            </w:r>
          </w:p>
        </w:tc>
        <w:tc>
          <w:tcPr>
            <w:tcW w:w="851" w:type="dxa"/>
            <w:shd w:val="clear" w:color="auto" w:fill="E5B8B7" w:themeFill="accent2" w:themeFillTint="66"/>
          </w:tcPr>
          <w:p w:rsidR="00662859" w:rsidRPr="00C875F4" w:rsidRDefault="00662859" w:rsidP="00887476">
            <w:pPr>
              <w:jc w:val="both"/>
            </w:pPr>
            <w:r w:rsidRPr="00C875F4">
              <w:t>5,0%</w:t>
            </w:r>
          </w:p>
        </w:tc>
        <w:tc>
          <w:tcPr>
            <w:tcW w:w="992" w:type="dxa"/>
            <w:shd w:val="clear" w:color="auto" w:fill="E5B8B7" w:themeFill="accent2" w:themeFillTint="66"/>
          </w:tcPr>
          <w:p w:rsidR="00662859" w:rsidRPr="00C875F4" w:rsidRDefault="00662859" w:rsidP="00887476">
            <w:pPr>
              <w:jc w:val="both"/>
            </w:pPr>
            <w:r w:rsidRPr="00C875F4">
              <w:t>23,1%</w:t>
            </w:r>
          </w:p>
        </w:tc>
        <w:tc>
          <w:tcPr>
            <w:tcW w:w="851" w:type="dxa"/>
          </w:tcPr>
          <w:p w:rsidR="00662859" w:rsidRPr="00C875F4" w:rsidRDefault="00662859" w:rsidP="00887476">
            <w:pPr>
              <w:jc w:val="both"/>
            </w:pPr>
            <w:r w:rsidRPr="00C875F4">
              <w:t>-</w:t>
            </w:r>
          </w:p>
        </w:tc>
        <w:tc>
          <w:tcPr>
            <w:tcW w:w="850" w:type="dxa"/>
            <w:shd w:val="clear" w:color="auto" w:fill="EAF1DD" w:themeFill="accent3" w:themeFillTint="33"/>
          </w:tcPr>
          <w:p w:rsidR="00662859" w:rsidRPr="00C875F4" w:rsidRDefault="00662859" w:rsidP="00887476">
            <w:pPr>
              <w:jc w:val="both"/>
            </w:pPr>
            <w:r w:rsidRPr="00C875F4">
              <w:t>0,0%</w:t>
            </w:r>
          </w:p>
        </w:tc>
        <w:tc>
          <w:tcPr>
            <w:tcW w:w="992" w:type="dxa"/>
            <w:shd w:val="clear" w:color="auto" w:fill="auto"/>
          </w:tcPr>
          <w:p w:rsidR="00662859" w:rsidRPr="00C875F4" w:rsidRDefault="00662859" w:rsidP="00887476">
            <w:pPr>
              <w:jc w:val="both"/>
            </w:pPr>
            <w:r w:rsidRPr="00C875F4">
              <w:t>0,0%</w:t>
            </w:r>
          </w:p>
        </w:tc>
      </w:tr>
      <w:tr w:rsidR="00662859" w:rsidRPr="00A86646" w:rsidTr="00887476">
        <w:tc>
          <w:tcPr>
            <w:tcW w:w="959" w:type="dxa"/>
          </w:tcPr>
          <w:p w:rsidR="00662859" w:rsidRPr="00A86646" w:rsidRDefault="00662859" w:rsidP="00887476">
            <w:pPr>
              <w:jc w:val="both"/>
              <w:rPr>
                <w:b/>
                <w:sz w:val="24"/>
                <w:szCs w:val="24"/>
              </w:rPr>
            </w:pPr>
            <w:r>
              <w:rPr>
                <w:b/>
                <w:sz w:val="24"/>
                <w:szCs w:val="24"/>
              </w:rPr>
              <w:t>9</w:t>
            </w:r>
            <w:r w:rsidRPr="00A86646">
              <w:rPr>
                <w:b/>
                <w:sz w:val="24"/>
                <w:szCs w:val="24"/>
              </w:rPr>
              <w:t>б</w:t>
            </w:r>
          </w:p>
        </w:tc>
        <w:tc>
          <w:tcPr>
            <w:tcW w:w="816"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9,5%</w:t>
            </w:r>
          </w:p>
        </w:tc>
        <w:tc>
          <w:tcPr>
            <w:tcW w:w="850" w:type="dxa"/>
          </w:tcPr>
          <w:p w:rsidR="00662859" w:rsidRPr="00C875F4" w:rsidRDefault="00662859" w:rsidP="00887476">
            <w:pPr>
              <w:jc w:val="both"/>
            </w:pPr>
            <w:r w:rsidRPr="00C875F4">
              <w:t>12,5%</w:t>
            </w:r>
          </w:p>
        </w:tc>
        <w:tc>
          <w:tcPr>
            <w:tcW w:w="885"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81,0%</w:t>
            </w:r>
          </w:p>
        </w:tc>
        <w:tc>
          <w:tcPr>
            <w:tcW w:w="992" w:type="dxa"/>
          </w:tcPr>
          <w:p w:rsidR="00662859" w:rsidRPr="00C875F4" w:rsidRDefault="00662859" w:rsidP="00887476">
            <w:pPr>
              <w:jc w:val="both"/>
            </w:pPr>
            <w:r w:rsidRPr="00C875F4">
              <w:t>62,5%</w:t>
            </w:r>
          </w:p>
        </w:tc>
        <w:tc>
          <w:tcPr>
            <w:tcW w:w="993" w:type="dxa"/>
          </w:tcPr>
          <w:p w:rsidR="00662859" w:rsidRPr="00C875F4" w:rsidRDefault="00662859" w:rsidP="00887476">
            <w:pPr>
              <w:jc w:val="both"/>
            </w:pPr>
            <w:r w:rsidRPr="00C875F4">
              <w:t>-</w:t>
            </w:r>
          </w:p>
        </w:tc>
        <w:tc>
          <w:tcPr>
            <w:tcW w:w="992" w:type="dxa"/>
            <w:shd w:val="clear" w:color="auto" w:fill="EAF1DD" w:themeFill="accent3" w:themeFillTint="33"/>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w:t>
            </w:r>
          </w:p>
        </w:tc>
        <w:tc>
          <w:tcPr>
            <w:tcW w:w="851" w:type="dxa"/>
            <w:shd w:val="clear" w:color="auto" w:fill="E5B8B7" w:themeFill="accent2" w:themeFillTint="66"/>
          </w:tcPr>
          <w:p w:rsidR="00662859" w:rsidRPr="00C875F4" w:rsidRDefault="00662859" w:rsidP="00887476">
            <w:pPr>
              <w:jc w:val="both"/>
            </w:pPr>
            <w:r w:rsidRPr="00C875F4">
              <w:t>9,5%</w:t>
            </w:r>
          </w:p>
        </w:tc>
        <w:tc>
          <w:tcPr>
            <w:tcW w:w="992" w:type="dxa"/>
            <w:shd w:val="clear" w:color="auto" w:fill="E5B8B7" w:themeFill="accent2" w:themeFillTint="66"/>
          </w:tcPr>
          <w:p w:rsidR="00662859" w:rsidRPr="00C875F4" w:rsidRDefault="00662859" w:rsidP="00887476">
            <w:pPr>
              <w:spacing w:line="360" w:lineRule="auto"/>
              <w:jc w:val="both"/>
            </w:pPr>
            <w:r w:rsidRPr="00C875F4">
              <w:t>25,0%</w:t>
            </w:r>
          </w:p>
        </w:tc>
        <w:tc>
          <w:tcPr>
            <w:tcW w:w="851" w:type="dxa"/>
          </w:tcPr>
          <w:p w:rsidR="00662859" w:rsidRPr="00C875F4" w:rsidRDefault="00662859" w:rsidP="00887476">
            <w:pPr>
              <w:jc w:val="both"/>
            </w:pPr>
            <w:r w:rsidRPr="00C875F4">
              <w:t>-</w:t>
            </w:r>
          </w:p>
        </w:tc>
        <w:tc>
          <w:tcPr>
            <w:tcW w:w="850" w:type="dxa"/>
            <w:shd w:val="clear" w:color="auto" w:fill="EAF1DD" w:themeFill="accent3" w:themeFillTint="33"/>
          </w:tcPr>
          <w:p w:rsidR="00662859" w:rsidRPr="00C875F4" w:rsidRDefault="00662859" w:rsidP="00887476">
            <w:pPr>
              <w:jc w:val="both"/>
            </w:pPr>
            <w:r w:rsidRPr="00C875F4">
              <w:t>0,0%</w:t>
            </w:r>
          </w:p>
        </w:tc>
        <w:tc>
          <w:tcPr>
            <w:tcW w:w="992" w:type="dxa"/>
            <w:shd w:val="clear" w:color="auto" w:fill="auto"/>
          </w:tcPr>
          <w:p w:rsidR="00662859" w:rsidRPr="00C875F4" w:rsidRDefault="00662859" w:rsidP="00887476">
            <w:pPr>
              <w:jc w:val="both"/>
            </w:pPr>
            <w:r w:rsidRPr="00C875F4">
              <w:t>0,0%</w:t>
            </w:r>
          </w:p>
        </w:tc>
      </w:tr>
      <w:tr w:rsidR="00662859" w:rsidRPr="00A86646" w:rsidTr="00887476">
        <w:tc>
          <w:tcPr>
            <w:tcW w:w="959" w:type="dxa"/>
          </w:tcPr>
          <w:p w:rsidR="00662859" w:rsidRPr="00A86646" w:rsidRDefault="00662859" w:rsidP="00887476">
            <w:pPr>
              <w:jc w:val="both"/>
              <w:rPr>
                <w:b/>
                <w:sz w:val="24"/>
                <w:szCs w:val="24"/>
              </w:rPr>
            </w:pPr>
            <w:r>
              <w:rPr>
                <w:b/>
                <w:sz w:val="24"/>
                <w:szCs w:val="24"/>
              </w:rPr>
              <w:t>9</w:t>
            </w:r>
            <w:r w:rsidRPr="00A86646">
              <w:rPr>
                <w:b/>
                <w:sz w:val="24"/>
                <w:szCs w:val="24"/>
              </w:rPr>
              <w:t>в</w:t>
            </w:r>
          </w:p>
        </w:tc>
        <w:tc>
          <w:tcPr>
            <w:tcW w:w="816"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0,0%</w:t>
            </w:r>
          </w:p>
        </w:tc>
        <w:tc>
          <w:tcPr>
            <w:tcW w:w="850" w:type="dxa"/>
          </w:tcPr>
          <w:p w:rsidR="00662859" w:rsidRPr="00C875F4" w:rsidRDefault="00662859" w:rsidP="00887476">
            <w:pPr>
              <w:jc w:val="both"/>
            </w:pPr>
            <w:r w:rsidRPr="00C875F4">
              <w:t>23,5%</w:t>
            </w:r>
          </w:p>
        </w:tc>
        <w:tc>
          <w:tcPr>
            <w:tcW w:w="885"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95,0%</w:t>
            </w:r>
          </w:p>
        </w:tc>
        <w:tc>
          <w:tcPr>
            <w:tcW w:w="992" w:type="dxa"/>
          </w:tcPr>
          <w:p w:rsidR="00662859" w:rsidRPr="00C875F4" w:rsidRDefault="00662859" w:rsidP="00887476">
            <w:pPr>
              <w:jc w:val="both"/>
            </w:pPr>
            <w:r w:rsidRPr="00C875F4">
              <w:t>70,6%</w:t>
            </w:r>
          </w:p>
        </w:tc>
        <w:tc>
          <w:tcPr>
            <w:tcW w:w="993" w:type="dxa"/>
          </w:tcPr>
          <w:p w:rsidR="00662859" w:rsidRPr="00C875F4" w:rsidRDefault="00662859" w:rsidP="00887476">
            <w:pPr>
              <w:jc w:val="both"/>
            </w:pPr>
            <w:r w:rsidRPr="00C875F4">
              <w:t>-</w:t>
            </w:r>
          </w:p>
        </w:tc>
        <w:tc>
          <w:tcPr>
            <w:tcW w:w="992" w:type="dxa"/>
            <w:shd w:val="clear" w:color="auto" w:fill="EAF1DD" w:themeFill="accent3" w:themeFillTint="33"/>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0,0%</w:t>
            </w:r>
          </w:p>
        </w:tc>
        <w:tc>
          <w:tcPr>
            <w:tcW w:w="992" w:type="dxa"/>
            <w:shd w:val="clear" w:color="auto" w:fill="E5B8B7" w:themeFill="accent2" w:themeFillTint="66"/>
          </w:tcPr>
          <w:p w:rsidR="00662859" w:rsidRPr="00C875F4" w:rsidRDefault="00662859" w:rsidP="00887476">
            <w:pPr>
              <w:jc w:val="both"/>
            </w:pPr>
            <w:r w:rsidRPr="00C875F4">
              <w:t>5,9%</w:t>
            </w:r>
          </w:p>
        </w:tc>
        <w:tc>
          <w:tcPr>
            <w:tcW w:w="851" w:type="dxa"/>
          </w:tcPr>
          <w:p w:rsidR="00662859" w:rsidRPr="00C875F4" w:rsidRDefault="00662859" w:rsidP="00887476">
            <w:pPr>
              <w:jc w:val="both"/>
            </w:pPr>
            <w:r w:rsidRPr="00C875F4">
              <w:t>-</w:t>
            </w:r>
          </w:p>
        </w:tc>
        <w:tc>
          <w:tcPr>
            <w:tcW w:w="850" w:type="dxa"/>
            <w:shd w:val="clear" w:color="auto" w:fill="E5B8B7" w:themeFill="accent2" w:themeFillTint="66"/>
          </w:tcPr>
          <w:p w:rsidR="00662859" w:rsidRPr="00C875F4" w:rsidRDefault="00662859" w:rsidP="00887476">
            <w:pPr>
              <w:jc w:val="both"/>
            </w:pPr>
            <w:r w:rsidRPr="00C875F4">
              <w:t>5,0%</w:t>
            </w:r>
          </w:p>
        </w:tc>
        <w:tc>
          <w:tcPr>
            <w:tcW w:w="992" w:type="dxa"/>
            <w:shd w:val="clear" w:color="auto" w:fill="auto"/>
          </w:tcPr>
          <w:p w:rsidR="00662859" w:rsidRPr="00C875F4" w:rsidRDefault="00662859" w:rsidP="00887476">
            <w:pPr>
              <w:jc w:val="both"/>
            </w:pPr>
            <w:r w:rsidRPr="00C875F4">
              <w:t>0,0%</w:t>
            </w:r>
          </w:p>
        </w:tc>
      </w:tr>
      <w:tr w:rsidR="00662859" w:rsidRPr="00A86646" w:rsidTr="00887476">
        <w:tc>
          <w:tcPr>
            <w:tcW w:w="959" w:type="dxa"/>
          </w:tcPr>
          <w:p w:rsidR="00662859" w:rsidRPr="00A86646" w:rsidRDefault="00662859" w:rsidP="00887476">
            <w:pPr>
              <w:jc w:val="both"/>
              <w:rPr>
                <w:b/>
                <w:sz w:val="24"/>
                <w:szCs w:val="24"/>
              </w:rPr>
            </w:pPr>
            <w:r>
              <w:rPr>
                <w:b/>
                <w:sz w:val="24"/>
                <w:szCs w:val="24"/>
              </w:rPr>
              <w:t>10</w:t>
            </w:r>
            <w:r w:rsidRPr="00A86646">
              <w:rPr>
                <w:b/>
                <w:sz w:val="24"/>
                <w:szCs w:val="24"/>
              </w:rPr>
              <w:t>а</w:t>
            </w:r>
          </w:p>
        </w:tc>
        <w:tc>
          <w:tcPr>
            <w:tcW w:w="816" w:type="dxa"/>
          </w:tcPr>
          <w:p w:rsidR="00662859" w:rsidRPr="00C875F4" w:rsidRDefault="00662859" w:rsidP="00887476">
            <w:pPr>
              <w:jc w:val="both"/>
            </w:pPr>
            <w:r w:rsidRPr="00C875F4">
              <w:t>0,0%</w:t>
            </w:r>
          </w:p>
        </w:tc>
        <w:tc>
          <w:tcPr>
            <w:tcW w:w="851" w:type="dxa"/>
            <w:shd w:val="clear" w:color="auto" w:fill="EAF1DD" w:themeFill="accent3" w:themeFillTint="33"/>
          </w:tcPr>
          <w:p w:rsidR="00662859" w:rsidRPr="00C875F4" w:rsidRDefault="00662859" w:rsidP="00887476">
            <w:pPr>
              <w:jc w:val="both"/>
            </w:pPr>
            <w:r w:rsidRPr="00C875F4">
              <w:t>25,0%</w:t>
            </w:r>
          </w:p>
        </w:tc>
        <w:tc>
          <w:tcPr>
            <w:tcW w:w="850" w:type="dxa"/>
          </w:tcPr>
          <w:p w:rsidR="00662859" w:rsidRPr="00C875F4" w:rsidRDefault="00662859" w:rsidP="00887476">
            <w:pPr>
              <w:jc w:val="both"/>
            </w:pPr>
            <w:r w:rsidRPr="00C875F4">
              <w:t>10,5%</w:t>
            </w:r>
          </w:p>
        </w:tc>
        <w:tc>
          <w:tcPr>
            <w:tcW w:w="885" w:type="dxa"/>
          </w:tcPr>
          <w:p w:rsidR="00662859" w:rsidRPr="00C875F4" w:rsidRDefault="00662859" w:rsidP="00887476">
            <w:pPr>
              <w:jc w:val="both"/>
            </w:pPr>
            <w:r w:rsidRPr="00C875F4">
              <w:t>5,0%</w:t>
            </w:r>
          </w:p>
        </w:tc>
        <w:tc>
          <w:tcPr>
            <w:tcW w:w="851" w:type="dxa"/>
            <w:shd w:val="clear" w:color="auto" w:fill="EAF1DD" w:themeFill="accent3" w:themeFillTint="33"/>
          </w:tcPr>
          <w:p w:rsidR="00662859" w:rsidRPr="00C875F4" w:rsidRDefault="00662859" w:rsidP="00887476">
            <w:pPr>
              <w:jc w:val="both"/>
            </w:pPr>
            <w:r w:rsidRPr="00C875F4">
              <w:t>66,7%</w:t>
            </w:r>
          </w:p>
        </w:tc>
        <w:tc>
          <w:tcPr>
            <w:tcW w:w="992" w:type="dxa"/>
          </w:tcPr>
          <w:p w:rsidR="00662859" w:rsidRPr="00C875F4" w:rsidRDefault="00662859" w:rsidP="00887476">
            <w:pPr>
              <w:jc w:val="both"/>
            </w:pPr>
            <w:r w:rsidRPr="00C875F4">
              <w:t>68,4%</w:t>
            </w:r>
          </w:p>
        </w:tc>
        <w:tc>
          <w:tcPr>
            <w:tcW w:w="993" w:type="dxa"/>
          </w:tcPr>
          <w:p w:rsidR="00662859" w:rsidRPr="00C875F4" w:rsidRDefault="00662859" w:rsidP="00887476">
            <w:pPr>
              <w:jc w:val="both"/>
            </w:pPr>
            <w:r w:rsidRPr="00C875F4">
              <w:t>95,0%</w:t>
            </w:r>
          </w:p>
        </w:tc>
        <w:tc>
          <w:tcPr>
            <w:tcW w:w="992" w:type="dxa"/>
            <w:shd w:val="clear" w:color="auto" w:fill="EAF1DD" w:themeFill="accent3" w:themeFillTint="33"/>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10,5%</w:t>
            </w:r>
          </w:p>
        </w:tc>
        <w:tc>
          <w:tcPr>
            <w:tcW w:w="992" w:type="dxa"/>
          </w:tcPr>
          <w:p w:rsidR="00662859" w:rsidRPr="00C875F4" w:rsidRDefault="00662859" w:rsidP="00887476">
            <w:pPr>
              <w:jc w:val="both"/>
            </w:pPr>
            <w:r w:rsidRPr="00C875F4">
              <w:t>0,0%</w:t>
            </w:r>
          </w:p>
        </w:tc>
        <w:tc>
          <w:tcPr>
            <w:tcW w:w="851" w:type="dxa"/>
            <w:shd w:val="clear" w:color="auto" w:fill="E5B8B7" w:themeFill="accent2" w:themeFillTint="66"/>
          </w:tcPr>
          <w:p w:rsidR="00662859" w:rsidRPr="00C875F4" w:rsidRDefault="00662859" w:rsidP="00887476">
            <w:pPr>
              <w:jc w:val="both"/>
            </w:pPr>
            <w:r w:rsidRPr="00C875F4">
              <w:t>8,3%</w:t>
            </w:r>
          </w:p>
        </w:tc>
        <w:tc>
          <w:tcPr>
            <w:tcW w:w="992" w:type="dxa"/>
            <w:shd w:val="clear" w:color="auto" w:fill="E5B8B7" w:themeFill="accent2" w:themeFillTint="66"/>
          </w:tcPr>
          <w:p w:rsidR="00662859" w:rsidRPr="00C875F4" w:rsidRDefault="00662859" w:rsidP="00887476">
            <w:pPr>
              <w:jc w:val="both"/>
            </w:pPr>
            <w:r w:rsidRPr="00C875F4">
              <w:t>10,5%</w:t>
            </w:r>
          </w:p>
        </w:tc>
        <w:tc>
          <w:tcPr>
            <w:tcW w:w="851" w:type="dxa"/>
          </w:tcPr>
          <w:p w:rsidR="00662859" w:rsidRPr="00C875F4" w:rsidRDefault="00662859" w:rsidP="00887476">
            <w:pPr>
              <w:jc w:val="both"/>
            </w:pPr>
            <w:r w:rsidRPr="00C875F4">
              <w:t>0,0%</w:t>
            </w:r>
          </w:p>
        </w:tc>
        <w:tc>
          <w:tcPr>
            <w:tcW w:w="850" w:type="dxa"/>
            <w:shd w:val="clear" w:color="auto" w:fill="EAF1DD" w:themeFill="accent3" w:themeFillTint="33"/>
          </w:tcPr>
          <w:p w:rsidR="00662859" w:rsidRPr="00C875F4" w:rsidRDefault="00662859" w:rsidP="00887476">
            <w:pPr>
              <w:jc w:val="both"/>
            </w:pPr>
            <w:r w:rsidRPr="00C875F4">
              <w:t>0,0%</w:t>
            </w:r>
          </w:p>
        </w:tc>
        <w:tc>
          <w:tcPr>
            <w:tcW w:w="992" w:type="dxa"/>
            <w:shd w:val="clear" w:color="auto" w:fill="auto"/>
          </w:tcPr>
          <w:p w:rsidR="00662859" w:rsidRPr="00C875F4" w:rsidRDefault="00662859" w:rsidP="00887476">
            <w:pPr>
              <w:jc w:val="both"/>
            </w:pPr>
            <w:r w:rsidRPr="00C875F4">
              <w:t>0,0%</w:t>
            </w:r>
          </w:p>
        </w:tc>
      </w:tr>
      <w:tr w:rsidR="00662859" w:rsidRPr="00A86646" w:rsidTr="00887476">
        <w:tc>
          <w:tcPr>
            <w:tcW w:w="959" w:type="dxa"/>
          </w:tcPr>
          <w:p w:rsidR="00662859" w:rsidRPr="00A86646" w:rsidRDefault="00662859" w:rsidP="00887476">
            <w:pPr>
              <w:jc w:val="both"/>
              <w:rPr>
                <w:b/>
                <w:sz w:val="24"/>
                <w:szCs w:val="24"/>
              </w:rPr>
            </w:pPr>
            <w:r>
              <w:rPr>
                <w:b/>
                <w:sz w:val="24"/>
                <w:szCs w:val="24"/>
              </w:rPr>
              <w:t>10</w:t>
            </w:r>
            <w:r w:rsidRPr="00A86646">
              <w:rPr>
                <w:b/>
                <w:sz w:val="24"/>
                <w:szCs w:val="24"/>
              </w:rPr>
              <w:t>б</w:t>
            </w:r>
          </w:p>
        </w:tc>
        <w:tc>
          <w:tcPr>
            <w:tcW w:w="816" w:type="dxa"/>
          </w:tcPr>
          <w:p w:rsidR="00662859" w:rsidRPr="00C875F4" w:rsidRDefault="00662859" w:rsidP="00887476">
            <w:pPr>
              <w:jc w:val="both"/>
            </w:pPr>
            <w:r w:rsidRPr="00C875F4">
              <w:t>0,0%</w:t>
            </w:r>
          </w:p>
        </w:tc>
        <w:tc>
          <w:tcPr>
            <w:tcW w:w="851" w:type="dxa"/>
            <w:shd w:val="clear" w:color="auto" w:fill="EAF1DD" w:themeFill="accent3" w:themeFillTint="33"/>
          </w:tcPr>
          <w:p w:rsidR="00662859" w:rsidRPr="00C875F4" w:rsidRDefault="00662859" w:rsidP="00887476">
            <w:pPr>
              <w:jc w:val="both"/>
            </w:pPr>
            <w:r w:rsidRPr="00C875F4">
              <w:t>23,5%</w:t>
            </w:r>
          </w:p>
        </w:tc>
        <w:tc>
          <w:tcPr>
            <w:tcW w:w="850" w:type="dxa"/>
          </w:tcPr>
          <w:p w:rsidR="00662859" w:rsidRPr="00C875F4" w:rsidRDefault="00662859" w:rsidP="00887476">
            <w:pPr>
              <w:jc w:val="both"/>
            </w:pPr>
            <w:r w:rsidRPr="00C875F4">
              <w:t>0,0%</w:t>
            </w:r>
          </w:p>
        </w:tc>
        <w:tc>
          <w:tcPr>
            <w:tcW w:w="885" w:type="dxa"/>
          </w:tcPr>
          <w:p w:rsidR="00662859" w:rsidRPr="00C875F4" w:rsidRDefault="00662859" w:rsidP="00887476">
            <w:pPr>
              <w:jc w:val="both"/>
            </w:pPr>
            <w:r w:rsidRPr="00C875F4">
              <w:t>94,4%</w:t>
            </w:r>
          </w:p>
        </w:tc>
        <w:tc>
          <w:tcPr>
            <w:tcW w:w="851" w:type="dxa"/>
            <w:shd w:val="clear" w:color="auto" w:fill="EAF1DD" w:themeFill="accent3" w:themeFillTint="33"/>
          </w:tcPr>
          <w:p w:rsidR="00662859" w:rsidRPr="00C875F4" w:rsidRDefault="00662859" w:rsidP="00887476">
            <w:pPr>
              <w:jc w:val="both"/>
            </w:pPr>
            <w:r w:rsidRPr="00C875F4">
              <w:t>41,2%</w:t>
            </w:r>
          </w:p>
        </w:tc>
        <w:tc>
          <w:tcPr>
            <w:tcW w:w="992" w:type="dxa"/>
          </w:tcPr>
          <w:p w:rsidR="00662859" w:rsidRPr="00C875F4" w:rsidRDefault="00662859" w:rsidP="00887476">
            <w:pPr>
              <w:jc w:val="both"/>
            </w:pPr>
            <w:r w:rsidRPr="00C875F4">
              <w:t>22,2%</w:t>
            </w:r>
          </w:p>
        </w:tc>
        <w:tc>
          <w:tcPr>
            <w:tcW w:w="993" w:type="dxa"/>
          </w:tcPr>
          <w:p w:rsidR="00662859" w:rsidRPr="00C875F4" w:rsidRDefault="00662859" w:rsidP="00887476">
            <w:pPr>
              <w:jc w:val="both"/>
            </w:pPr>
            <w:r w:rsidRPr="00C875F4">
              <w:t>0,0%</w:t>
            </w:r>
          </w:p>
        </w:tc>
        <w:tc>
          <w:tcPr>
            <w:tcW w:w="992" w:type="dxa"/>
            <w:shd w:val="clear" w:color="auto" w:fill="EAF1DD" w:themeFill="accent3" w:themeFillTint="33"/>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5,6%</w:t>
            </w:r>
          </w:p>
        </w:tc>
        <w:tc>
          <w:tcPr>
            <w:tcW w:w="851" w:type="dxa"/>
            <w:shd w:val="clear" w:color="auto" w:fill="EAF1DD" w:themeFill="accent3" w:themeFillTint="33"/>
          </w:tcPr>
          <w:p w:rsidR="00662859" w:rsidRPr="00C875F4" w:rsidRDefault="00662859" w:rsidP="00887476">
            <w:pPr>
              <w:jc w:val="both"/>
            </w:pPr>
            <w:r w:rsidRPr="00C875F4">
              <w:t>29,4%</w:t>
            </w:r>
          </w:p>
        </w:tc>
        <w:tc>
          <w:tcPr>
            <w:tcW w:w="992" w:type="dxa"/>
            <w:shd w:val="clear" w:color="auto" w:fill="E5B8B7" w:themeFill="accent2" w:themeFillTint="66"/>
          </w:tcPr>
          <w:p w:rsidR="00662859" w:rsidRPr="00C875F4" w:rsidRDefault="00662859" w:rsidP="00887476">
            <w:pPr>
              <w:spacing w:line="360" w:lineRule="auto"/>
              <w:jc w:val="both"/>
            </w:pPr>
            <w:r w:rsidRPr="00C875F4">
              <w:t>77,8%</w:t>
            </w:r>
          </w:p>
        </w:tc>
        <w:tc>
          <w:tcPr>
            <w:tcW w:w="851" w:type="dxa"/>
          </w:tcPr>
          <w:p w:rsidR="00662859" w:rsidRPr="00C875F4" w:rsidRDefault="00662859" w:rsidP="00887476">
            <w:pPr>
              <w:jc w:val="both"/>
            </w:pPr>
            <w:r w:rsidRPr="00C875F4">
              <w:t>0,0%</w:t>
            </w:r>
          </w:p>
        </w:tc>
        <w:tc>
          <w:tcPr>
            <w:tcW w:w="850" w:type="dxa"/>
            <w:shd w:val="clear" w:color="auto" w:fill="E5B8B7" w:themeFill="accent2" w:themeFillTint="66"/>
          </w:tcPr>
          <w:p w:rsidR="00662859" w:rsidRPr="00C875F4" w:rsidRDefault="00662859" w:rsidP="00887476">
            <w:pPr>
              <w:jc w:val="both"/>
            </w:pPr>
            <w:r w:rsidRPr="00C875F4">
              <w:t>5,9%</w:t>
            </w:r>
          </w:p>
        </w:tc>
        <w:tc>
          <w:tcPr>
            <w:tcW w:w="992" w:type="dxa"/>
            <w:shd w:val="clear" w:color="auto" w:fill="auto"/>
          </w:tcPr>
          <w:p w:rsidR="00662859" w:rsidRPr="00C875F4" w:rsidRDefault="00662859" w:rsidP="00887476">
            <w:pPr>
              <w:jc w:val="both"/>
            </w:pPr>
            <w:r w:rsidRPr="00C875F4">
              <w:t>0,0%</w:t>
            </w:r>
          </w:p>
        </w:tc>
      </w:tr>
      <w:tr w:rsidR="00662859" w:rsidRPr="00A86646" w:rsidTr="00887476">
        <w:tc>
          <w:tcPr>
            <w:tcW w:w="959" w:type="dxa"/>
          </w:tcPr>
          <w:p w:rsidR="00662859" w:rsidRPr="00A86646" w:rsidRDefault="00662859" w:rsidP="00887476">
            <w:pPr>
              <w:jc w:val="both"/>
              <w:rPr>
                <w:b/>
                <w:sz w:val="24"/>
                <w:szCs w:val="24"/>
              </w:rPr>
            </w:pPr>
            <w:r>
              <w:rPr>
                <w:b/>
                <w:sz w:val="24"/>
                <w:szCs w:val="24"/>
              </w:rPr>
              <w:t>11</w:t>
            </w:r>
            <w:r w:rsidRPr="00A86646">
              <w:rPr>
                <w:b/>
                <w:sz w:val="24"/>
                <w:szCs w:val="24"/>
              </w:rPr>
              <w:t>а</w:t>
            </w:r>
          </w:p>
        </w:tc>
        <w:tc>
          <w:tcPr>
            <w:tcW w:w="816"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23,8%</w:t>
            </w:r>
          </w:p>
        </w:tc>
        <w:tc>
          <w:tcPr>
            <w:tcW w:w="850" w:type="dxa"/>
          </w:tcPr>
          <w:p w:rsidR="00662859" w:rsidRPr="00C875F4" w:rsidRDefault="00662859" w:rsidP="00887476">
            <w:pPr>
              <w:jc w:val="both"/>
            </w:pPr>
            <w:r w:rsidRPr="00C875F4">
              <w:t>30,0%</w:t>
            </w:r>
          </w:p>
        </w:tc>
        <w:tc>
          <w:tcPr>
            <w:tcW w:w="885"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57,1%</w:t>
            </w:r>
          </w:p>
        </w:tc>
        <w:tc>
          <w:tcPr>
            <w:tcW w:w="992" w:type="dxa"/>
          </w:tcPr>
          <w:p w:rsidR="00662859" w:rsidRPr="00C875F4" w:rsidRDefault="00662859" w:rsidP="00887476">
            <w:pPr>
              <w:jc w:val="both"/>
            </w:pPr>
            <w:r w:rsidRPr="00C875F4">
              <w:t>60,0%</w:t>
            </w:r>
          </w:p>
        </w:tc>
        <w:tc>
          <w:tcPr>
            <w:tcW w:w="993" w:type="dxa"/>
          </w:tcPr>
          <w:p w:rsidR="00662859" w:rsidRPr="00C875F4" w:rsidRDefault="00662859" w:rsidP="00887476">
            <w:pPr>
              <w:jc w:val="both"/>
            </w:pPr>
            <w:r w:rsidRPr="00C875F4">
              <w:t>-</w:t>
            </w:r>
          </w:p>
        </w:tc>
        <w:tc>
          <w:tcPr>
            <w:tcW w:w="992" w:type="dxa"/>
            <w:shd w:val="clear" w:color="auto" w:fill="EAF1DD" w:themeFill="accent3" w:themeFillTint="33"/>
          </w:tcPr>
          <w:p w:rsidR="00662859" w:rsidRPr="00C875F4" w:rsidRDefault="00662859" w:rsidP="00887476">
            <w:pPr>
              <w:jc w:val="both"/>
            </w:pPr>
            <w:r w:rsidRPr="00C875F4">
              <w:t>19,0%</w:t>
            </w:r>
          </w:p>
        </w:tc>
        <w:tc>
          <w:tcPr>
            <w:tcW w:w="992" w:type="dxa"/>
          </w:tcPr>
          <w:p w:rsidR="00662859" w:rsidRPr="00C875F4" w:rsidRDefault="00662859" w:rsidP="00887476">
            <w:pPr>
              <w:jc w:val="both"/>
            </w:pPr>
            <w:r w:rsidRPr="00C875F4">
              <w:t>10,0%</w:t>
            </w:r>
          </w:p>
        </w:tc>
        <w:tc>
          <w:tcPr>
            <w:tcW w:w="992"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0,0%</w:t>
            </w:r>
          </w:p>
        </w:tc>
        <w:tc>
          <w:tcPr>
            <w:tcW w:w="851" w:type="dxa"/>
          </w:tcPr>
          <w:p w:rsidR="00662859" w:rsidRPr="00C875F4" w:rsidRDefault="00662859" w:rsidP="00887476">
            <w:pPr>
              <w:jc w:val="both"/>
            </w:pPr>
            <w:r w:rsidRPr="00C875F4">
              <w:t>-</w:t>
            </w:r>
          </w:p>
        </w:tc>
        <w:tc>
          <w:tcPr>
            <w:tcW w:w="850" w:type="dxa"/>
            <w:shd w:val="clear" w:color="auto" w:fill="EAF1DD" w:themeFill="accent3" w:themeFillTint="33"/>
          </w:tcPr>
          <w:p w:rsidR="00662859" w:rsidRPr="00C875F4" w:rsidRDefault="00662859" w:rsidP="00887476">
            <w:pPr>
              <w:jc w:val="both"/>
            </w:pPr>
            <w:r w:rsidRPr="00C875F4">
              <w:t>0,0%</w:t>
            </w:r>
          </w:p>
        </w:tc>
        <w:tc>
          <w:tcPr>
            <w:tcW w:w="992" w:type="dxa"/>
            <w:shd w:val="clear" w:color="auto" w:fill="auto"/>
          </w:tcPr>
          <w:p w:rsidR="00662859" w:rsidRPr="00C875F4" w:rsidRDefault="00662859" w:rsidP="00887476">
            <w:pPr>
              <w:jc w:val="both"/>
            </w:pPr>
            <w:r w:rsidRPr="00C875F4">
              <w:t>0,0%</w:t>
            </w:r>
          </w:p>
        </w:tc>
      </w:tr>
      <w:tr w:rsidR="00662859" w:rsidRPr="00A86646" w:rsidTr="00887476">
        <w:tc>
          <w:tcPr>
            <w:tcW w:w="959" w:type="dxa"/>
          </w:tcPr>
          <w:p w:rsidR="00662859" w:rsidRPr="00A86646" w:rsidRDefault="00662859" w:rsidP="00887476">
            <w:pPr>
              <w:jc w:val="both"/>
              <w:rPr>
                <w:b/>
                <w:sz w:val="24"/>
                <w:szCs w:val="24"/>
              </w:rPr>
            </w:pPr>
            <w:r>
              <w:rPr>
                <w:b/>
                <w:sz w:val="24"/>
                <w:szCs w:val="24"/>
              </w:rPr>
              <w:t>11</w:t>
            </w:r>
            <w:r w:rsidRPr="00A86646">
              <w:rPr>
                <w:b/>
                <w:sz w:val="24"/>
                <w:szCs w:val="24"/>
              </w:rPr>
              <w:t>б</w:t>
            </w:r>
          </w:p>
        </w:tc>
        <w:tc>
          <w:tcPr>
            <w:tcW w:w="816"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41,2%</w:t>
            </w:r>
          </w:p>
        </w:tc>
        <w:tc>
          <w:tcPr>
            <w:tcW w:w="850" w:type="dxa"/>
          </w:tcPr>
          <w:p w:rsidR="00662859" w:rsidRPr="00C875F4" w:rsidRDefault="00662859" w:rsidP="00887476">
            <w:pPr>
              <w:jc w:val="both"/>
            </w:pPr>
            <w:r w:rsidRPr="00C875F4">
              <w:t>30,0%</w:t>
            </w:r>
          </w:p>
        </w:tc>
        <w:tc>
          <w:tcPr>
            <w:tcW w:w="885"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58,8%</w:t>
            </w:r>
          </w:p>
        </w:tc>
        <w:tc>
          <w:tcPr>
            <w:tcW w:w="992" w:type="dxa"/>
          </w:tcPr>
          <w:p w:rsidR="00662859" w:rsidRPr="00C875F4" w:rsidRDefault="00662859" w:rsidP="00887476">
            <w:pPr>
              <w:jc w:val="both"/>
            </w:pPr>
            <w:r w:rsidRPr="00C875F4">
              <w:t>60,0%</w:t>
            </w:r>
          </w:p>
        </w:tc>
        <w:tc>
          <w:tcPr>
            <w:tcW w:w="993" w:type="dxa"/>
          </w:tcPr>
          <w:p w:rsidR="00662859" w:rsidRPr="00C875F4" w:rsidRDefault="00662859" w:rsidP="00887476">
            <w:pPr>
              <w:jc w:val="both"/>
            </w:pPr>
            <w:r w:rsidRPr="00C875F4">
              <w:t>-</w:t>
            </w:r>
          </w:p>
        </w:tc>
        <w:tc>
          <w:tcPr>
            <w:tcW w:w="992" w:type="dxa"/>
            <w:shd w:val="clear" w:color="auto" w:fill="EAF1DD" w:themeFill="accent3" w:themeFillTint="33"/>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0,0%</w:t>
            </w:r>
          </w:p>
        </w:tc>
        <w:tc>
          <w:tcPr>
            <w:tcW w:w="992" w:type="dxa"/>
          </w:tcPr>
          <w:p w:rsidR="00662859" w:rsidRPr="00C875F4" w:rsidRDefault="00662859" w:rsidP="00887476">
            <w:pPr>
              <w:jc w:val="both"/>
            </w:pPr>
            <w:r w:rsidRPr="00C875F4">
              <w:t>-</w:t>
            </w:r>
          </w:p>
        </w:tc>
        <w:tc>
          <w:tcPr>
            <w:tcW w:w="851" w:type="dxa"/>
            <w:shd w:val="clear" w:color="auto" w:fill="EAF1DD" w:themeFill="accent3" w:themeFillTint="33"/>
          </w:tcPr>
          <w:p w:rsidR="00662859" w:rsidRPr="00C875F4" w:rsidRDefault="00662859" w:rsidP="00887476">
            <w:pPr>
              <w:jc w:val="both"/>
            </w:pPr>
            <w:r w:rsidRPr="00C875F4">
              <w:t>0,0%</w:t>
            </w:r>
          </w:p>
        </w:tc>
        <w:tc>
          <w:tcPr>
            <w:tcW w:w="992" w:type="dxa"/>
            <w:shd w:val="clear" w:color="auto" w:fill="E5B8B7" w:themeFill="accent2" w:themeFillTint="66"/>
          </w:tcPr>
          <w:p w:rsidR="00662859" w:rsidRPr="00C875F4" w:rsidRDefault="00662859" w:rsidP="00887476">
            <w:pPr>
              <w:spacing w:line="360" w:lineRule="auto"/>
              <w:jc w:val="both"/>
            </w:pPr>
            <w:r w:rsidRPr="00C875F4">
              <w:t>10,0%</w:t>
            </w:r>
          </w:p>
        </w:tc>
        <w:tc>
          <w:tcPr>
            <w:tcW w:w="851" w:type="dxa"/>
          </w:tcPr>
          <w:p w:rsidR="00662859" w:rsidRPr="00C875F4" w:rsidRDefault="00662859" w:rsidP="00887476">
            <w:pPr>
              <w:jc w:val="both"/>
            </w:pPr>
            <w:r w:rsidRPr="00C875F4">
              <w:t>-</w:t>
            </w:r>
          </w:p>
        </w:tc>
        <w:tc>
          <w:tcPr>
            <w:tcW w:w="850" w:type="dxa"/>
            <w:shd w:val="clear" w:color="auto" w:fill="EAF1DD" w:themeFill="accent3" w:themeFillTint="33"/>
          </w:tcPr>
          <w:p w:rsidR="00662859" w:rsidRPr="00C875F4" w:rsidRDefault="00662859" w:rsidP="00887476">
            <w:pPr>
              <w:jc w:val="both"/>
            </w:pPr>
            <w:r w:rsidRPr="00C875F4">
              <w:t>0,0%</w:t>
            </w:r>
          </w:p>
        </w:tc>
        <w:tc>
          <w:tcPr>
            <w:tcW w:w="992" w:type="dxa"/>
            <w:shd w:val="clear" w:color="auto" w:fill="auto"/>
          </w:tcPr>
          <w:p w:rsidR="00662859" w:rsidRPr="00C875F4" w:rsidRDefault="00662859" w:rsidP="00887476">
            <w:pPr>
              <w:jc w:val="both"/>
            </w:pPr>
            <w:r w:rsidRPr="00C875F4">
              <w:t>0,0%</w:t>
            </w:r>
          </w:p>
        </w:tc>
      </w:tr>
    </w:tbl>
    <w:p w:rsidR="00662859" w:rsidRPr="00A86646" w:rsidRDefault="00662859" w:rsidP="00662859">
      <w:pPr>
        <w:autoSpaceDE w:val="0"/>
        <w:autoSpaceDN w:val="0"/>
        <w:adjustRightInd w:val="0"/>
        <w:spacing w:after="0"/>
        <w:ind w:firstLine="708"/>
        <w:jc w:val="both"/>
        <w:rPr>
          <w:rFonts w:ascii="Times New Roman" w:hAnsi="Times New Roman"/>
          <w:sz w:val="24"/>
          <w:szCs w:val="24"/>
        </w:rPr>
      </w:pPr>
    </w:p>
    <w:p w:rsidR="00662859" w:rsidRPr="00A86646" w:rsidRDefault="00662859" w:rsidP="00662859">
      <w:pPr>
        <w:autoSpaceDE w:val="0"/>
        <w:autoSpaceDN w:val="0"/>
        <w:adjustRightInd w:val="0"/>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Из таблицы видно, что устойчиво-п</w:t>
      </w:r>
      <w:r w:rsidRPr="00A86646">
        <w:rPr>
          <w:rFonts w:ascii="Times New Roman" w:eastAsia="Times New Roman" w:hAnsi="Times New Roman"/>
          <w:sz w:val="24"/>
          <w:szCs w:val="24"/>
        </w:rPr>
        <w:t>озитивное отношение к своему здоровью сформировано лишь у небольшой части ребят. Большинство ребят находятся в позиции «Ситуативно-позитивное отношение». Особую тревогу вызывает процент ребят, которые выражают ус</w:t>
      </w:r>
      <w:r>
        <w:rPr>
          <w:rFonts w:ascii="Times New Roman" w:eastAsia="Times New Roman" w:hAnsi="Times New Roman"/>
          <w:sz w:val="24"/>
          <w:szCs w:val="24"/>
        </w:rPr>
        <w:t>тойчиво-негативное и ситуативно-</w:t>
      </w:r>
      <w:r w:rsidRPr="00A86646">
        <w:rPr>
          <w:rFonts w:ascii="Times New Roman" w:eastAsia="Times New Roman" w:hAnsi="Times New Roman"/>
          <w:sz w:val="24"/>
          <w:szCs w:val="24"/>
        </w:rPr>
        <w:t xml:space="preserve">негативное отношение к своему здоровью, а значит, они имеют риск быть вовлечёнными в процесс употребления ПАВ, так как собственное здоровье не является для них ценностью. </w:t>
      </w:r>
      <w:r w:rsidRPr="00DF3EDD">
        <w:rPr>
          <w:rFonts w:ascii="Times New Roman" w:eastAsia="Times New Roman" w:hAnsi="Times New Roman"/>
          <w:b/>
          <w:sz w:val="24"/>
          <w:szCs w:val="24"/>
        </w:rPr>
        <w:t>Из показателей по отдельным классам видна некоторая динамика. В динамика носит позитивный характер, однако,  незначительная негативная динамика.</w:t>
      </w:r>
    </w:p>
    <w:p w:rsidR="00662859" w:rsidRPr="00A86646" w:rsidRDefault="00662859" w:rsidP="00662859">
      <w:pPr>
        <w:autoSpaceDE w:val="0"/>
        <w:autoSpaceDN w:val="0"/>
        <w:adjustRightInd w:val="0"/>
        <w:spacing w:after="0"/>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      Устойчиво-позитивное отношение </w:t>
      </w:r>
      <w:r w:rsidRPr="00A86646">
        <w:rPr>
          <w:rFonts w:ascii="Times New Roman" w:eastAsia="Times New Roman" w:hAnsi="Times New Roman"/>
          <w:sz w:val="24"/>
          <w:szCs w:val="24"/>
        </w:rPr>
        <w:t>- для подростка ценность здоровья является приоритетной. Он понимает, что такое здоровый образ жизни, сознательно культивирует его и связывает с ним свои дальнейшие жизненные успехи. Он способен противостоять попыткам вовлечь его в процесс употребления табака, алкоголя, наркотических веществ и постарается не допустить этого в отношении других.</w:t>
      </w:r>
    </w:p>
    <w:p w:rsidR="00662859" w:rsidRPr="00A86646" w:rsidRDefault="00662859" w:rsidP="00662859">
      <w:pPr>
        <w:autoSpaceDE w:val="0"/>
        <w:autoSpaceDN w:val="0"/>
        <w:adjustRightInd w:val="0"/>
        <w:spacing w:after="0"/>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       Ситуативно-позитивное отношение </w:t>
      </w:r>
      <w:r w:rsidRPr="00A86646">
        <w:rPr>
          <w:rFonts w:ascii="Times New Roman" w:eastAsia="Times New Roman" w:hAnsi="Times New Roman"/>
          <w:sz w:val="24"/>
          <w:szCs w:val="24"/>
        </w:rPr>
        <w:t>- 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w:t>
      </w:r>
    </w:p>
    <w:p w:rsidR="00662859" w:rsidRPr="00A86646" w:rsidRDefault="00662859" w:rsidP="00662859">
      <w:pPr>
        <w:autoSpaceDE w:val="0"/>
        <w:autoSpaceDN w:val="0"/>
        <w:adjustRightInd w:val="0"/>
        <w:spacing w:after="0"/>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       Ситуативно-негативное отношение</w:t>
      </w:r>
      <w:r w:rsidRPr="00A86646">
        <w:rPr>
          <w:rFonts w:ascii="Times New Roman" w:eastAsia="Times New Roman" w:hAnsi="Times New Roman"/>
          <w:sz w:val="24"/>
          <w:szCs w:val="24"/>
        </w:rPr>
        <w:t xml:space="preserve"> - 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по-спортивному, выглядеть в глазах окружающих, но что-то делать для этого ему откровенно лень. Вредные привычки не кажутся ему такими уж вредными, наоборот, - в них есть некая приятность, шарм. Он наверняка одобрительно усмехнется, услышав фразу «кто не курит и не пьет, тот здоровеньким помрет».</w:t>
      </w:r>
    </w:p>
    <w:p w:rsidR="00662859" w:rsidRPr="00A86646" w:rsidRDefault="00662859" w:rsidP="00662859">
      <w:pPr>
        <w:autoSpaceDE w:val="0"/>
        <w:autoSpaceDN w:val="0"/>
        <w:adjustRightInd w:val="0"/>
        <w:spacing w:after="0"/>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      Устойчиво-негативное отношение </w:t>
      </w:r>
      <w:r w:rsidRPr="00A86646">
        <w:rPr>
          <w:rFonts w:ascii="Times New Roman" w:eastAsia="Times New Roman" w:hAnsi="Times New Roman"/>
          <w:sz w:val="24"/>
          <w:szCs w:val="24"/>
        </w:rPr>
        <w:t>- собственное здоровье, тем более здоровье окружающих, не представляет для подростка какой-нибудь значимой ценности. Ему либо безразлично его физическое состояние, либо он ненавидит все то, что связано с его телесной жизнью (последний случай реален при условии низкого самопринятия подростка). Заботящихся о своем здоровье он презирает. Свои вредные привычки полагает делом абсолютно естественным и, может быть, даже гордится ими. При случае он не преминет высмеять все, что связано с темой здоровья, физической культуры и спорта.</w:t>
      </w:r>
    </w:p>
    <w:p w:rsidR="00662859" w:rsidRPr="00A86646" w:rsidRDefault="00662859" w:rsidP="00662859">
      <w:pPr>
        <w:ind w:firstLine="708"/>
        <w:jc w:val="both"/>
        <w:rPr>
          <w:rFonts w:ascii="Times New Roman" w:hAnsi="Times New Roman"/>
          <w:sz w:val="24"/>
          <w:szCs w:val="24"/>
        </w:rPr>
      </w:pPr>
      <w:r w:rsidRPr="00A86646">
        <w:rPr>
          <w:rFonts w:ascii="Times New Roman" w:hAnsi="Times New Roman"/>
          <w:sz w:val="24"/>
          <w:szCs w:val="24"/>
        </w:rPr>
        <w:lastRenderedPageBreak/>
        <w:t>Таким образом, проблема здоровьесбережения и формирования устойчивых позитивных отношений к собственному здоровью среди обучающихся остаётся актуальной.</w:t>
      </w:r>
    </w:p>
    <w:p w:rsidR="00662859" w:rsidRDefault="00662859" w:rsidP="00662859">
      <w:pPr>
        <w:widowControl w:val="0"/>
        <w:spacing w:after="0" w:line="240" w:lineRule="auto"/>
        <w:ind w:firstLine="708"/>
        <w:jc w:val="both"/>
        <w:rPr>
          <w:rFonts w:ascii="Times New Roman" w:hAnsi="Times New Roman"/>
          <w:b/>
          <w:i/>
          <w:color w:val="FF0000"/>
          <w:sz w:val="24"/>
          <w:szCs w:val="24"/>
        </w:rPr>
      </w:pPr>
    </w:p>
    <w:p w:rsidR="00662859" w:rsidRDefault="00662859" w:rsidP="00662859">
      <w:pPr>
        <w:pStyle w:val="a6"/>
        <w:ind w:left="1440"/>
        <w:jc w:val="right"/>
        <w:rPr>
          <w:b/>
        </w:rPr>
      </w:pPr>
    </w:p>
    <w:p w:rsidR="00662859" w:rsidRDefault="00662859" w:rsidP="00662859">
      <w:pPr>
        <w:pStyle w:val="a6"/>
        <w:ind w:left="1440"/>
        <w:jc w:val="right"/>
        <w:rPr>
          <w:b/>
        </w:rPr>
      </w:pPr>
    </w:p>
    <w:p w:rsidR="00662859" w:rsidRDefault="00662859" w:rsidP="00662859">
      <w:pPr>
        <w:pStyle w:val="a6"/>
        <w:ind w:left="1440"/>
        <w:jc w:val="right"/>
        <w:rPr>
          <w:b/>
        </w:rPr>
      </w:pPr>
    </w:p>
    <w:p w:rsidR="00662859" w:rsidRDefault="00662859" w:rsidP="00662859">
      <w:pPr>
        <w:pStyle w:val="a6"/>
        <w:ind w:left="1440"/>
        <w:jc w:val="right"/>
        <w:rPr>
          <w:b/>
        </w:rPr>
      </w:pPr>
    </w:p>
    <w:p w:rsidR="00662859" w:rsidRDefault="00662859" w:rsidP="00662859">
      <w:pPr>
        <w:pStyle w:val="a6"/>
        <w:ind w:left="1440"/>
        <w:jc w:val="right"/>
        <w:rPr>
          <w:b/>
        </w:rPr>
      </w:pPr>
    </w:p>
    <w:p w:rsidR="00662859" w:rsidRDefault="00662859" w:rsidP="00662859">
      <w:pPr>
        <w:pStyle w:val="a6"/>
        <w:ind w:left="1440"/>
        <w:jc w:val="right"/>
        <w:rPr>
          <w:b/>
        </w:rPr>
      </w:pPr>
    </w:p>
    <w:p w:rsidR="00662859" w:rsidRPr="00274931" w:rsidRDefault="00662859" w:rsidP="00662859">
      <w:pPr>
        <w:pStyle w:val="a6"/>
        <w:ind w:left="1440"/>
        <w:jc w:val="right"/>
        <w:rPr>
          <w:b/>
        </w:rPr>
      </w:pPr>
      <w:r w:rsidRPr="00274931">
        <w:rPr>
          <w:b/>
        </w:rPr>
        <w:t xml:space="preserve">Характер отношения школьников к знаниям </w:t>
      </w:r>
    </w:p>
    <w:p w:rsidR="00662859" w:rsidRPr="00A86646" w:rsidRDefault="00662859" w:rsidP="00662859">
      <w:pPr>
        <w:spacing w:after="0"/>
        <w:ind w:firstLine="709"/>
        <w:jc w:val="both"/>
        <w:rPr>
          <w:rFonts w:ascii="Times New Roman" w:hAnsi="Times New Roman"/>
          <w:b/>
          <w:sz w:val="24"/>
          <w:szCs w:val="24"/>
        </w:rPr>
      </w:pPr>
    </w:p>
    <w:tbl>
      <w:tblPr>
        <w:tblStyle w:val="a5"/>
        <w:tblW w:w="0" w:type="auto"/>
        <w:jc w:val="center"/>
        <w:tblLayout w:type="fixed"/>
        <w:tblLook w:val="04A0"/>
      </w:tblPr>
      <w:tblGrid>
        <w:gridCol w:w="894"/>
        <w:gridCol w:w="836"/>
        <w:gridCol w:w="930"/>
        <w:gridCol w:w="850"/>
        <w:gridCol w:w="850"/>
        <w:gridCol w:w="867"/>
        <w:gridCol w:w="1010"/>
        <w:gridCol w:w="1010"/>
        <w:gridCol w:w="863"/>
        <w:gridCol w:w="914"/>
        <w:gridCol w:w="914"/>
        <w:gridCol w:w="851"/>
        <w:gridCol w:w="850"/>
        <w:gridCol w:w="850"/>
        <w:gridCol w:w="851"/>
        <w:gridCol w:w="851"/>
      </w:tblGrid>
      <w:tr w:rsidR="00662859" w:rsidRPr="00A86646" w:rsidTr="00887476">
        <w:trPr>
          <w:jc w:val="center"/>
        </w:trPr>
        <w:tc>
          <w:tcPr>
            <w:tcW w:w="894" w:type="dxa"/>
            <w:vMerge w:val="restart"/>
          </w:tcPr>
          <w:p w:rsidR="00662859" w:rsidRPr="00A86646" w:rsidRDefault="00662859" w:rsidP="00887476">
            <w:pPr>
              <w:jc w:val="center"/>
              <w:rPr>
                <w:b/>
                <w:sz w:val="24"/>
                <w:szCs w:val="24"/>
              </w:rPr>
            </w:pPr>
          </w:p>
          <w:p w:rsidR="00662859" w:rsidRPr="00A86646" w:rsidRDefault="00662859" w:rsidP="00887476">
            <w:pPr>
              <w:jc w:val="center"/>
              <w:rPr>
                <w:b/>
                <w:sz w:val="24"/>
                <w:szCs w:val="24"/>
              </w:rPr>
            </w:pPr>
            <w:r w:rsidRPr="00A86646">
              <w:rPr>
                <w:b/>
                <w:sz w:val="24"/>
                <w:szCs w:val="24"/>
              </w:rPr>
              <w:t xml:space="preserve">      класс</w:t>
            </w:r>
          </w:p>
        </w:tc>
        <w:tc>
          <w:tcPr>
            <w:tcW w:w="13297" w:type="dxa"/>
            <w:gridSpan w:val="15"/>
          </w:tcPr>
          <w:p w:rsidR="00662859" w:rsidRPr="00A86646" w:rsidRDefault="00662859" w:rsidP="00887476">
            <w:pPr>
              <w:jc w:val="center"/>
              <w:rPr>
                <w:b/>
                <w:sz w:val="24"/>
                <w:szCs w:val="24"/>
              </w:rPr>
            </w:pPr>
            <w:r w:rsidRPr="00A86646">
              <w:rPr>
                <w:b/>
                <w:sz w:val="24"/>
                <w:szCs w:val="24"/>
              </w:rPr>
              <w:t>Характер отношения (% по классам)</w:t>
            </w:r>
          </w:p>
        </w:tc>
      </w:tr>
      <w:tr w:rsidR="00662859" w:rsidRPr="00A86646" w:rsidTr="00887476">
        <w:trPr>
          <w:trHeight w:val="602"/>
          <w:jc w:val="center"/>
        </w:trPr>
        <w:tc>
          <w:tcPr>
            <w:tcW w:w="894" w:type="dxa"/>
            <w:vMerge/>
          </w:tcPr>
          <w:p w:rsidR="00662859" w:rsidRPr="00A86646" w:rsidRDefault="00662859" w:rsidP="00887476">
            <w:pPr>
              <w:jc w:val="both"/>
              <w:rPr>
                <w:b/>
                <w:sz w:val="24"/>
                <w:szCs w:val="24"/>
              </w:rPr>
            </w:pPr>
          </w:p>
        </w:tc>
        <w:tc>
          <w:tcPr>
            <w:tcW w:w="2616" w:type="dxa"/>
            <w:gridSpan w:val="3"/>
          </w:tcPr>
          <w:p w:rsidR="00662859" w:rsidRPr="00A86646" w:rsidRDefault="00662859" w:rsidP="00887476">
            <w:pPr>
              <w:jc w:val="both"/>
              <w:rPr>
                <w:b/>
                <w:sz w:val="24"/>
                <w:szCs w:val="24"/>
              </w:rPr>
            </w:pPr>
            <w:r w:rsidRPr="00A86646">
              <w:rPr>
                <w:b/>
                <w:sz w:val="24"/>
                <w:szCs w:val="24"/>
              </w:rPr>
              <w:t>Устойчиво-позитивное</w:t>
            </w:r>
          </w:p>
        </w:tc>
        <w:tc>
          <w:tcPr>
            <w:tcW w:w="2727" w:type="dxa"/>
            <w:gridSpan w:val="3"/>
          </w:tcPr>
          <w:p w:rsidR="00662859" w:rsidRPr="00A86646" w:rsidRDefault="00662859" w:rsidP="00887476">
            <w:pPr>
              <w:jc w:val="both"/>
              <w:rPr>
                <w:b/>
                <w:sz w:val="24"/>
                <w:szCs w:val="24"/>
              </w:rPr>
            </w:pPr>
            <w:r w:rsidRPr="00A86646">
              <w:rPr>
                <w:b/>
                <w:sz w:val="24"/>
                <w:szCs w:val="24"/>
              </w:rPr>
              <w:t>Ситуативно-позитивное</w:t>
            </w:r>
          </w:p>
        </w:tc>
        <w:tc>
          <w:tcPr>
            <w:tcW w:w="2787" w:type="dxa"/>
            <w:gridSpan w:val="3"/>
          </w:tcPr>
          <w:p w:rsidR="00662859" w:rsidRPr="00A86646" w:rsidRDefault="00662859" w:rsidP="00887476">
            <w:pPr>
              <w:jc w:val="both"/>
              <w:rPr>
                <w:b/>
                <w:sz w:val="24"/>
                <w:szCs w:val="24"/>
              </w:rPr>
            </w:pPr>
            <w:r w:rsidRPr="00A86646">
              <w:rPr>
                <w:b/>
                <w:sz w:val="24"/>
                <w:szCs w:val="24"/>
              </w:rPr>
              <w:t xml:space="preserve">Неопределённое </w:t>
            </w:r>
          </w:p>
        </w:tc>
        <w:tc>
          <w:tcPr>
            <w:tcW w:w="2615" w:type="dxa"/>
            <w:gridSpan w:val="3"/>
            <w:shd w:val="clear" w:color="auto" w:fill="D99594" w:themeFill="accent2" w:themeFillTint="99"/>
          </w:tcPr>
          <w:p w:rsidR="00662859" w:rsidRPr="00A86646" w:rsidRDefault="00662859" w:rsidP="00887476">
            <w:pPr>
              <w:jc w:val="both"/>
              <w:rPr>
                <w:b/>
                <w:sz w:val="24"/>
                <w:szCs w:val="24"/>
              </w:rPr>
            </w:pPr>
            <w:r w:rsidRPr="00A86646">
              <w:rPr>
                <w:b/>
                <w:sz w:val="24"/>
                <w:szCs w:val="24"/>
              </w:rPr>
              <w:t>Ситуативно-негативное</w:t>
            </w:r>
          </w:p>
        </w:tc>
        <w:tc>
          <w:tcPr>
            <w:tcW w:w="2552" w:type="dxa"/>
            <w:gridSpan w:val="3"/>
            <w:shd w:val="clear" w:color="auto" w:fill="D99594" w:themeFill="accent2" w:themeFillTint="99"/>
          </w:tcPr>
          <w:p w:rsidR="00662859" w:rsidRPr="00A86646" w:rsidRDefault="00662859" w:rsidP="00887476">
            <w:pPr>
              <w:jc w:val="both"/>
              <w:rPr>
                <w:b/>
                <w:sz w:val="24"/>
                <w:szCs w:val="24"/>
              </w:rPr>
            </w:pPr>
            <w:r w:rsidRPr="00A86646">
              <w:rPr>
                <w:b/>
                <w:sz w:val="24"/>
                <w:szCs w:val="24"/>
              </w:rPr>
              <w:t>Устойчиво-негативное</w:t>
            </w:r>
          </w:p>
        </w:tc>
      </w:tr>
      <w:tr w:rsidR="00662859" w:rsidRPr="00A86646" w:rsidTr="00887476">
        <w:trPr>
          <w:jc w:val="center"/>
        </w:trPr>
        <w:tc>
          <w:tcPr>
            <w:tcW w:w="894" w:type="dxa"/>
            <w:vMerge/>
          </w:tcPr>
          <w:p w:rsidR="00662859" w:rsidRPr="00A86646" w:rsidRDefault="00662859" w:rsidP="00887476">
            <w:pPr>
              <w:jc w:val="both"/>
              <w:rPr>
                <w:b/>
                <w:sz w:val="24"/>
                <w:szCs w:val="24"/>
              </w:rPr>
            </w:pPr>
          </w:p>
        </w:tc>
        <w:tc>
          <w:tcPr>
            <w:tcW w:w="836" w:type="dxa"/>
          </w:tcPr>
          <w:p w:rsidR="00662859" w:rsidRPr="00A86646" w:rsidRDefault="00662859" w:rsidP="00887476">
            <w:pPr>
              <w:jc w:val="both"/>
              <w:rPr>
                <w:b/>
                <w:sz w:val="24"/>
                <w:szCs w:val="24"/>
              </w:rPr>
            </w:pPr>
            <w:r w:rsidRPr="00A86646">
              <w:rPr>
                <w:b/>
                <w:sz w:val="24"/>
                <w:szCs w:val="24"/>
              </w:rPr>
              <w:t>2021г</w:t>
            </w:r>
          </w:p>
        </w:tc>
        <w:tc>
          <w:tcPr>
            <w:tcW w:w="930"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850" w:type="dxa"/>
          </w:tcPr>
          <w:p w:rsidR="00662859" w:rsidRPr="00A86646" w:rsidRDefault="00662859" w:rsidP="00887476">
            <w:pPr>
              <w:jc w:val="both"/>
              <w:rPr>
                <w:b/>
                <w:sz w:val="24"/>
                <w:szCs w:val="24"/>
              </w:rPr>
            </w:pPr>
            <w:r>
              <w:rPr>
                <w:b/>
                <w:sz w:val="24"/>
                <w:szCs w:val="24"/>
              </w:rPr>
              <w:t>2023г</w:t>
            </w:r>
          </w:p>
        </w:tc>
        <w:tc>
          <w:tcPr>
            <w:tcW w:w="850" w:type="dxa"/>
          </w:tcPr>
          <w:p w:rsidR="00662859" w:rsidRPr="00A86646" w:rsidRDefault="00662859" w:rsidP="00887476">
            <w:pPr>
              <w:jc w:val="both"/>
              <w:rPr>
                <w:b/>
                <w:sz w:val="24"/>
                <w:szCs w:val="24"/>
              </w:rPr>
            </w:pPr>
            <w:r w:rsidRPr="00A86646">
              <w:rPr>
                <w:b/>
                <w:sz w:val="24"/>
                <w:szCs w:val="24"/>
              </w:rPr>
              <w:t>2021г</w:t>
            </w:r>
          </w:p>
        </w:tc>
        <w:tc>
          <w:tcPr>
            <w:tcW w:w="867"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1010" w:type="dxa"/>
          </w:tcPr>
          <w:p w:rsidR="00662859" w:rsidRPr="00A86646" w:rsidRDefault="00662859" w:rsidP="00887476">
            <w:pPr>
              <w:jc w:val="both"/>
              <w:rPr>
                <w:b/>
                <w:sz w:val="24"/>
                <w:szCs w:val="24"/>
              </w:rPr>
            </w:pPr>
            <w:r>
              <w:rPr>
                <w:b/>
                <w:sz w:val="24"/>
                <w:szCs w:val="24"/>
              </w:rPr>
              <w:t>2023г</w:t>
            </w:r>
          </w:p>
        </w:tc>
        <w:tc>
          <w:tcPr>
            <w:tcW w:w="1010" w:type="dxa"/>
          </w:tcPr>
          <w:p w:rsidR="00662859" w:rsidRPr="00A86646" w:rsidRDefault="00662859" w:rsidP="00887476">
            <w:pPr>
              <w:jc w:val="both"/>
              <w:rPr>
                <w:b/>
                <w:sz w:val="24"/>
                <w:szCs w:val="24"/>
              </w:rPr>
            </w:pPr>
            <w:r w:rsidRPr="00A86646">
              <w:rPr>
                <w:b/>
                <w:sz w:val="24"/>
                <w:szCs w:val="24"/>
              </w:rPr>
              <w:t>2021г</w:t>
            </w:r>
          </w:p>
        </w:tc>
        <w:tc>
          <w:tcPr>
            <w:tcW w:w="863"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914" w:type="dxa"/>
          </w:tcPr>
          <w:p w:rsidR="00662859" w:rsidRPr="00A86646" w:rsidRDefault="00662859" w:rsidP="00887476">
            <w:pPr>
              <w:jc w:val="both"/>
              <w:rPr>
                <w:b/>
                <w:sz w:val="24"/>
                <w:szCs w:val="24"/>
              </w:rPr>
            </w:pPr>
            <w:r>
              <w:rPr>
                <w:b/>
                <w:sz w:val="24"/>
                <w:szCs w:val="24"/>
              </w:rPr>
              <w:t>2023г</w:t>
            </w:r>
          </w:p>
        </w:tc>
        <w:tc>
          <w:tcPr>
            <w:tcW w:w="914" w:type="dxa"/>
          </w:tcPr>
          <w:p w:rsidR="00662859" w:rsidRPr="00A86646" w:rsidRDefault="00662859" w:rsidP="00887476">
            <w:pPr>
              <w:jc w:val="both"/>
              <w:rPr>
                <w:b/>
                <w:sz w:val="24"/>
                <w:szCs w:val="24"/>
              </w:rPr>
            </w:pPr>
            <w:r w:rsidRPr="00A86646">
              <w:rPr>
                <w:b/>
                <w:sz w:val="24"/>
                <w:szCs w:val="24"/>
              </w:rPr>
              <w:t>2021г</w:t>
            </w:r>
          </w:p>
        </w:tc>
        <w:tc>
          <w:tcPr>
            <w:tcW w:w="851"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850" w:type="dxa"/>
          </w:tcPr>
          <w:p w:rsidR="00662859" w:rsidRPr="00A86646" w:rsidRDefault="00662859" w:rsidP="00887476">
            <w:pPr>
              <w:jc w:val="both"/>
              <w:rPr>
                <w:b/>
                <w:sz w:val="24"/>
                <w:szCs w:val="24"/>
              </w:rPr>
            </w:pPr>
            <w:r>
              <w:rPr>
                <w:b/>
                <w:sz w:val="24"/>
                <w:szCs w:val="24"/>
              </w:rPr>
              <w:t>2023г</w:t>
            </w:r>
          </w:p>
        </w:tc>
        <w:tc>
          <w:tcPr>
            <w:tcW w:w="850" w:type="dxa"/>
          </w:tcPr>
          <w:p w:rsidR="00662859" w:rsidRPr="00A86646" w:rsidRDefault="00662859" w:rsidP="00887476">
            <w:pPr>
              <w:jc w:val="both"/>
              <w:rPr>
                <w:b/>
                <w:sz w:val="24"/>
                <w:szCs w:val="24"/>
              </w:rPr>
            </w:pPr>
            <w:r w:rsidRPr="00A86646">
              <w:rPr>
                <w:b/>
                <w:sz w:val="24"/>
                <w:szCs w:val="24"/>
              </w:rPr>
              <w:t>2021г</w:t>
            </w:r>
          </w:p>
        </w:tc>
        <w:tc>
          <w:tcPr>
            <w:tcW w:w="851" w:type="dxa"/>
            <w:shd w:val="clear" w:color="auto" w:fill="EAF1DD" w:themeFill="accent3" w:themeFillTint="33"/>
          </w:tcPr>
          <w:p w:rsidR="00662859" w:rsidRPr="00A86646" w:rsidRDefault="00662859" w:rsidP="00887476">
            <w:pPr>
              <w:jc w:val="both"/>
              <w:rPr>
                <w:b/>
                <w:sz w:val="24"/>
                <w:szCs w:val="24"/>
              </w:rPr>
            </w:pPr>
            <w:r w:rsidRPr="00A86646">
              <w:rPr>
                <w:b/>
                <w:sz w:val="24"/>
                <w:szCs w:val="24"/>
              </w:rPr>
              <w:t>2022г</w:t>
            </w:r>
          </w:p>
        </w:tc>
        <w:tc>
          <w:tcPr>
            <w:tcW w:w="851" w:type="dxa"/>
            <w:shd w:val="clear" w:color="auto" w:fill="auto"/>
          </w:tcPr>
          <w:p w:rsidR="00662859" w:rsidRPr="00A86646" w:rsidRDefault="00662859" w:rsidP="00887476">
            <w:pPr>
              <w:jc w:val="both"/>
              <w:rPr>
                <w:b/>
                <w:sz w:val="24"/>
                <w:szCs w:val="24"/>
              </w:rPr>
            </w:pPr>
            <w:r>
              <w:rPr>
                <w:b/>
                <w:sz w:val="24"/>
                <w:szCs w:val="24"/>
              </w:rPr>
              <w:t>2023г</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5а</w:t>
            </w:r>
          </w:p>
        </w:tc>
        <w:tc>
          <w:tcPr>
            <w:tcW w:w="836" w:type="dxa"/>
          </w:tcPr>
          <w:p w:rsidR="00662859" w:rsidRPr="00A86646" w:rsidRDefault="00662859" w:rsidP="00887476">
            <w:pPr>
              <w:jc w:val="both"/>
              <w:rPr>
                <w:sz w:val="24"/>
                <w:szCs w:val="24"/>
              </w:rPr>
            </w:pPr>
            <w:r w:rsidRPr="00A86646">
              <w:rPr>
                <w:sz w:val="24"/>
                <w:szCs w:val="24"/>
              </w:rPr>
              <w:t>-</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0" w:type="dxa"/>
          </w:tcPr>
          <w:p w:rsidR="00662859" w:rsidRPr="00B654E9" w:rsidRDefault="00662859" w:rsidP="00887476">
            <w:pPr>
              <w:jc w:val="both"/>
              <w:rPr>
                <w:color w:val="000000"/>
              </w:rPr>
            </w:pPr>
            <w:r>
              <w:rPr>
                <w:color w:val="000000"/>
              </w:rPr>
              <w:t>35,0%</w:t>
            </w:r>
          </w:p>
        </w:tc>
        <w:tc>
          <w:tcPr>
            <w:tcW w:w="850" w:type="dxa"/>
          </w:tcPr>
          <w:p w:rsidR="00662859" w:rsidRPr="00A86646" w:rsidRDefault="00662859" w:rsidP="00887476">
            <w:pPr>
              <w:jc w:val="both"/>
              <w:rPr>
                <w:sz w:val="24"/>
                <w:szCs w:val="24"/>
              </w:rPr>
            </w:pPr>
            <w:r w:rsidRPr="00A86646">
              <w:rPr>
                <w:sz w:val="24"/>
                <w:szCs w:val="24"/>
              </w:rPr>
              <w:t>-</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1010" w:type="dxa"/>
          </w:tcPr>
          <w:p w:rsidR="00662859" w:rsidRPr="00B654E9" w:rsidRDefault="00662859" w:rsidP="00887476">
            <w:pPr>
              <w:jc w:val="both"/>
              <w:rPr>
                <w:color w:val="000000"/>
              </w:rPr>
            </w:pPr>
            <w:r>
              <w:rPr>
                <w:color w:val="000000"/>
              </w:rPr>
              <w:t>30,0%</w:t>
            </w:r>
          </w:p>
        </w:tc>
        <w:tc>
          <w:tcPr>
            <w:tcW w:w="1010" w:type="dxa"/>
          </w:tcPr>
          <w:p w:rsidR="00662859" w:rsidRPr="00A86646" w:rsidRDefault="00662859" w:rsidP="00887476">
            <w:pPr>
              <w:jc w:val="both"/>
              <w:rPr>
                <w:sz w:val="24"/>
                <w:szCs w:val="24"/>
              </w:rPr>
            </w:pPr>
            <w:r w:rsidRPr="00A86646">
              <w:rPr>
                <w:sz w:val="24"/>
                <w:szCs w:val="24"/>
              </w:rPr>
              <w:t>-</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914" w:type="dxa"/>
          </w:tcPr>
          <w:p w:rsidR="00662859" w:rsidRPr="00B654E9" w:rsidRDefault="00662859" w:rsidP="00887476">
            <w:pPr>
              <w:jc w:val="both"/>
              <w:rPr>
                <w:color w:val="000000"/>
              </w:rPr>
            </w:pPr>
            <w:r>
              <w:rPr>
                <w:color w:val="000000"/>
              </w:rPr>
              <w:t>5,0%</w:t>
            </w:r>
          </w:p>
        </w:tc>
        <w:tc>
          <w:tcPr>
            <w:tcW w:w="914" w:type="dxa"/>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0" w:type="dxa"/>
          </w:tcPr>
          <w:p w:rsidR="00662859" w:rsidRPr="00A86646" w:rsidRDefault="00662859" w:rsidP="00887476">
            <w:pPr>
              <w:jc w:val="both"/>
              <w:rPr>
                <w:sz w:val="24"/>
                <w:szCs w:val="24"/>
              </w:rPr>
            </w:pPr>
            <w:r>
              <w:rPr>
                <w:color w:val="000000"/>
              </w:rPr>
              <w:t>30,0%</w:t>
            </w:r>
          </w:p>
        </w:tc>
        <w:tc>
          <w:tcPr>
            <w:tcW w:w="850" w:type="dxa"/>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1" w:type="dxa"/>
            <w:shd w:val="clear" w:color="auto" w:fill="auto"/>
          </w:tcPr>
          <w:p w:rsidR="00662859" w:rsidRPr="00A86646" w:rsidRDefault="00662859" w:rsidP="00887476">
            <w:pPr>
              <w:jc w:val="both"/>
              <w:rPr>
                <w:sz w:val="24"/>
                <w:szCs w:val="24"/>
              </w:rPr>
            </w:pPr>
            <w:r>
              <w:rPr>
                <w:color w:val="000000"/>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5б</w:t>
            </w:r>
          </w:p>
        </w:tc>
        <w:tc>
          <w:tcPr>
            <w:tcW w:w="836" w:type="dxa"/>
          </w:tcPr>
          <w:p w:rsidR="00662859" w:rsidRPr="00A86646" w:rsidRDefault="00662859" w:rsidP="00887476">
            <w:pPr>
              <w:jc w:val="both"/>
              <w:rPr>
                <w:sz w:val="24"/>
                <w:szCs w:val="24"/>
              </w:rPr>
            </w:pPr>
            <w:r w:rsidRPr="00A86646">
              <w:rPr>
                <w:sz w:val="24"/>
                <w:szCs w:val="24"/>
              </w:rPr>
              <w:t>-</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0" w:type="dxa"/>
          </w:tcPr>
          <w:p w:rsidR="00662859" w:rsidRPr="00A86646" w:rsidRDefault="00662859" w:rsidP="00887476">
            <w:pPr>
              <w:jc w:val="both"/>
              <w:rPr>
                <w:sz w:val="24"/>
                <w:szCs w:val="24"/>
              </w:rPr>
            </w:pPr>
          </w:p>
        </w:tc>
        <w:tc>
          <w:tcPr>
            <w:tcW w:w="850" w:type="dxa"/>
          </w:tcPr>
          <w:p w:rsidR="00662859" w:rsidRPr="00A86646" w:rsidRDefault="00662859" w:rsidP="00887476">
            <w:pPr>
              <w:jc w:val="both"/>
              <w:rPr>
                <w:sz w:val="24"/>
                <w:szCs w:val="24"/>
              </w:rPr>
            </w:pPr>
            <w:r w:rsidRPr="00A86646">
              <w:rPr>
                <w:sz w:val="24"/>
                <w:szCs w:val="24"/>
              </w:rPr>
              <w:t>-</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1010" w:type="dxa"/>
          </w:tcPr>
          <w:p w:rsidR="00662859" w:rsidRPr="00A86646" w:rsidRDefault="00662859" w:rsidP="00887476">
            <w:pPr>
              <w:jc w:val="both"/>
              <w:rPr>
                <w:sz w:val="24"/>
                <w:szCs w:val="24"/>
              </w:rPr>
            </w:pPr>
          </w:p>
        </w:tc>
        <w:tc>
          <w:tcPr>
            <w:tcW w:w="1010" w:type="dxa"/>
          </w:tcPr>
          <w:p w:rsidR="00662859" w:rsidRPr="00A86646" w:rsidRDefault="00662859" w:rsidP="00887476">
            <w:pPr>
              <w:jc w:val="both"/>
              <w:rPr>
                <w:sz w:val="24"/>
                <w:szCs w:val="24"/>
              </w:rPr>
            </w:pPr>
            <w:r w:rsidRPr="00A86646">
              <w:rPr>
                <w:sz w:val="24"/>
                <w:szCs w:val="24"/>
              </w:rPr>
              <w:t>-</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914" w:type="dxa"/>
          </w:tcPr>
          <w:p w:rsidR="00662859" w:rsidRPr="00A86646" w:rsidRDefault="00662859" w:rsidP="00887476">
            <w:pPr>
              <w:jc w:val="both"/>
              <w:rPr>
                <w:sz w:val="24"/>
                <w:szCs w:val="24"/>
              </w:rPr>
            </w:pPr>
          </w:p>
        </w:tc>
        <w:tc>
          <w:tcPr>
            <w:tcW w:w="914" w:type="dxa"/>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0" w:type="dxa"/>
          </w:tcPr>
          <w:p w:rsidR="00662859" w:rsidRPr="00A86646" w:rsidRDefault="00662859" w:rsidP="00887476">
            <w:pPr>
              <w:jc w:val="both"/>
              <w:rPr>
                <w:sz w:val="24"/>
                <w:szCs w:val="24"/>
              </w:rPr>
            </w:pPr>
          </w:p>
        </w:tc>
        <w:tc>
          <w:tcPr>
            <w:tcW w:w="850" w:type="dxa"/>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1" w:type="dxa"/>
            <w:shd w:val="clear" w:color="auto" w:fill="auto"/>
          </w:tcPr>
          <w:p w:rsidR="00662859" w:rsidRPr="00A86646" w:rsidRDefault="00662859" w:rsidP="00887476">
            <w:pPr>
              <w:jc w:val="both"/>
              <w:rPr>
                <w:sz w:val="24"/>
                <w:szCs w:val="24"/>
              </w:rPr>
            </w:pP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5в</w:t>
            </w:r>
          </w:p>
        </w:tc>
        <w:tc>
          <w:tcPr>
            <w:tcW w:w="836" w:type="dxa"/>
          </w:tcPr>
          <w:p w:rsidR="00662859" w:rsidRPr="00A86646" w:rsidRDefault="00662859" w:rsidP="00887476">
            <w:pPr>
              <w:jc w:val="both"/>
              <w:rPr>
                <w:sz w:val="24"/>
                <w:szCs w:val="24"/>
              </w:rPr>
            </w:pPr>
            <w:r w:rsidRPr="00A86646">
              <w:rPr>
                <w:sz w:val="24"/>
                <w:szCs w:val="24"/>
              </w:rPr>
              <w:t>-</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0" w:type="dxa"/>
          </w:tcPr>
          <w:p w:rsidR="00662859" w:rsidRPr="00F54A24" w:rsidRDefault="00662859" w:rsidP="00887476">
            <w:pPr>
              <w:jc w:val="both"/>
              <w:rPr>
                <w:color w:val="000000"/>
              </w:rPr>
            </w:pPr>
            <w:r>
              <w:rPr>
                <w:color w:val="000000"/>
              </w:rPr>
              <w:t>0,0%</w:t>
            </w:r>
          </w:p>
        </w:tc>
        <w:tc>
          <w:tcPr>
            <w:tcW w:w="850" w:type="dxa"/>
          </w:tcPr>
          <w:p w:rsidR="00662859" w:rsidRPr="00A86646" w:rsidRDefault="00662859" w:rsidP="00887476">
            <w:pPr>
              <w:jc w:val="both"/>
              <w:rPr>
                <w:sz w:val="24"/>
                <w:szCs w:val="24"/>
              </w:rPr>
            </w:pPr>
            <w:r w:rsidRPr="00A86646">
              <w:rPr>
                <w:sz w:val="24"/>
                <w:szCs w:val="24"/>
              </w:rPr>
              <w:t>-</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1010" w:type="dxa"/>
          </w:tcPr>
          <w:p w:rsidR="00662859" w:rsidRPr="00B460C4" w:rsidRDefault="00662859" w:rsidP="00887476">
            <w:pPr>
              <w:jc w:val="both"/>
              <w:rPr>
                <w:color w:val="000000"/>
              </w:rPr>
            </w:pPr>
            <w:r>
              <w:rPr>
                <w:color w:val="000000"/>
              </w:rPr>
              <w:t>57,1%</w:t>
            </w:r>
          </w:p>
        </w:tc>
        <w:tc>
          <w:tcPr>
            <w:tcW w:w="1010" w:type="dxa"/>
          </w:tcPr>
          <w:p w:rsidR="00662859" w:rsidRPr="00A86646" w:rsidRDefault="00662859" w:rsidP="00887476">
            <w:pPr>
              <w:jc w:val="both"/>
              <w:rPr>
                <w:sz w:val="24"/>
                <w:szCs w:val="24"/>
              </w:rPr>
            </w:pPr>
            <w:r w:rsidRPr="00A86646">
              <w:rPr>
                <w:sz w:val="24"/>
                <w:szCs w:val="24"/>
              </w:rPr>
              <w:t>-</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914" w:type="dxa"/>
          </w:tcPr>
          <w:p w:rsidR="00662859" w:rsidRPr="00B460C4" w:rsidRDefault="00662859" w:rsidP="00887476">
            <w:pPr>
              <w:jc w:val="both"/>
              <w:rPr>
                <w:color w:val="000000"/>
              </w:rPr>
            </w:pPr>
            <w:r>
              <w:rPr>
                <w:color w:val="000000"/>
              </w:rPr>
              <w:t>0,0%</w:t>
            </w:r>
          </w:p>
        </w:tc>
        <w:tc>
          <w:tcPr>
            <w:tcW w:w="914" w:type="dxa"/>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0" w:type="dxa"/>
          </w:tcPr>
          <w:p w:rsidR="00662859" w:rsidRPr="00B460C4" w:rsidRDefault="00662859" w:rsidP="00887476">
            <w:pPr>
              <w:jc w:val="both"/>
              <w:rPr>
                <w:color w:val="000000"/>
              </w:rPr>
            </w:pPr>
            <w:r>
              <w:rPr>
                <w:color w:val="000000"/>
              </w:rPr>
              <w:t>42,9%</w:t>
            </w:r>
          </w:p>
        </w:tc>
        <w:tc>
          <w:tcPr>
            <w:tcW w:w="850" w:type="dxa"/>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1" w:type="dxa"/>
            <w:shd w:val="clear" w:color="auto" w:fill="auto"/>
          </w:tcPr>
          <w:p w:rsidR="00662859" w:rsidRPr="00B460C4" w:rsidRDefault="00662859" w:rsidP="00887476">
            <w:pPr>
              <w:jc w:val="both"/>
              <w:rPr>
                <w:color w:val="000000"/>
              </w:rPr>
            </w:pPr>
            <w:r>
              <w:rPr>
                <w:color w:val="000000"/>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6а</w:t>
            </w:r>
          </w:p>
        </w:tc>
        <w:tc>
          <w:tcPr>
            <w:tcW w:w="836" w:type="dxa"/>
          </w:tcPr>
          <w:p w:rsidR="00662859" w:rsidRPr="00A86646" w:rsidRDefault="00662859" w:rsidP="00887476">
            <w:pPr>
              <w:jc w:val="both"/>
              <w:rPr>
                <w:sz w:val="24"/>
                <w:szCs w:val="24"/>
              </w:rPr>
            </w:pPr>
            <w:r w:rsidRPr="00A86646">
              <w:rPr>
                <w:sz w:val="24"/>
                <w:szCs w:val="24"/>
              </w:rPr>
              <w:t>-</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0" w:type="dxa"/>
          </w:tcPr>
          <w:p w:rsidR="00662859" w:rsidRPr="00A86646" w:rsidRDefault="00662859" w:rsidP="00887476">
            <w:pPr>
              <w:jc w:val="both"/>
              <w:rPr>
                <w:sz w:val="24"/>
                <w:szCs w:val="24"/>
              </w:rPr>
            </w:pPr>
            <w:r>
              <w:rPr>
                <w:sz w:val="24"/>
                <w:szCs w:val="24"/>
              </w:rPr>
              <w:t>15,0%</w:t>
            </w:r>
          </w:p>
        </w:tc>
        <w:tc>
          <w:tcPr>
            <w:tcW w:w="850" w:type="dxa"/>
          </w:tcPr>
          <w:p w:rsidR="00662859" w:rsidRPr="00A86646" w:rsidRDefault="00662859" w:rsidP="00887476">
            <w:pPr>
              <w:jc w:val="both"/>
              <w:rPr>
                <w:sz w:val="24"/>
                <w:szCs w:val="24"/>
              </w:rPr>
            </w:pPr>
            <w:r w:rsidRPr="00A86646">
              <w:rPr>
                <w:sz w:val="24"/>
                <w:szCs w:val="24"/>
              </w:rPr>
              <w:t>-</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1010" w:type="dxa"/>
          </w:tcPr>
          <w:p w:rsidR="00662859" w:rsidRPr="00A86646" w:rsidRDefault="00662859" w:rsidP="00887476">
            <w:pPr>
              <w:jc w:val="both"/>
              <w:rPr>
                <w:sz w:val="24"/>
                <w:szCs w:val="24"/>
              </w:rPr>
            </w:pPr>
            <w:r>
              <w:rPr>
                <w:sz w:val="24"/>
                <w:szCs w:val="24"/>
              </w:rPr>
              <w:t>45,0%</w:t>
            </w:r>
          </w:p>
        </w:tc>
        <w:tc>
          <w:tcPr>
            <w:tcW w:w="1010" w:type="dxa"/>
          </w:tcPr>
          <w:p w:rsidR="00662859" w:rsidRPr="00A86646" w:rsidRDefault="00662859" w:rsidP="00887476">
            <w:pPr>
              <w:jc w:val="both"/>
              <w:rPr>
                <w:sz w:val="24"/>
                <w:szCs w:val="24"/>
              </w:rPr>
            </w:pPr>
            <w:r w:rsidRPr="00A86646">
              <w:rPr>
                <w:sz w:val="24"/>
                <w:szCs w:val="24"/>
              </w:rPr>
              <w:t>-</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914" w:type="dxa"/>
          </w:tcPr>
          <w:p w:rsidR="00662859" w:rsidRPr="00A86646" w:rsidRDefault="00662859" w:rsidP="00887476">
            <w:pPr>
              <w:jc w:val="both"/>
              <w:rPr>
                <w:sz w:val="24"/>
                <w:szCs w:val="24"/>
              </w:rPr>
            </w:pPr>
            <w:r>
              <w:rPr>
                <w:sz w:val="24"/>
                <w:szCs w:val="24"/>
              </w:rPr>
              <w:t>10,0%</w:t>
            </w:r>
          </w:p>
        </w:tc>
        <w:tc>
          <w:tcPr>
            <w:tcW w:w="914" w:type="dxa"/>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0" w:type="dxa"/>
          </w:tcPr>
          <w:p w:rsidR="00662859" w:rsidRPr="00A86646" w:rsidRDefault="00662859" w:rsidP="00887476">
            <w:pPr>
              <w:jc w:val="both"/>
              <w:rPr>
                <w:sz w:val="24"/>
                <w:szCs w:val="24"/>
              </w:rPr>
            </w:pPr>
            <w:r>
              <w:rPr>
                <w:sz w:val="24"/>
                <w:szCs w:val="24"/>
              </w:rPr>
              <w:t>25,0%</w:t>
            </w:r>
          </w:p>
        </w:tc>
        <w:tc>
          <w:tcPr>
            <w:tcW w:w="850" w:type="dxa"/>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1" w:type="dxa"/>
            <w:shd w:val="clear" w:color="auto" w:fill="auto"/>
          </w:tcPr>
          <w:p w:rsidR="00662859" w:rsidRPr="00A86646" w:rsidRDefault="00662859" w:rsidP="00887476">
            <w:pPr>
              <w:jc w:val="both"/>
              <w:rPr>
                <w:sz w:val="24"/>
                <w:szCs w:val="24"/>
              </w:rPr>
            </w:pPr>
            <w:r>
              <w:rPr>
                <w:sz w:val="24"/>
                <w:szCs w:val="24"/>
              </w:rPr>
              <w:t>5,0%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6б</w:t>
            </w:r>
          </w:p>
        </w:tc>
        <w:tc>
          <w:tcPr>
            <w:tcW w:w="836" w:type="dxa"/>
          </w:tcPr>
          <w:p w:rsidR="00662859" w:rsidRPr="00A86646" w:rsidRDefault="00662859" w:rsidP="00887476">
            <w:pPr>
              <w:jc w:val="both"/>
              <w:rPr>
                <w:sz w:val="24"/>
                <w:szCs w:val="24"/>
              </w:rPr>
            </w:pPr>
            <w:r w:rsidRPr="00A86646">
              <w:rPr>
                <w:sz w:val="24"/>
                <w:szCs w:val="24"/>
              </w:rPr>
              <w:t>-</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0" w:type="dxa"/>
          </w:tcPr>
          <w:p w:rsidR="00662859" w:rsidRPr="00A86646" w:rsidRDefault="00662859" w:rsidP="00887476">
            <w:pPr>
              <w:jc w:val="both"/>
              <w:rPr>
                <w:sz w:val="24"/>
                <w:szCs w:val="24"/>
              </w:rPr>
            </w:pPr>
            <w:r>
              <w:rPr>
                <w:sz w:val="24"/>
                <w:szCs w:val="24"/>
              </w:rPr>
              <w:t>0,0%</w:t>
            </w:r>
          </w:p>
        </w:tc>
        <w:tc>
          <w:tcPr>
            <w:tcW w:w="850" w:type="dxa"/>
          </w:tcPr>
          <w:p w:rsidR="00662859" w:rsidRPr="00A86646" w:rsidRDefault="00662859" w:rsidP="00887476">
            <w:pPr>
              <w:jc w:val="both"/>
              <w:rPr>
                <w:sz w:val="24"/>
                <w:szCs w:val="24"/>
              </w:rPr>
            </w:pPr>
            <w:r w:rsidRPr="00A86646">
              <w:rPr>
                <w:sz w:val="24"/>
                <w:szCs w:val="24"/>
              </w:rPr>
              <w:t>-</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1010" w:type="dxa"/>
          </w:tcPr>
          <w:p w:rsidR="00662859" w:rsidRPr="00A86646" w:rsidRDefault="00662859" w:rsidP="00887476">
            <w:pPr>
              <w:jc w:val="both"/>
              <w:rPr>
                <w:sz w:val="24"/>
                <w:szCs w:val="24"/>
              </w:rPr>
            </w:pPr>
            <w:r>
              <w:rPr>
                <w:sz w:val="24"/>
                <w:szCs w:val="24"/>
              </w:rPr>
              <w:t>75,0%</w:t>
            </w:r>
          </w:p>
        </w:tc>
        <w:tc>
          <w:tcPr>
            <w:tcW w:w="1010" w:type="dxa"/>
          </w:tcPr>
          <w:p w:rsidR="00662859" w:rsidRPr="00A86646" w:rsidRDefault="00662859" w:rsidP="00887476">
            <w:pPr>
              <w:jc w:val="both"/>
              <w:rPr>
                <w:sz w:val="24"/>
                <w:szCs w:val="24"/>
              </w:rPr>
            </w:pPr>
            <w:r w:rsidRPr="00A86646">
              <w:rPr>
                <w:sz w:val="24"/>
                <w:szCs w:val="24"/>
              </w:rPr>
              <w:t>-</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914" w:type="dxa"/>
          </w:tcPr>
          <w:p w:rsidR="00662859" w:rsidRPr="00A86646" w:rsidRDefault="00662859" w:rsidP="00887476">
            <w:pPr>
              <w:jc w:val="both"/>
              <w:rPr>
                <w:sz w:val="24"/>
                <w:szCs w:val="24"/>
              </w:rPr>
            </w:pPr>
            <w:r>
              <w:rPr>
                <w:sz w:val="24"/>
                <w:szCs w:val="24"/>
              </w:rPr>
              <w:t>5,0%</w:t>
            </w:r>
          </w:p>
        </w:tc>
        <w:tc>
          <w:tcPr>
            <w:tcW w:w="914" w:type="dxa"/>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0" w:type="dxa"/>
          </w:tcPr>
          <w:p w:rsidR="00662859" w:rsidRPr="00A86646" w:rsidRDefault="00662859" w:rsidP="00887476">
            <w:pPr>
              <w:jc w:val="both"/>
              <w:rPr>
                <w:sz w:val="24"/>
                <w:szCs w:val="24"/>
              </w:rPr>
            </w:pPr>
            <w:r>
              <w:rPr>
                <w:sz w:val="24"/>
                <w:szCs w:val="24"/>
              </w:rPr>
              <w:t>20,0%</w:t>
            </w:r>
          </w:p>
        </w:tc>
        <w:tc>
          <w:tcPr>
            <w:tcW w:w="850" w:type="dxa"/>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1" w:type="dxa"/>
            <w:shd w:val="clear" w:color="auto" w:fill="auto"/>
          </w:tcPr>
          <w:p w:rsidR="00662859" w:rsidRPr="00A86646" w:rsidRDefault="00662859" w:rsidP="00887476">
            <w:pPr>
              <w:jc w:val="both"/>
              <w:rPr>
                <w:sz w:val="24"/>
                <w:szCs w:val="24"/>
              </w:rPr>
            </w:pPr>
            <w:r>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6в</w:t>
            </w:r>
          </w:p>
        </w:tc>
        <w:tc>
          <w:tcPr>
            <w:tcW w:w="836" w:type="dxa"/>
          </w:tcPr>
          <w:p w:rsidR="00662859" w:rsidRPr="00A86646" w:rsidRDefault="00662859" w:rsidP="00887476">
            <w:pPr>
              <w:jc w:val="both"/>
              <w:rPr>
                <w:sz w:val="24"/>
                <w:szCs w:val="24"/>
              </w:rPr>
            </w:pPr>
            <w:r w:rsidRPr="00A86646">
              <w:rPr>
                <w:sz w:val="24"/>
                <w:szCs w:val="24"/>
              </w:rPr>
              <w:t>-</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0" w:type="dxa"/>
          </w:tcPr>
          <w:p w:rsidR="00662859" w:rsidRPr="00A86646" w:rsidRDefault="00662859" w:rsidP="00887476">
            <w:pPr>
              <w:jc w:val="both"/>
              <w:rPr>
                <w:sz w:val="24"/>
                <w:szCs w:val="24"/>
              </w:rPr>
            </w:pPr>
            <w:r>
              <w:rPr>
                <w:sz w:val="24"/>
                <w:szCs w:val="24"/>
              </w:rPr>
              <w:t>25,0%</w:t>
            </w:r>
          </w:p>
        </w:tc>
        <w:tc>
          <w:tcPr>
            <w:tcW w:w="850" w:type="dxa"/>
          </w:tcPr>
          <w:p w:rsidR="00662859" w:rsidRPr="00A86646" w:rsidRDefault="00662859" w:rsidP="00887476">
            <w:pPr>
              <w:jc w:val="both"/>
              <w:rPr>
                <w:sz w:val="24"/>
                <w:szCs w:val="24"/>
              </w:rPr>
            </w:pPr>
            <w:r w:rsidRPr="00A86646">
              <w:rPr>
                <w:sz w:val="24"/>
                <w:szCs w:val="24"/>
              </w:rPr>
              <w:t>-</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1010" w:type="dxa"/>
          </w:tcPr>
          <w:p w:rsidR="00662859" w:rsidRPr="00A86646" w:rsidRDefault="00662859" w:rsidP="00887476">
            <w:pPr>
              <w:jc w:val="both"/>
              <w:rPr>
                <w:sz w:val="24"/>
                <w:szCs w:val="24"/>
              </w:rPr>
            </w:pPr>
            <w:r>
              <w:rPr>
                <w:sz w:val="24"/>
                <w:szCs w:val="24"/>
              </w:rPr>
              <w:t>50,0%</w:t>
            </w:r>
          </w:p>
        </w:tc>
        <w:tc>
          <w:tcPr>
            <w:tcW w:w="1010" w:type="dxa"/>
          </w:tcPr>
          <w:p w:rsidR="00662859" w:rsidRPr="00A86646" w:rsidRDefault="00662859" w:rsidP="00887476">
            <w:pPr>
              <w:jc w:val="both"/>
              <w:rPr>
                <w:sz w:val="24"/>
                <w:szCs w:val="24"/>
              </w:rPr>
            </w:pPr>
            <w:r w:rsidRPr="00A86646">
              <w:rPr>
                <w:sz w:val="24"/>
                <w:szCs w:val="24"/>
              </w:rPr>
              <w:t>-</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914" w:type="dxa"/>
          </w:tcPr>
          <w:p w:rsidR="00662859" w:rsidRPr="00A86646" w:rsidRDefault="00662859" w:rsidP="00887476">
            <w:pPr>
              <w:jc w:val="both"/>
              <w:rPr>
                <w:sz w:val="24"/>
                <w:szCs w:val="24"/>
              </w:rPr>
            </w:pPr>
            <w:r>
              <w:rPr>
                <w:sz w:val="24"/>
                <w:szCs w:val="24"/>
              </w:rPr>
              <w:t>0,0%</w:t>
            </w:r>
          </w:p>
        </w:tc>
        <w:tc>
          <w:tcPr>
            <w:tcW w:w="914" w:type="dxa"/>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0" w:type="dxa"/>
          </w:tcPr>
          <w:p w:rsidR="00662859" w:rsidRPr="00A86646" w:rsidRDefault="00662859" w:rsidP="00887476">
            <w:pPr>
              <w:jc w:val="both"/>
              <w:rPr>
                <w:sz w:val="24"/>
                <w:szCs w:val="24"/>
              </w:rPr>
            </w:pPr>
            <w:r>
              <w:rPr>
                <w:sz w:val="24"/>
                <w:szCs w:val="24"/>
              </w:rPr>
              <w:t>25,0%</w:t>
            </w:r>
          </w:p>
        </w:tc>
        <w:tc>
          <w:tcPr>
            <w:tcW w:w="850" w:type="dxa"/>
          </w:tcPr>
          <w:p w:rsidR="00662859" w:rsidRPr="00A86646" w:rsidRDefault="00662859" w:rsidP="00887476">
            <w:pPr>
              <w:jc w:val="both"/>
              <w:rPr>
                <w:sz w:val="24"/>
                <w:szCs w:val="24"/>
              </w:rPr>
            </w:pPr>
            <w:r>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w:t>
            </w:r>
          </w:p>
        </w:tc>
        <w:tc>
          <w:tcPr>
            <w:tcW w:w="851" w:type="dxa"/>
            <w:shd w:val="clear" w:color="auto" w:fill="auto"/>
          </w:tcPr>
          <w:p w:rsidR="00662859" w:rsidRPr="00A86646" w:rsidRDefault="00662859" w:rsidP="00887476">
            <w:pPr>
              <w:jc w:val="both"/>
              <w:rPr>
                <w:sz w:val="24"/>
                <w:szCs w:val="24"/>
              </w:rPr>
            </w:pPr>
            <w:r>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7</w:t>
            </w:r>
            <w:r w:rsidRPr="00A86646">
              <w:rPr>
                <w:b/>
                <w:sz w:val="24"/>
                <w:szCs w:val="24"/>
              </w:rPr>
              <w:t>а</w:t>
            </w:r>
          </w:p>
        </w:tc>
        <w:tc>
          <w:tcPr>
            <w:tcW w:w="836" w:type="dxa"/>
          </w:tcPr>
          <w:p w:rsidR="00662859" w:rsidRPr="00A86646" w:rsidRDefault="00662859" w:rsidP="00887476">
            <w:pPr>
              <w:jc w:val="both"/>
              <w:rPr>
                <w:sz w:val="24"/>
                <w:szCs w:val="24"/>
              </w:rPr>
            </w:pPr>
            <w:r w:rsidRPr="00A86646">
              <w:rPr>
                <w:sz w:val="24"/>
                <w:szCs w:val="24"/>
              </w:rPr>
              <w:t>-</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4,5%</w:t>
            </w:r>
          </w:p>
        </w:tc>
        <w:tc>
          <w:tcPr>
            <w:tcW w:w="850" w:type="dxa"/>
          </w:tcPr>
          <w:p w:rsidR="00662859" w:rsidRPr="00A86646" w:rsidRDefault="00662859" w:rsidP="00887476">
            <w:pPr>
              <w:jc w:val="both"/>
              <w:rPr>
                <w:sz w:val="24"/>
                <w:szCs w:val="24"/>
              </w:rPr>
            </w:pPr>
            <w:r>
              <w:rPr>
                <w:sz w:val="24"/>
                <w:szCs w:val="24"/>
              </w:rPr>
              <w:t>5,3%</w:t>
            </w:r>
          </w:p>
        </w:tc>
        <w:tc>
          <w:tcPr>
            <w:tcW w:w="850" w:type="dxa"/>
          </w:tcPr>
          <w:p w:rsidR="00662859" w:rsidRPr="00A86646" w:rsidRDefault="00662859" w:rsidP="00887476">
            <w:pPr>
              <w:jc w:val="both"/>
              <w:rPr>
                <w:sz w:val="24"/>
                <w:szCs w:val="24"/>
              </w:rPr>
            </w:pPr>
            <w:r w:rsidRPr="00A86646">
              <w:rPr>
                <w:sz w:val="24"/>
                <w:szCs w:val="24"/>
              </w:rPr>
              <w:t>-</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68,2%</w:t>
            </w:r>
          </w:p>
        </w:tc>
        <w:tc>
          <w:tcPr>
            <w:tcW w:w="1010" w:type="dxa"/>
          </w:tcPr>
          <w:p w:rsidR="00662859" w:rsidRPr="00A86646" w:rsidRDefault="00662859" w:rsidP="00887476">
            <w:pPr>
              <w:jc w:val="both"/>
              <w:rPr>
                <w:sz w:val="24"/>
                <w:szCs w:val="24"/>
              </w:rPr>
            </w:pPr>
            <w:r>
              <w:rPr>
                <w:sz w:val="24"/>
                <w:szCs w:val="24"/>
              </w:rPr>
              <w:t>63,2%</w:t>
            </w:r>
          </w:p>
        </w:tc>
        <w:tc>
          <w:tcPr>
            <w:tcW w:w="1010" w:type="dxa"/>
          </w:tcPr>
          <w:p w:rsidR="00662859" w:rsidRPr="00A86646" w:rsidRDefault="00662859" w:rsidP="00887476">
            <w:pPr>
              <w:jc w:val="both"/>
              <w:rPr>
                <w:sz w:val="24"/>
                <w:szCs w:val="24"/>
              </w:rPr>
            </w:pPr>
            <w:r w:rsidRPr="00A86646">
              <w:rPr>
                <w:sz w:val="24"/>
                <w:szCs w:val="24"/>
              </w:rPr>
              <w:t>-</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4,5%</w:t>
            </w:r>
          </w:p>
        </w:tc>
        <w:tc>
          <w:tcPr>
            <w:tcW w:w="914" w:type="dxa"/>
          </w:tcPr>
          <w:p w:rsidR="00662859" w:rsidRPr="00A86646" w:rsidRDefault="00662859" w:rsidP="00887476">
            <w:pPr>
              <w:jc w:val="both"/>
              <w:rPr>
                <w:sz w:val="24"/>
                <w:szCs w:val="24"/>
              </w:rPr>
            </w:pPr>
            <w:r>
              <w:rPr>
                <w:sz w:val="24"/>
                <w:szCs w:val="24"/>
              </w:rPr>
              <w:t>0,0%</w:t>
            </w:r>
          </w:p>
        </w:tc>
        <w:tc>
          <w:tcPr>
            <w:tcW w:w="914" w:type="dxa"/>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18,2%</w:t>
            </w:r>
          </w:p>
        </w:tc>
        <w:tc>
          <w:tcPr>
            <w:tcW w:w="850" w:type="dxa"/>
          </w:tcPr>
          <w:p w:rsidR="00662859" w:rsidRPr="00A86646" w:rsidRDefault="00662859" w:rsidP="00887476">
            <w:pPr>
              <w:jc w:val="both"/>
              <w:rPr>
                <w:sz w:val="24"/>
                <w:szCs w:val="24"/>
              </w:rPr>
            </w:pPr>
            <w:r>
              <w:rPr>
                <w:sz w:val="24"/>
                <w:szCs w:val="24"/>
              </w:rPr>
              <w:t>26,3%</w:t>
            </w:r>
          </w:p>
        </w:tc>
        <w:tc>
          <w:tcPr>
            <w:tcW w:w="850" w:type="dxa"/>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4,5%</w:t>
            </w:r>
          </w:p>
        </w:tc>
        <w:tc>
          <w:tcPr>
            <w:tcW w:w="851" w:type="dxa"/>
            <w:shd w:val="clear" w:color="auto" w:fill="auto"/>
          </w:tcPr>
          <w:p w:rsidR="00662859" w:rsidRPr="00A86646" w:rsidRDefault="00662859" w:rsidP="00887476">
            <w:pPr>
              <w:jc w:val="both"/>
              <w:rPr>
                <w:sz w:val="24"/>
                <w:szCs w:val="24"/>
              </w:rPr>
            </w:pPr>
            <w:r>
              <w:rPr>
                <w:sz w:val="24"/>
                <w:szCs w:val="24"/>
              </w:rPr>
              <w:t>5,3%</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7</w:t>
            </w:r>
            <w:r w:rsidRPr="00A86646">
              <w:rPr>
                <w:b/>
                <w:sz w:val="24"/>
                <w:szCs w:val="24"/>
              </w:rPr>
              <w:t>б</w:t>
            </w:r>
          </w:p>
        </w:tc>
        <w:tc>
          <w:tcPr>
            <w:tcW w:w="836" w:type="dxa"/>
          </w:tcPr>
          <w:p w:rsidR="00662859" w:rsidRPr="00A86646" w:rsidRDefault="00662859" w:rsidP="00887476">
            <w:pPr>
              <w:jc w:val="both"/>
              <w:rPr>
                <w:sz w:val="24"/>
                <w:szCs w:val="24"/>
              </w:rPr>
            </w:pPr>
            <w:r w:rsidRPr="00A86646">
              <w:rPr>
                <w:sz w:val="24"/>
                <w:szCs w:val="24"/>
              </w:rPr>
              <w:t>-</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9,1%</w:t>
            </w:r>
          </w:p>
        </w:tc>
        <w:tc>
          <w:tcPr>
            <w:tcW w:w="850" w:type="dxa"/>
          </w:tcPr>
          <w:p w:rsidR="00662859" w:rsidRPr="00A86646" w:rsidRDefault="00662859" w:rsidP="00887476">
            <w:pPr>
              <w:jc w:val="both"/>
              <w:rPr>
                <w:sz w:val="24"/>
                <w:szCs w:val="24"/>
              </w:rPr>
            </w:pPr>
            <w:r>
              <w:rPr>
                <w:sz w:val="24"/>
                <w:szCs w:val="24"/>
              </w:rPr>
              <w:t>11,1%</w:t>
            </w:r>
          </w:p>
        </w:tc>
        <w:tc>
          <w:tcPr>
            <w:tcW w:w="850" w:type="dxa"/>
          </w:tcPr>
          <w:p w:rsidR="00662859" w:rsidRPr="00A86646" w:rsidRDefault="00662859" w:rsidP="00887476">
            <w:pPr>
              <w:jc w:val="both"/>
              <w:rPr>
                <w:sz w:val="24"/>
                <w:szCs w:val="24"/>
              </w:rPr>
            </w:pPr>
            <w:r w:rsidRPr="00A86646">
              <w:rPr>
                <w:sz w:val="24"/>
                <w:szCs w:val="24"/>
              </w:rPr>
              <w:t>-</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31,8%</w:t>
            </w:r>
          </w:p>
        </w:tc>
        <w:tc>
          <w:tcPr>
            <w:tcW w:w="1010" w:type="dxa"/>
          </w:tcPr>
          <w:p w:rsidR="00662859" w:rsidRPr="00A86646" w:rsidRDefault="00662859" w:rsidP="00887476">
            <w:pPr>
              <w:jc w:val="both"/>
              <w:rPr>
                <w:sz w:val="24"/>
                <w:szCs w:val="24"/>
              </w:rPr>
            </w:pPr>
            <w:r>
              <w:rPr>
                <w:sz w:val="24"/>
                <w:szCs w:val="24"/>
              </w:rPr>
              <w:t>55,6%</w:t>
            </w:r>
          </w:p>
        </w:tc>
        <w:tc>
          <w:tcPr>
            <w:tcW w:w="1010" w:type="dxa"/>
          </w:tcPr>
          <w:p w:rsidR="00662859" w:rsidRPr="00A86646" w:rsidRDefault="00662859" w:rsidP="00887476">
            <w:pPr>
              <w:jc w:val="both"/>
              <w:rPr>
                <w:sz w:val="24"/>
                <w:szCs w:val="24"/>
              </w:rPr>
            </w:pPr>
            <w:r w:rsidRPr="00A86646">
              <w:rPr>
                <w:sz w:val="24"/>
                <w:szCs w:val="24"/>
              </w:rPr>
              <w:t>-</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13,6%</w:t>
            </w:r>
          </w:p>
        </w:tc>
        <w:tc>
          <w:tcPr>
            <w:tcW w:w="914" w:type="dxa"/>
          </w:tcPr>
          <w:p w:rsidR="00662859" w:rsidRPr="00A86646" w:rsidRDefault="00662859" w:rsidP="00887476">
            <w:pPr>
              <w:jc w:val="both"/>
              <w:rPr>
                <w:sz w:val="24"/>
                <w:szCs w:val="24"/>
              </w:rPr>
            </w:pPr>
            <w:r>
              <w:rPr>
                <w:sz w:val="24"/>
                <w:szCs w:val="24"/>
              </w:rPr>
              <w:t>5,6%</w:t>
            </w:r>
          </w:p>
        </w:tc>
        <w:tc>
          <w:tcPr>
            <w:tcW w:w="914" w:type="dxa"/>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40,9%</w:t>
            </w:r>
          </w:p>
        </w:tc>
        <w:tc>
          <w:tcPr>
            <w:tcW w:w="850" w:type="dxa"/>
          </w:tcPr>
          <w:p w:rsidR="00662859" w:rsidRPr="00A86646" w:rsidRDefault="00662859" w:rsidP="00887476">
            <w:pPr>
              <w:jc w:val="both"/>
              <w:rPr>
                <w:sz w:val="24"/>
                <w:szCs w:val="24"/>
              </w:rPr>
            </w:pPr>
            <w:r>
              <w:rPr>
                <w:sz w:val="24"/>
                <w:szCs w:val="24"/>
              </w:rPr>
              <w:t>22,2%</w:t>
            </w:r>
          </w:p>
        </w:tc>
        <w:tc>
          <w:tcPr>
            <w:tcW w:w="850" w:type="dxa"/>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4,5%</w:t>
            </w:r>
          </w:p>
        </w:tc>
        <w:tc>
          <w:tcPr>
            <w:tcW w:w="851" w:type="dxa"/>
            <w:shd w:val="clear" w:color="auto" w:fill="auto"/>
          </w:tcPr>
          <w:p w:rsidR="00662859" w:rsidRPr="00A86646" w:rsidRDefault="00662859" w:rsidP="00887476">
            <w:pPr>
              <w:jc w:val="both"/>
              <w:rPr>
                <w:sz w:val="24"/>
                <w:szCs w:val="24"/>
              </w:rPr>
            </w:pPr>
            <w:r>
              <w:rPr>
                <w:sz w:val="24"/>
                <w:szCs w:val="24"/>
              </w:rPr>
              <w:t>5,6%</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7</w:t>
            </w:r>
            <w:r w:rsidRPr="00A86646">
              <w:rPr>
                <w:b/>
                <w:sz w:val="24"/>
                <w:szCs w:val="24"/>
              </w:rPr>
              <w:t>в</w:t>
            </w:r>
          </w:p>
        </w:tc>
        <w:tc>
          <w:tcPr>
            <w:tcW w:w="836" w:type="dxa"/>
          </w:tcPr>
          <w:p w:rsidR="00662859" w:rsidRPr="00A86646" w:rsidRDefault="00662859" w:rsidP="00887476">
            <w:pPr>
              <w:jc w:val="both"/>
              <w:rPr>
                <w:sz w:val="24"/>
                <w:szCs w:val="24"/>
              </w:rPr>
            </w:pPr>
            <w:r w:rsidRPr="00A86646">
              <w:rPr>
                <w:sz w:val="24"/>
                <w:szCs w:val="24"/>
              </w:rPr>
              <w:t>-</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15,4%</w:t>
            </w:r>
          </w:p>
        </w:tc>
        <w:tc>
          <w:tcPr>
            <w:tcW w:w="850" w:type="dxa"/>
            <w:shd w:val="clear" w:color="auto" w:fill="FFFFFF" w:themeFill="background1"/>
          </w:tcPr>
          <w:p w:rsidR="00662859" w:rsidRPr="00A86646" w:rsidRDefault="00662859" w:rsidP="00887476">
            <w:pPr>
              <w:jc w:val="both"/>
              <w:rPr>
                <w:sz w:val="24"/>
                <w:szCs w:val="24"/>
              </w:rPr>
            </w:pPr>
            <w:r>
              <w:rPr>
                <w:sz w:val="24"/>
                <w:szCs w:val="24"/>
              </w:rPr>
              <w:t>0,0%</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61,5%</w:t>
            </w:r>
          </w:p>
        </w:tc>
        <w:tc>
          <w:tcPr>
            <w:tcW w:w="1010" w:type="dxa"/>
            <w:shd w:val="clear" w:color="auto" w:fill="FFFFFF" w:themeFill="background1"/>
          </w:tcPr>
          <w:p w:rsidR="00662859" w:rsidRPr="00A86646" w:rsidRDefault="00662859" w:rsidP="00887476">
            <w:pPr>
              <w:jc w:val="both"/>
              <w:rPr>
                <w:sz w:val="24"/>
                <w:szCs w:val="24"/>
              </w:rPr>
            </w:pPr>
            <w:r>
              <w:rPr>
                <w:sz w:val="24"/>
                <w:szCs w:val="24"/>
              </w:rPr>
              <w:t>40,0%</w:t>
            </w:r>
          </w:p>
        </w:tc>
        <w:tc>
          <w:tcPr>
            <w:tcW w:w="101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0,0%</w:t>
            </w:r>
          </w:p>
        </w:tc>
        <w:tc>
          <w:tcPr>
            <w:tcW w:w="914" w:type="dxa"/>
            <w:shd w:val="clear" w:color="auto" w:fill="FFFFFF" w:themeFill="background1"/>
          </w:tcPr>
          <w:p w:rsidR="00662859" w:rsidRPr="00A86646" w:rsidRDefault="00662859" w:rsidP="00887476">
            <w:pPr>
              <w:jc w:val="both"/>
              <w:rPr>
                <w:sz w:val="24"/>
                <w:szCs w:val="24"/>
              </w:rPr>
            </w:pPr>
            <w:r>
              <w:rPr>
                <w:sz w:val="24"/>
                <w:szCs w:val="24"/>
              </w:rPr>
              <w:t>0,0%</w:t>
            </w:r>
          </w:p>
        </w:tc>
        <w:tc>
          <w:tcPr>
            <w:tcW w:w="914"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23,1%</w:t>
            </w:r>
          </w:p>
        </w:tc>
        <w:tc>
          <w:tcPr>
            <w:tcW w:w="850" w:type="dxa"/>
            <w:shd w:val="clear" w:color="auto" w:fill="FFFFFF" w:themeFill="background1"/>
          </w:tcPr>
          <w:p w:rsidR="00662859" w:rsidRPr="00A86646" w:rsidRDefault="00662859" w:rsidP="00887476">
            <w:pPr>
              <w:jc w:val="both"/>
              <w:rPr>
                <w:sz w:val="24"/>
                <w:szCs w:val="24"/>
              </w:rPr>
            </w:pPr>
            <w:r>
              <w:rPr>
                <w:sz w:val="24"/>
                <w:szCs w:val="24"/>
              </w:rPr>
              <w:t>60,0%</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0,0%</w:t>
            </w:r>
          </w:p>
        </w:tc>
        <w:tc>
          <w:tcPr>
            <w:tcW w:w="851" w:type="dxa"/>
            <w:shd w:val="clear" w:color="auto" w:fill="auto"/>
          </w:tcPr>
          <w:p w:rsidR="00662859" w:rsidRPr="00A86646" w:rsidRDefault="00662859" w:rsidP="00887476">
            <w:pPr>
              <w:jc w:val="both"/>
              <w:rPr>
                <w:sz w:val="24"/>
                <w:szCs w:val="24"/>
              </w:rPr>
            </w:pPr>
            <w:r>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8</w:t>
            </w:r>
            <w:r w:rsidRPr="00A86646">
              <w:rPr>
                <w:b/>
                <w:sz w:val="24"/>
                <w:szCs w:val="24"/>
              </w:rPr>
              <w:t>а</w:t>
            </w:r>
          </w:p>
        </w:tc>
        <w:tc>
          <w:tcPr>
            <w:tcW w:w="836" w:type="dxa"/>
          </w:tcPr>
          <w:p w:rsidR="00662859" w:rsidRPr="00A86646" w:rsidRDefault="00662859" w:rsidP="00887476">
            <w:pPr>
              <w:jc w:val="both"/>
              <w:rPr>
                <w:sz w:val="24"/>
                <w:szCs w:val="24"/>
              </w:rPr>
            </w:pPr>
            <w:r w:rsidRPr="00A86646">
              <w:rPr>
                <w:sz w:val="24"/>
                <w:szCs w:val="24"/>
              </w:rPr>
              <w:t>12%</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4,0%</w:t>
            </w:r>
          </w:p>
        </w:tc>
        <w:tc>
          <w:tcPr>
            <w:tcW w:w="850" w:type="dxa"/>
            <w:shd w:val="clear" w:color="auto" w:fill="FFFFFF" w:themeFill="background1"/>
          </w:tcPr>
          <w:p w:rsidR="00662859" w:rsidRPr="00A86646" w:rsidRDefault="00662859" w:rsidP="00887476">
            <w:pPr>
              <w:jc w:val="both"/>
              <w:rPr>
                <w:sz w:val="24"/>
                <w:szCs w:val="24"/>
              </w:rPr>
            </w:pPr>
            <w:r>
              <w:rPr>
                <w:sz w:val="24"/>
                <w:szCs w:val="24"/>
              </w:rPr>
              <w:t>11,1%</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56%</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68,0%</w:t>
            </w:r>
          </w:p>
        </w:tc>
        <w:tc>
          <w:tcPr>
            <w:tcW w:w="1010" w:type="dxa"/>
            <w:shd w:val="clear" w:color="auto" w:fill="FFFFFF" w:themeFill="background1"/>
          </w:tcPr>
          <w:p w:rsidR="00662859" w:rsidRPr="00A86646" w:rsidRDefault="00662859" w:rsidP="00887476">
            <w:pPr>
              <w:jc w:val="both"/>
              <w:rPr>
                <w:sz w:val="24"/>
                <w:szCs w:val="24"/>
              </w:rPr>
            </w:pPr>
            <w:r>
              <w:rPr>
                <w:sz w:val="24"/>
                <w:szCs w:val="24"/>
              </w:rPr>
              <w:t>55,6%</w:t>
            </w:r>
          </w:p>
        </w:tc>
        <w:tc>
          <w:tcPr>
            <w:tcW w:w="1010" w:type="dxa"/>
            <w:shd w:val="clear" w:color="auto" w:fill="FFFFFF" w:themeFill="background1"/>
          </w:tcPr>
          <w:p w:rsidR="00662859" w:rsidRPr="00A86646" w:rsidRDefault="00662859" w:rsidP="00887476">
            <w:pPr>
              <w:jc w:val="both"/>
              <w:rPr>
                <w:sz w:val="24"/>
                <w:szCs w:val="24"/>
              </w:rPr>
            </w:pPr>
            <w:r w:rsidRPr="00A86646">
              <w:rPr>
                <w:sz w:val="24"/>
                <w:szCs w:val="24"/>
              </w:rPr>
              <w:t>4%</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4,0%</w:t>
            </w:r>
          </w:p>
        </w:tc>
        <w:tc>
          <w:tcPr>
            <w:tcW w:w="914" w:type="dxa"/>
            <w:shd w:val="clear" w:color="auto" w:fill="FFFFFF" w:themeFill="background1"/>
          </w:tcPr>
          <w:p w:rsidR="00662859" w:rsidRPr="00A86646" w:rsidRDefault="00662859" w:rsidP="00887476">
            <w:pPr>
              <w:jc w:val="both"/>
              <w:rPr>
                <w:sz w:val="24"/>
                <w:szCs w:val="24"/>
              </w:rPr>
            </w:pPr>
            <w:r>
              <w:rPr>
                <w:sz w:val="24"/>
                <w:szCs w:val="24"/>
              </w:rPr>
              <w:t>0,0%</w:t>
            </w:r>
          </w:p>
        </w:tc>
        <w:tc>
          <w:tcPr>
            <w:tcW w:w="914" w:type="dxa"/>
            <w:shd w:val="clear" w:color="auto" w:fill="FFFFFF" w:themeFill="background1"/>
          </w:tcPr>
          <w:p w:rsidR="00662859" w:rsidRPr="00A86646" w:rsidRDefault="00662859" w:rsidP="00887476">
            <w:pPr>
              <w:jc w:val="both"/>
              <w:rPr>
                <w:sz w:val="24"/>
                <w:szCs w:val="24"/>
              </w:rPr>
            </w:pPr>
            <w:r w:rsidRPr="00A86646">
              <w:rPr>
                <w:sz w:val="24"/>
                <w:szCs w:val="24"/>
              </w:rPr>
              <w:t>28%</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24,0%</w:t>
            </w:r>
          </w:p>
        </w:tc>
        <w:tc>
          <w:tcPr>
            <w:tcW w:w="850" w:type="dxa"/>
            <w:shd w:val="clear" w:color="auto" w:fill="FFFFFF" w:themeFill="background1"/>
          </w:tcPr>
          <w:p w:rsidR="00662859" w:rsidRPr="00A86646" w:rsidRDefault="00662859" w:rsidP="00887476">
            <w:pPr>
              <w:jc w:val="both"/>
              <w:rPr>
                <w:sz w:val="24"/>
                <w:szCs w:val="24"/>
              </w:rPr>
            </w:pPr>
            <w:r>
              <w:rPr>
                <w:sz w:val="24"/>
                <w:szCs w:val="24"/>
              </w:rPr>
              <w:t>33,3%</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0%</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0,0%</w:t>
            </w:r>
          </w:p>
        </w:tc>
        <w:tc>
          <w:tcPr>
            <w:tcW w:w="851" w:type="dxa"/>
            <w:shd w:val="clear" w:color="auto" w:fill="auto"/>
          </w:tcPr>
          <w:p w:rsidR="00662859" w:rsidRPr="00A86646" w:rsidRDefault="00662859" w:rsidP="00887476">
            <w:pPr>
              <w:jc w:val="both"/>
              <w:rPr>
                <w:sz w:val="24"/>
                <w:szCs w:val="24"/>
              </w:rPr>
            </w:pPr>
            <w:r>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8</w:t>
            </w:r>
            <w:r w:rsidRPr="00A86646">
              <w:rPr>
                <w:b/>
                <w:sz w:val="24"/>
                <w:szCs w:val="24"/>
              </w:rPr>
              <w:t>б</w:t>
            </w:r>
          </w:p>
        </w:tc>
        <w:tc>
          <w:tcPr>
            <w:tcW w:w="836" w:type="dxa"/>
          </w:tcPr>
          <w:p w:rsidR="00662859" w:rsidRPr="00A86646" w:rsidRDefault="00662859" w:rsidP="00887476">
            <w:pPr>
              <w:jc w:val="both"/>
              <w:rPr>
                <w:sz w:val="24"/>
                <w:szCs w:val="24"/>
              </w:rPr>
            </w:pPr>
            <w:r w:rsidRPr="00A86646">
              <w:rPr>
                <w:sz w:val="24"/>
                <w:szCs w:val="24"/>
              </w:rPr>
              <w:t>4,3%</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4,3%</w:t>
            </w:r>
          </w:p>
        </w:tc>
        <w:tc>
          <w:tcPr>
            <w:tcW w:w="850" w:type="dxa"/>
            <w:shd w:val="clear" w:color="auto" w:fill="FFFFFF" w:themeFill="background1"/>
          </w:tcPr>
          <w:p w:rsidR="00662859" w:rsidRPr="00A86646" w:rsidRDefault="00662859" w:rsidP="00887476">
            <w:pPr>
              <w:jc w:val="both"/>
              <w:rPr>
                <w:sz w:val="24"/>
                <w:szCs w:val="24"/>
              </w:rPr>
            </w:pPr>
            <w:r>
              <w:rPr>
                <w:sz w:val="24"/>
                <w:szCs w:val="24"/>
              </w:rPr>
              <w:t>0,0%</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39,1%</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39,1%</w:t>
            </w:r>
          </w:p>
        </w:tc>
        <w:tc>
          <w:tcPr>
            <w:tcW w:w="1010" w:type="dxa"/>
            <w:shd w:val="clear" w:color="auto" w:fill="FFFFFF" w:themeFill="background1"/>
          </w:tcPr>
          <w:p w:rsidR="00662859" w:rsidRPr="00A86646" w:rsidRDefault="00662859" w:rsidP="00887476">
            <w:pPr>
              <w:jc w:val="both"/>
              <w:rPr>
                <w:sz w:val="24"/>
                <w:szCs w:val="24"/>
              </w:rPr>
            </w:pPr>
            <w:r>
              <w:rPr>
                <w:sz w:val="24"/>
                <w:szCs w:val="24"/>
              </w:rPr>
              <w:t>42,1%</w:t>
            </w:r>
          </w:p>
        </w:tc>
        <w:tc>
          <w:tcPr>
            <w:tcW w:w="1010" w:type="dxa"/>
            <w:shd w:val="clear" w:color="auto" w:fill="FFFFFF" w:themeFill="background1"/>
          </w:tcPr>
          <w:p w:rsidR="00662859" w:rsidRPr="00A86646" w:rsidRDefault="00662859" w:rsidP="00887476">
            <w:pPr>
              <w:jc w:val="both"/>
              <w:rPr>
                <w:sz w:val="24"/>
                <w:szCs w:val="24"/>
              </w:rPr>
            </w:pPr>
            <w:r w:rsidRPr="00A86646">
              <w:rPr>
                <w:sz w:val="24"/>
                <w:szCs w:val="24"/>
              </w:rPr>
              <w:t>4,3%</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4,3%</w:t>
            </w:r>
          </w:p>
        </w:tc>
        <w:tc>
          <w:tcPr>
            <w:tcW w:w="914" w:type="dxa"/>
            <w:shd w:val="clear" w:color="auto" w:fill="FFFFFF" w:themeFill="background1"/>
          </w:tcPr>
          <w:p w:rsidR="00662859" w:rsidRPr="00A86646" w:rsidRDefault="00662859" w:rsidP="00887476">
            <w:pPr>
              <w:jc w:val="both"/>
              <w:rPr>
                <w:sz w:val="24"/>
                <w:szCs w:val="24"/>
              </w:rPr>
            </w:pPr>
            <w:r>
              <w:rPr>
                <w:sz w:val="24"/>
                <w:szCs w:val="24"/>
              </w:rPr>
              <w:t>10,5%</w:t>
            </w:r>
          </w:p>
        </w:tc>
        <w:tc>
          <w:tcPr>
            <w:tcW w:w="914" w:type="dxa"/>
            <w:shd w:val="clear" w:color="auto" w:fill="FFFFFF" w:themeFill="background1"/>
          </w:tcPr>
          <w:p w:rsidR="00662859" w:rsidRPr="00A86646" w:rsidRDefault="00662859" w:rsidP="00887476">
            <w:pPr>
              <w:jc w:val="both"/>
              <w:rPr>
                <w:sz w:val="24"/>
                <w:szCs w:val="24"/>
              </w:rPr>
            </w:pPr>
            <w:r w:rsidRPr="00A86646">
              <w:rPr>
                <w:sz w:val="24"/>
                <w:szCs w:val="24"/>
              </w:rPr>
              <w:t>47,8%</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47,8%</w:t>
            </w:r>
          </w:p>
        </w:tc>
        <w:tc>
          <w:tcPr>
            <w:tcW w:w="850" w:type="dxa"/>
            <w:shd w:val="clear" w:color="auto" w:fill="FFFFFF" w:themeFill="background1"/>
          </w:tcPr>
          <w:p w:rsidR="00662859" w:rsidRPr="00A86646" w:rsidRDefault="00662859" w:rsidP="00887476">
            <w:pPr>
              <w:jc w:val="both"/>
              <w:rPr>
                <w:sz w:val="24"/>
                <w:szCs w:val="24"/>
              </w:rPr>
            </w:pPr>
            <w:r>
              <w:rPr>
                <w:sz w:val="24"/>
                <w:szCs w:val="24"/>
              </w:rPr>
              <w:t>47,4%</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4,3%</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4,3%</w:t>
            </w:r>
          </w:p>
        </w:tc>
        <w:tc>
          <w:tcPr>
            <w:tcW w:w="851" w:type="dxa"/>
            <w:shd w:val="clear" w:color="auto" w:fill="auto"/>
          </w:tcPr>
          <w:p w:rsidR="00662859" w:rsidRPr="00A86646" w:rsidRDefault="00662859" w:rsidP="00887476">
            <w:pPr>
              <w:jc w:val="both"/>
              <w:rPr>
                <w:sz w:val="24"/>
                <w:szCs w:val="24"/>
              </w:rPr>
            </w:pPr>
            <w:r>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9</w:t>
            </w:r>
            <w:r w:rsidRPr="00A86646">
              <w:rPr>
                <w:b/>
                <w:sz w:val="24"/>
                <w:szCs w:val="24"/>
              </w:rPr>
              <w:t>а</w:t>
            </w:r>
          </w:p>
        </w:tc>
        <w:tc>
          <w:tcPr>
            <w:tcW w:w="836" w:type="dxa"/>
          </w:tcPr>
          <w:p w:rsidR="00662859" w:rsidRPr="00A86646" w:rsidRDefault="00662859" w:rsidP="00887476">
            <w:pPr>
              <w:jc w:val="both"/>
              <w:rPr>
                <w:sz w:val="24"/>
                <w:szCs w:val="24"/>
              </w:rPr>
            </w:pPr>
            <w:r w:rsidRPr="00A86646">
              <w:rPr>
                <w:sz w:val="24"/>
                <w:szCs w:val="24"/>
              </w:rPr>
              <w:t>-</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20,0%</w:t>
            </w:r>
          </w:p>
        </w:tc>
        <w:tc>
          <w:tcPr>
            <w:tcW w:w="850" w:type="dxa"/>
            <w:shd w:val="clear" w:color="auto" w:fill="FFFFFF" w:themeFill="background1"/>
          </w:tcPr>
          <w:p w:rsidR="00662859" w:rsidRPr="00A86646" w:rsidRDefault="00662859" w:rsidP="00887476">
            <w:pPr>
              <w:jc w:val="both"/>
              <w:rPr>
                <w:sz w:val="24"/>
                <w:szCs w:val="24"/>
              </w:rPr>
            </w:pPr>
            <w:r>
              <w:rPr>
                <w:sz w:val="24"/>
                <w:szCs w:val="24"/>
              </w:rPr>
              <w:t>7,7%</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55,0%</w:t>
            </w:r>
          </w:p>
        </w:tc>
        <w:tc>
          <w:tcPr>
            <w:tcW w:w="1010" w:type="dxa"/>
            <w:shd w:val="clear" w:color="auto" w:fill="FFFFFF" w:themeFill="background1"/>
          </w:tcPr>
          <w:p w:rsidR="00662859" w:rsidRPr="00A86646" w:rsidRDefault="00662859" w:rsidP="00887476">
            <w:pPr>
              <w:jc w:val="both"/>
              <w:rPr>
                <w:sz w:val="24"/>
                <w:szCs w:val="24"/>
              </w:rPr>
            </w:pPr>
            <w:r>
              <w:rPr>
                <w:sz w:val="24"/>
                <w:szCs w:val="24"/>
              </w:rPr>
              <w:t>84,6%</w:t>
            </w:r>
          </w:p>
        </w:tc>
        <w:tc>
          <w:tcPr>
            <w:tcW w:w="101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50,0%</w:t>
            </w:r>
          </w:p>
        </w:tc>
        <w:tc>
          <w:tcPr>
            <w:tcW w:w="914" w:type="dxa"/>
            <w:shd w:val="clear" w:color="auto" w:fill="FFFFFF" w:themeFill="background1"/>
          </w:tcPr>
          <w:p w:rsidR="00662859" w:rsidRPr="00A86646" w:rsidRDefault="00662859" w:rsidP="00887476">
            <w:pPr>
              <w:jc w:val="both"/>
              <w:rPr>
                <w:sz w:val="24"/>
                <w:szCs w:val="24"/>
              </w:rPr>
            </w:pPr>
            <w:r>
              <w:rPr>
                <w:sz w:val="24"/>
                <w:szCs w:val="24"/>
              </w:rPr>
              <w:t>7,7%</w:t>
            </w:r>
          </w:p>
        </w:tc>
        <w:tc>
          <w:tcPr>
            <w:tcW w:w="914"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25,0%</w:t>
            </w:r>
          </w:p>
        </w:tc>
        <w:tc>
          <w:tcPr>
            <w:tcW w:w="850" w:type="dxa"/>
            <w:shd w:val="clear" w:color="auto" w:fill="FFFFFF" w:themeFill="background1"/>
          </w:tcPr>
          <w:p w:rsidR="00662859" w:rsidRPr="00A86646" w:rsidRDefault="00662859" w:rsidP="00887476">
            <w:pPr>
              <w:jc w:val="both"/>
              <w:rPr>
                <w:sz w:val="24"/>
                <w:szCs w:val="24"/>
              </w:rPr>
            </w:pPr>
            <w:r>
              <w:rPr>
                <w:sz w:val="24"/>
                <w:szCs w:val="24"/>
              </w:rPr>
              <w:t>0,0%</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0,0%</w:t>
            </w:r>
          </w:p>
        </w:tc>
        <w:tc>
          <w:tcPr>
            <w:tcW w:w="851" w:type="dxa"/>
            <w:shd w:val="clear" w:color="auto" w:fill="auto"/>
          </w:tcPr>
          <w:p w:rsidR="00662859" w:rsidRPr="00A86646" w:rsidRDefault="00662859" w:rsidP="00887476">
            <w:pPr>
              <w:jc w:val="both"/>
              <w:rPr>
                <w:sz w:val="24"/>
                <w:szCs w:val="24"/>
              </w:rPr>
            </w:pPr>
            <w:r w:rsidRPr="00A86646">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9</w:t>
            </w:r>
            <w:r w:rsidRPr="00A86646">
              <w:rPr>
                <w:b/>
                <w:sz w:val="24"/>
                <w:szCs w:val="24"/>
              </w:rPr>
              <w:t>б</w:t>
            </w:r>
          </w:p>
        </w:tc>
        <w:tc>
          <w:tcPr>
            <w:tcW w:w="836" w:type="dxa"/>
          </w:tcPr>
          <w:p w:rsidR="00662859" w:rsidRPr="00A86646" w:rsidRDefault="00662859" w:rsidP="00887476">
            <w:pPr>
              <w:jc w:val="both"/>
              <w:rPr>
                <w:sz w:val="24"/>
                <w:szCs w:val="24"/>
              </w:rPr>
            </w:pPr>
            <w:r w:rsidRPr="00A86646">
              <w:rPr>
                <w:sz w:val="24"/>
                <w:szCs w:val="24"/>
              </w:rPr>
              <w:t>-</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4,8%</w:t>
            </w:r>
          </w:p>
        </w:tc>
        <w:tc>
          <w:tcPr>
            <w:tcW w:w="850" w:type="dxa"/>
            <w:shd w:val="clear" w:color="auto" w:fill="FFFFFF" w:themeFill="background1"/>
          </w:tcPr>
          <w:p w:rsidR="00662859" w:rsidRPr="00A86646" w:rsidRDefault="00662859" w:rsidP="00887476">
            <w:pPr>
              <w:jc w:val="both"/>
              <w:rPr>
                <w:sz w:val="24"/>
                <w:szCs w:val="24"/>
              </w:rPr>
            </w:pPr>
            <w:r>
              <w:rPr>
                <w:sz w:val="24"/>
                <w:szCs w:val="24"/>
              </w:rPr>
              <w:t>6,3%</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66,7%</w:t>
            </w:r>
          </w:p>
        </w:tc>
        <w:tc>
          <w:tcPr>
            <w:tcW w:w="1010" w:type="dxa"/>
            <w:shd w:val="clear" w:color="auto" w:fill="FFFFFF" w:themeFill="background1"/>
          </w:tcPr>
          <w:p w:rsidR="00662859" w:rsidRPr="00A86646" w:rsidRDefault="00662859" w:rsidP="00887476">
            <w:pPr>
              <w:jc w:val="both"/>
              <w:rPr>
                <w:sz w:val="24"/>
                <w:szCs w:val="24"/>
              </w:rPr>
            </w:pPr>
            <w:r>
              <w:rPr>
                <w:sz w:val="24"/>
                <w:szCs w:val="24"/>
              </w:rPr>
              <w:t>68,8%</w:t>
            </w:r>
          </w:p>
        </w:tc>
        <w:tc>
          <w:tcPr>
            <w:tcW w:w="101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4,8%</w:t>
            </w:r>
          </w:p>
        </w:tc>
        <w:tc>
          <w:tcPr>
            <w:tcW w:w="914" w:type="dxa"/>
            <w:shd w:val="clear" w:color="auto" w:fill="FFFFFF" w:themeFill="background1"/>
          </w:tcPr>
          <w:p w:rsidR="00662859" w:rsidRPr="00A86646" w:rsidRDefault="00662859" w:rsidP="00887476">
            <w:pPr>
              <w:jc w:val="both"/>
              <w:rPr>
                <w:sz w:val="24"/>
                <w:szCs w:val="24"/>
              </w:rPr>
            </w:pPr>
            <w:r>
              <w:rPr>
                <w:sz w:val="24"/>
                <w:szCs w:val="24"/>
              </w:rPr>
              <w:t>6,3%</w:t>
            </w:r>
          </w:p>
        </w:tc>
        <w:tc>
          <w:tcPr>
            <w:tcW w:w="914"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23,8%</w:t>
            </w:r>
          </w:p>
        </w:tc>
        <w:tc>
          <w:tcPr>
            <w:tcW w:w="850" w:type="dxa"/>
            <w:shd w:val="clear" w:color="auto" w:fill="FFFFFF" w:themeFill="background1"/>
          </w:tcPr>
          <w:p w:rsidR="00662859" w:rsidRPr="00A86646" w:rsidRDefault="00662859" w:rsidP="00887476">
            <w:pPr>
              <w:jc w:val="both"/>
              <w:rPr>
                <w:sz w:val="24"/>
                <w:szCs w:val="24"/>
              </w:rPr>
            </w:pPr>
            <w:r>
              <w:rPr>
                <w:sz w:val="24"/>
                <w:szCs w:val="24"/>
              </w:rPr>
              <w:t>18,8%</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0,0%</w:t>
            </w:r>
          </w:p>
        </w:tc>
        <w:tc>
          <w:tcPr>
            <w:tcW w:w="851" w:type="dxa"/>
            <w:shd w:val="clear" w:color="auto" w:fill="auto"/>
          </w:tcPr>
          <w:p w:rsidR="00662859" w:rsidRPr="00A86646" w:rsidRDefault="00662859" w:rsidP="00887476">
            <w:pPr>
              <w:jc w:val="both"/>
              <w:rPr>
                <w:sz w:val="24"/>
                <w:szCs w:val="24"/>
              </w:rPr>
            </w:pPr>
            <w:r w:rsidRPr="00A86646">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9</w:t>
            </w:r>
            <w:r w:rsidRPr="00A86646">
              <w:rPr>
                <w:b/>
                <w:sz w:val="24"/>
                <w:szCs w:val="24"/>
              </w:rPr>
              <w:t>в</w:t>
            </w:r>
          </w:p>
        </w:tc>
        <w:tc>
          <w:tcPr>
            <w:tcW w:w="836" w:type="dxa"/>
          </w:tcPr>
          <w:p w:rsidR="00662859" w:rsidRPr="00A86646" w:rsidRDefault="00662859" w:rsidP="00887476">
            <w:pPr>
              <w:jc w:val="both"/>
              <w:rPr>
                <w:sz w:val="24"/>
                <w:szCs w:val="24"/>
              </w:rPr>
            </w:pPr>
            <w:r w:rsidRPr="00A86646">
              <w:rPr>
                <w:sz w:val="24"/>
                <w:szCs w:val="24"/>
              </w:rPr>
              <w:t>-</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20,0%</w:t>
            </w:r>
          </w:p>
        </w:tc>
        <w:tc>
          <w:tcPr>
            <w:tcW w:w="850" w:type="dxa"/>
            <w:shd w:val="clear" w:color="auto" w:fill="FFFFFF" w:themeFill="background1"/>
          </w:tcPr>
          <w:p w:rsidR="00662859" w:rsidRPr="00A86646" w:rsidRDefault="00662859" w:rsidP="00887476">
            <w:pPr>
              <w:jc w:val="both"/>
              <w:rPr>
                <w:sz w:val="24"/>
                <w:szCs w:val="24"/>
              </w:rPr>
            </w:pPr>
            <w:r>
              <w:rPr>
                <w:sz w:val="24"/>
                <w:szCs w:val="24"/>
              </w:rPr>
              <w:t>29,4%</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50,0%</w:t>
            </w:r>
          </w:p>
        </w:tc>
        <w:tc>
          <w:tcPr>
            <w:tcW w:w="1010" w:type="dxa"/>
            <w:shd w:val="clear" w:color="auto" w:fill="FFFFFF" w:themeFill="background1"/>
          </w:tcPr>
          <w:p w:rsidR="00662859" w:rsidRPr="00A86646" w:rsidRDefault="00662859" w:rsidP="00887476">
            <w:pPr>
              <w:jc w:val="both"/>
              <w:rPr>
                <w:sz w:val="24"/>
                <w:szCs w:val="24"/>
              </w:rPr>
            </w:pPr>
            <w:r>
              <w:rPr>
                <w:sz w:val="24"/>
                <w:szCs w:val="24"/>
              </w:rPr>
              <w:t>58,8%</w:t>
            </w:r>
          </w:p>
        </w:tc>
        <w:tc>
          <w:tcPr>
            <w:tcW w:w="101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0,0%</w:t>
            </w:r>
          </w:p>
        </w:tc>
        <w:tc>
          <w:tcPr>
            <w:tcW w:w="914" w:type="dxa"/>
            <w:shd w:val="clear" w:color="auto" w:fill="FFFFFF" w:themeFill="background1"/>
          </w:tcPr>
          <w:p w:rsidR="00662859" w:rsidRPr="00A86646" w:rsidRDefault="00662859" w:rsidP="00887476">
            <w:pPr>
              <w:jc w:val="both"/>
              <w:rPr>
                <w:sz w:val="24"/>
                <w:szCs w:val="24"/>
              </w:rPr>
            </w:pPr>
            <w:r>
              <w:rPr>
                <w:sz w:val="24"/>
                <w:szCs w:val="24"/>
              </w:rPr>
              <w:t>0,0%</w:t>
            </w:r>
          </w:p>
        </w:tc>
        <w:tc>
          <w:tcPr>
            <w:tcW w:w="914"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30,0%</w:t>
            </w:r>
          </w:p>
        </w:tc>
        <w:tc>
          <w:tcPr>
            <w:tcW w:w="850" w:type="dxa"/>
            <w:shd w:val="clear" w:color="auto" w:fill="FFFFFF" w:themeFill="background1"/>
          </w:tcPr>
          <w:p w:rsidR="00662859" w:rsidRPr="00A86646" w:rsidRDefault="00662859" w:rsidP="00887476">
            <w:pPr>
              <w:jc w:val="both"/>
              <w:rPr>
                <w:sz w:val="24"/>
                <w:szCs w:val="24"/>
              </w:rPr>
            </w:pPr>
            <w:r>
              <w:rPr>
                <w:sz w:val="24"/>
                <w:szCs w:val="24"/>
              </w:rPr>
              <w:t>5,9%</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0,0%</w:t>
            </w:r>
          </w:p>
        </w:tc>
        <w:tc>
          <w:tcPr>
            <w:tcW w:w="851" w:type="dxa"/>
            <w:shd w:val="clear" w:color="auto" w:fill="auto"/>
          </w:tcPr>
          <w:p w:rsidR="00662859" w:rsidRPr="00A86646" w:rsidRDefault="00662859" w:rsidP="00887476">
            <w:pPr>
              <w:spacing w:line="360" w:lineRule="auto"/>
              <w:jc w:val="both"/>
              <w:rPr>
                <w:sz w:val="24"/>
                <w:szCs w:val="24"/>
              </w:rPr>
            </w:pPr>
            <w:r>
              <w:rPr>
                <w:sz w:val="24"/>
                <w:szCs w:val="24"/>
              </w:rPr>
              <w:t>5,9%</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10</w:t>
            </w:r>
            <w:r w:rsidRPr="00A86646">
              <w:rPr>
                <w:b/>
                <w:sz w:val="24"/>
                <w:szCs w:val="24"/>
              </w:rPr>
              <w:t>а</w:t>
            </w:r>
          </w:p>
        </w:tc>
        <w:tc>
          <w:tcPr>
            <w:tcW w:w="836" w:type="dxa"/>
          </w:tcPr>
          <w:p w:rsidR="00662859" w:rsidRPr="00A86646" w:rsidRDefault="00662859" w:rsidP="00887476">
            <w:pPr>
              <w:jc w:val="both"/>
              <w:rPr>
                <w:sz w:val="24"/>
                <w:szCs w:val="24"/>
              </w:rPr>
            </w:pPr>
            <w:r w:rsidRPr="00A86646">
              <w:rPr>
                <w:sz w:val="24"/>
                <w:szCs w:val="24"/>
              </w:rPr>
              <w:t>19%</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16,7%</w:t>
            </w:r>
          </w:p>
        </w:tc>
        <w:tc>
          <w:tcPr>
            <w:tcW w:w="850" w:type="dxa"/>
            <w:shd w:val="clear" w:color="auto" w:fill="FFFFFF" w:themeFill="background1"/>
          </w:tcPr>
          <w:p w:rsidR="00662859" w:rsidRPr="00A86646" w:rsidRDefault="00662859" w:rsidP="00887476">
            <w:pPr>
              <w:jc w:val="both"/>
              <w:rPr>
                <w:sz w:val="24"/>
                <w:szCs w:val="24"/>
              </w:rPr>
            </w:pPr>
            <w:r>
              <w:rPr>
                <w:sz w:val="24"/>
                <w:szCs w:val="24"/>
              </w:rPr>
              <w:t>10,5%</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61,9%</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58,3%</w:t>
            </w:r>
          </w:p>
        </w:tc>
        <w:tc>
          <w:tcPr>
            <w:tcW w:w="1010" w:type="dxa"/>
            <w:shd w:val="clear" w:color="auto" w:fill="FFFFFF" w:themeFill="background1"/>
          </w:tcPr>
          <w:p w:rsidR="00662859" w:rsidRPr="00A86646" w:rsidRDefault="00662859" w:rsidP="00887476">
            <w:pPr>
              <w:jc w:val="both"/>
              <w:rPr>
                <w:sz w:val="24"/>
                <w:szCs w:val="24"/>
              </w:rPr>
            </w:pPr>
            <w:r>
              <w:rPr>
                <w:sz w:val="24"/>
                <w:szCs w:val="24"/>
              </w:rPr>
              <w:t>68,4%</w:t>
            </w:r>
          </w:p>
        </w:tc>
        <w:tc>
          <w:tcPr>
            <w:tcW w:w="1010" w:type="dxa"/>
            <w:shd w:val="clear" w:color="auto" w:fill="FFFFFF" w:themeFill="background1"/>
          </w:tcPr>
          <w:p w:rsidR="00662859" w:rsidRPr="00A86646" w:rsidRDefault="00662859" w:rsidP="00887476">
            <w:pPr>
              <w:jc w:val="both"/>
              <w:rPr>
                <w:sz w:val="24"/>
                <w:szCs w:val="24"/>
              </w:rPr>
            </w:pPr>
            <w:r w:rsidRPr="00A86646">
              <w:rPr>
                <w:sz w:val="24"/>
                <w:szCs w:val="24"/>
              </w:rPr>
              <w:t>0%</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4,2%</w:t>
            </w:r>
          </w:p>
        </w:tc>
        <w:tc>
          <w:tcPr>
            <w:tcW w:w="914" w:type="dxa"/>
            <w:shd w:val="clear" w:color="auto" w:fill="FFFFFF" w:themeFill="background1"/>
          </w:tcPr>
          <w:p w:rsidR="00662859" w:rsidRPr="00A86646" w:rsidRDefault="00662859" w:rsidP="00887476">
            <w:pPr>
              <w:jc w:val="both"/>
              <w:rPr>
                <w:sz w:val="24"/>
                <w:szCs w:val="24"/>
              </w:rPr>
            </w:pPr>
            <w:r>
              <w:rPr>
                <w:sz w:val="24"/>
                <w:szCs w:val="24"/>
              </w:rPr>
              <w:t>10,5%</w:t>
            </w:r>
          </w:p>
        </w:tc>
        <w:tc>
          <w:tcPr>
            <w:tcW w:w="914" w:type="dxa"/>
            <w:shd w:val="clear" w:color="auto" w:fill="FFFFFF" w:themeFill="background1"/>
          </w:tcPr>
          <w:p w:rsidR="00662859" w:rsidRPr="00A86646" w:rsidRDefault="00662859" w:rsidP="00887476">
            <w:pPr>
              <w:jc w:val="both"/>
              <w:rPr>
                <w:sz w:val="24"/>
                <w:szCs w:val="24"/>
              </w:rPr>
            </w:pPr>
            <w:r w:rsidRPr="00A86646">
              <w:rPr>
                <w:sz w:val="24"/>
                <w:szCs w:val="24"/>
              </w:rPr>
              <w:t>19%</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20,8%</w:t>
            </w:r>
          </w:p>
        </w:tc>
        <w:tc>
          <w:tcPr>
            <w:tcW w:w="850" w:type="dxa"/>
            <w:shd w:val="clear" w:color="auto" w:fill="FFFFFF" w:themeFill="background1"/>
          </w:tcPr>
          <w:p w:rsidR="00662859" w:rsidRPr="00A86646" w:rsidRDefault="00662859" w:rsidP="00887476">
            <w:pPr>
              <w:jc w:val="both"/>
              <w:rPr>
                <w:sz w:val="24"/>
                <w:szCs w:val="24"/>
              </w:rPr>
            </w:pPr>
            <w:r>
              <w:rPr>
                <w:sz w:val="24"/>
                <w:szCs w:val="24"/>
              </w:rPr>
              <w:t>5,3%</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0%</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0,0%</w:t>
            </w:r>
          </w:p>
        </w:tc>
        <w:tc>
          <w:tcPr>
            <w:tcW w:w="851" w:type="dxa"/>
            <w:shd w:val="clear" w:color="auto" w:fill="auto"/>
          </w:tcPr>
          <w:p w:rsidR="00662859" w:rsidRPr="00A86646" w:rsidRDefault="00662859" w:rsidP="00887476">
            <w:pPr>
              <w:jc w:val="both"/>
              <w:rPr>
                <w:sz w:val="24"/>
                <w:szCs w:val="24"/>
              </w:rPr>
            </w:pPr>
            <w:r>
              <w:rPr>
                <w:sz w:val="24"/>
                <w:szCs w:val="24"/>
              </w:rPr>
              <w:t>5,3%</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10</w:t>
            </w:r>
            <w:r w:rsidRPr="00A86646">
              <w:rPr>
                <w:b/>
                <w:sz w:val="24"/>
                <w:szCs w:val="24"/>
              </w:rPr>
              <w:t>б</w:t>
            </w:r>
          </w:p>
        </w:tc>
        <w:tc>
          <w:tcPr>
            <w:tcW w:w="836" w:type="dxa"/>
          </w:tcPr>
          <w:p w:rsidR="00662859" w:rsidRPr="00A86646" w:rsidRDefault="00662859" w:rsidP="00887476">
            <w:pPr>
              <w:jc w:val="both"/>
              <w:rPr>
                <w:sz w:val="24"/>
                <w:szCs w:val="24"/>
              </w:rPr>
            </w:pPr>
            <w:r w:rsidRPr="00A86646">
              <w:rPr>
                <w:sz w:val="24"/>
                <w:szCs w:val="24"/>
              </w:rPr>
              <w:t>16,7%</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5,9%</w:t>
            </w:r>
          </w:p>
        </w:tc>
        <w:tc>
          <w:tcPr>
            <w:tcW w:w="850" w:type="dxa"/>
            <w:shd w:val="clear" w:color="auto" w:fill="FFFFFF" w:themeFill="background1"/>
          </w:tcPr>
          <w:p w:rsidR="00662859" w:rsidRPr="00A86646" w:rsidRDefault="00662859" w:rsidP="00887476">
            <w:pPr>
              <w:jc w:val="both"/>
              <w:rPr>
                <w:sz w:val="24"/>
                <w:szCs w:val="24"/>
              </w:rPr>
            </w:pPr>
            <w:r>
              <w:rPr>
                <w:sz w:val="24"/>
                <w:szCs w:val="24"/>
              </w:rPr>
              <w:t>11,1%</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61,1%</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52,9%</w:t>
            </w:r>
          </w:p>
        </w:tc>
        <w:tc>
          <w:tcPr>
            <w:tcW w:w="1010" w:type="dxa"/>
            <w:shd w:val="clear" w:color="auto" w:fill="FFFFFF" w:themeFill="background1"/>
          </w:tcPr>
          <w:p w:rsidR="00662859" w:rsidRPr="00A86646" w:rsidRDefault="00662859" w:rsidP="00887476">
            <w:pPr>
              <w:jc w:val="both"/>
              <w:rPr>
                <w:sz w:val="24"/>
                <w:szCs w:val="24"/>
              </w:rPr>
            </w:pPr>
            <w:r>
              <w:rPr>
                <w:sz w:val="24"/>
                <w:szCs w:val="24"/>
              </w:rPr>
              <w:t>55,6%</w:t>
            </w:r>
          </w:p>
        </w:tc>
        <w:tc>
          <w:tcPr>
            <w:tcW w:w="1010" w:type="dxa"/>
            <w:shd w:val="clear" w:color="auto" w:fill="FFFFFF" w:themeFill="background1"/>
          </w:tcPr>
          <w:p w:rsidR="00662859" w:rsidRPr="00A86646" w:rsidRDefault="00662859" w:rsidP="00887476">
            <w:pPr>
              <w:jc w:val="both"/>
              <w:rPr>
                <w:sz w:val="24"/>
                <w:szCs w:val="24"/>
              </w:rPr>
            </w:pPr>
            <w:r w:rsidRPr="00A86646">
              <w:rPr>
                <w:sz w:val="24"/>
                <w:szCs w:val="24"/>
              </w:rPr>
              <w:t>0%</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5,9%</w:t>
            </w:r>
          </w:p>
        </w:tc>
        <w:tc>
          <w:tcPr>
            <w:tcW w:w="914" w:type="dxa"/>
            <w:shd w:val="clear" w:color="auto" w:fill="FFFFFF" w:themeFill="background1"/>
          </w:tcPr>
          <w:p w:rsidR="00662859" w:rsidRPr="00A86646" w:rsidRDefault="00662859" w:rsidP="00887476">
            <w:pPr>
              <w:jc w:val="both"/>
              <w:rPr>
                <w:sz w:val="24"/>
                <w:szCs w:val="24"/>
              </w:rPr>
            </w:pPr>
            <w:r>
              <w:rPr>
                <w:sz w:val="24"/>
                <w:szCs w:val="24"/>
              </w:rPr>
              <w:t>11,1%</w:t>
            </w:r>
          </w:p>
        </w:tc>
        <w:tc>
          <w:tcPr>
            <w:tcW w:w="914" w:type="dxa"/>
            <w:shd w:val="clear" w:color="auto" w:fill="FFFFFF" w:themeFill="background1"/>
          </w:tcPr>
          <w:p w:rsidR="00662859" w:rsidRPr="00A86646" w:rsidRDefault="00662859" w:rsidP="00887476">
            <w:pPr>
              <w:jc w:val="both"/>
              <w:rPr>
                <w:sz w:val="24"/>
                <w:szCs w:val="24"/>
              </w:rPr>
            </w:pPr>
            <w:r w:rsidRPr="00A86646">
              <w:rPr>
                <w:sz w:val="24"/>
                <w:szCs w:val="24"/>
              </w:rPr>
              <w:t>22,2%</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35,3%</w:t>
            </w:r>
          </w:p>
        </w:tc>
        <w:tc>
          <w:tcPr>
            <w:tcW w:w="850" w:type="dxa"/>
            <w:shd w:val="clear" w:color="auto" w:fill="FFFFFF" w:themeFill="background1"/>
          </w:tcPr>
          <w:p w:rsidR="00662859" w:rsidRPr="00A86646" w:rsidRDefault="00662859" w:rsidP="00887476">
            <w:pPr>
              <w:jc w:val="both"/>
              <w:rPr>
                <w:sz w:val="24"/>
                <w:szCs w:val="24"/>
              </w:rPr>
            </w:pPr>
            <w:r>
              <w:rPr>
                <w:sz w:val="24"/>
                <w:szCs w:val="24"/>
              </w:rPr>
              <w:t>22,2%</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0%</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0,0%</w:t>
            </w:r>
          </w:p>
        </w:tc>
        <w:tc>
          <w:tcPr>
            <w:tcW w:w="851" w:type="dxa"/>
            <w:shd w:val="clear" w:color="auto" w:fill="auto"/>
          </w:tcPr>
          <w:p w:rsidR="00662859" w:rsidRPr="00A86646" w:rsidRDefault="00662859" w:rsidP="00887476">
            <w:pPr>
              <w:jc w:val="both"/>
              <w:rPr>
                <w:sz w:val="24"/>
                <w:szCs w:val="24"/>
              </w:rPr>
            </w:pPr>
            <w:r w:rsidRPr="00A86646">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11</w:t>
            </w:r>
            <w:r w:rsidRPr="00A86646">
              <w:rPr>
                <w:b/>
                <w:sz w:val="24"/>
                <w:szCs w:val="24"/>
              </w:rPr>
              <w:t>а</w:t>
            </w:r>
          </w:p>
        </w:tc>
        <w:tc>
          <w:tcPr>
            <w:tcW w:w="836" w:type="dxa"/>
          </w:tcPr>
          <w:p w:rsidR="00662859" w:rsidRPr="00A86646" w:rsidRDefault="00662859" w:rsidP="00887476">
            <w:pPr>
              <w:jc w:val="both"/>
              <w:rPr>
                <w:sz w:val="24"/>
                <w:szCs w:val="24"/>
              </w:rPr>
            </w:pPr>
            <w:r w:rsidRPr="00A86646">
              <w:rPr>
                <w:sz w:val="24"/>
                <w:szCs w:val="24"/>
              </w:rPr>
              <w:t>-</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33,3%</w:t>
            </w:r>
          </w:p>
        </w:tc>
        <w:tc>
          <w:tcPr>
            <w:tcW w:w="850" w:type="dxa"/>
            <w:shd w:val="clear" w:color="auto" w:fill="FFFFFF" w:themeFill="background1"/>
          </w:tcPr>
          <w:p w:rsidR="00662859" w:rsidRPr="00A86646" w:rsidRDefault="00662859" w:rsidP="00887476">
            <w:pPr>
              <w:jc w:val="both"/>
              <w:rPr>
                <w:sz w:val="24"/>
                <w:szCs w:val="24"/>
              </w:rPr>
            </w:pPr>
            <w:r>
              <w:rPr>
                <w:sz w:val="24"/>
                <w:szCs w:val="24"/>
              </w:rPr>
              <w:t>20,0%</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38,1%</w:t>
            </w:r>
          </w:p>
        </w:tc>
        <w:tc>
          <w:tcPr>
            <w:tcW w:w="1010" w:type="dxa"/>
            <w:shd w:val="clear" w:color="auto" w:fill="FFFFFF" w:themeFill="background1"/>
          </w:tcPr>
          <w:p w:rsidR="00662859" w:rsidRPr="00A86646" w:rsidRDefault="00662859" w:rsidP="00887476">
            <w:pPr>
              <w:jc w:val="both"/>
              <w:rPr>
                <w:sz w:val="24"/>
                <w:szCs w:val="24"/>
              </w:rPr>
            </w:pPr>
            <w:r>
              <w:rPr>
                <w:sz w:val="24"/>
                <w:szCs w:val="24"/>
              </w:rPr>
              <w:t>70,0%</w:t>
            </w:r>
          </w:p>
        </w:tc>
        <w:tc>
          <w:tcPr>
            <w:tcW w:w="101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14,3%</w:t>
            </w:r>
          </w:p>
        </w:tc>
        <w:tc>
          <w:tcPr>
            <w:tcW w:w="914" w:type="dxa"/>
            <w:shd w:val="clear" w:color="auto" w:fill="FFFFFF" w:themeFill="background1"/>
          </w:tcPr>
          <w:p w:rsidR="00662859" w:rsidRPr="00A86646" w:rsidRDefault="00662859" w:rsidP="00887476">
            <w:pPr>
              <w:jc w:val="both"/>
              <w:rPr>
                <w:sz w:val="24"/>
                <w:szCs w:val="24"/>
              </w:rPr>
            </w:pPr>
            <w:r w:rsidRPr="00A86646">
              <w:rPr>
                <w:sz w:val="24"/>
                <w:szCs w:val="24"/>
              </w:rPr>
              <w:t>0,0%</w:t>
            </w:r>
          </w:p>
        </w:tc>
        <w:tc>
          <w:tcPr>
            <w:tcW w:w="914"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14,3%</w:t>
            </w:r>
          </w:p>
        </w:tc>
        <w:tc>
          <w:tcPr>
            <w:tcW w:w="850" w:type="dxa"/>
            <w:shd w:val="clear" w:color="auto" w:fill="FFFFFF" w:themeFill="background1"/>
          </w:tcPr>
          <w:p w:rsidR="00662859" w:rsidRPr="00A86646" w:rsidRDefault="00662859" w:rsidP="00887476">
            <w:pPr>
              <w:jc w:val="both"/>
              <w:rPr>
                <w:sz w:val="24"/>
                <w:szCs w:val="24"/>
              </w:rPr>
            </w:pPr>
            <w:r>
              <w:rPr>
                <w:sz w:val="24"/>
                <w:szCs w:val="24"/>
              </w:rPr>
              <w:t>10,0%</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0,0%</w:t>
            </w:r>
          </w:p>
        </w:tc>
        <w:tc>
          <w:tcPr>
            <w:tcW w:w="851" w:type="dxa"/>
            <w:shd w:val="clear" w:color="auto" w:fill="auto"/>
          </w:tcPr>
          <w:p w:rsidR="00662859" w:rsidRPr="00A86646" w:rsidRDefault="00662859" w:rsidP="00887476">
            <w:pPr>
              <w:jc w:val="both"/>
              <w:rPr>
                <w:sz w:val="24"/>
                <w:szCs w:val="24"/>
              </w:rPr>
            </w:pPr>
            <w:r w:rsidRPr="00A86646">
              <w:rPr>
                <w:sz w:val="24"/>
                <w:szCs w:val="24"/>
              </w:rPr>
              <w:t>0,0%</w:t>
            </w:r>
          </w:p>
        </w:tc>
      </w:tr>
      <w:tr w:rsidR="00662859" w:rsidRPr="00A86646" w:rsidTr="00887476">
        <w:trPr>
          <w:jc w:val="center"/>
        </w:trPr>
        <w:tc>
          <w:tcPr>
            <w:tcW w:w="894" w:type="dxa"/>
          </w:tcPr>
          <w:p w:rsidR="00662859" w:rsidRPr="00A86646" w:rsidRDefault="00662859" w:rsidP="00887476">
            <w:pPr>
              <w:jc w:val="both"/>
              <w:rPr>
                <w:b/>
                <w:sz w:val="24"/>
                <w:szCs w:val="24"/>
              </w:rPr>
            </w:pPr>
            <w:r>
              <w:rPr>
                <w:b/>
                <w:sz w:val="24"/>
                <w:szCs w:val="24"/>
              </w:rPr>
              <w:t>11</w:t>
            </w:r>
            <w:r w:rsidRPr="00A86646">
              <w:rPr>
                <w:b/>
                <w:sz w:val="24"/>
                <w:szCs w:val="24"/>
              </w:rPr>
              <w:t>б</w:t>
            </w:r>
          </w:p>
        </w:tc>
        <w:tc>
          <w:tcPr>
            <w:tcW w:w="836" w:type="dxa"/>
          </w:tcPr>
          <w:p w:rsidR="00662859" w:rsidRPr="00A86646" w:rsidRDefault="00662859" w:rsidP="00887476">
            <w:pPr>
              <w:jc w:val="both"/>
              <w:rPr>
                <w:sz w:val="24"/>
                <w:szCs w:val="24"/>
              </w:rPr>
            </w:pPr>
            <w:r w:rsidRPr="00A86646">
              <w:rPr>
                <w:sz w:val="24"/>
                <w:szCs w:val="24"/>
              </w:rPr>
              <w:t>-</w:t>
            </w:r>
          </w:p>
        </w:tc>
        <w:tc>
          <w:tcPr>
            <w:tcW w:w="930" w:type="dxa"/>
            <w:shd w:val="clear" w:color="auto" w:fill="EAF1DD" w:themeFill="accent3" w:themeFillTint="33"/>
          </w:tcPr>
          <w:p w:rsidR="00662859" w:rsidRPr="00A86646" w:rsidRDefault="00662859" w:rsidP="00887476">
            <w:pPr>
              <w:jc w:val="both"/>
              <w:rPr>
                <w:sz w:val="24"/>
                <w:szCs w:val="24"/>
              </w:rPr>
            </w:pPr>
            <w:r w:rsidRPr="00A86646">
              <w:rPr>
                <w:sz w:val="24"/>
                <w:szCs w:val="24"/>
              </w:rPr>
              <w:t>35,3%</w:t>
            </w:r>
          </w:p>
        </w:tc>
        <w:tc>
          <w:tcPr>
            <w:tcW w:w="850" w:type="dxa"/>
            <w:shd w:val="clear" w:color="auto" w:fill="FFFFFF" w:themeFill="background1"/>
          </w:tcPr>
          <w:p w:rsidR="00662859" w:rsidRPr="00A86646" w:rsidRDefault="00662859" w:rsidP="00887476">
            <w:pPr>
              <w:jc w:val="both"/>
              <w:rPr>
                <w:sz w:val="24"/>
                <w:szCs w:val="24"/>
              </w:rPr>
            </w:pPr>
            <w:r>
              <w:rPr>
                <w:sz w:val="24"/>
                <w:szCs w:val="24"/>
              </w:rPr>
              <w:t>60,0%</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67" w:type="dxa"/>
            <w:shd w:val="clear" w:color="auto" w:fill="EAF1DD" w:themeFill="accent3" w:themeFillTint="33"/>
          </w:tcPr>
          <w:p w:rsidR="00662859" w:rsidRPr="00A86646" w:rsidRDefault="00662859" w:rsidP="00887476">
            <w:pPr>
              <w:jc w:val="both"/>
              <w:rPr>
                <w:sz w:val="24"/>
                <w:szCs w:val="24"/>
              </w:rPr>
            </w:pPr>
            <w:r w:rsidRPr="00A86646">
              <w:rPr>
                <w:sz w:val="24"/>
                <w:szCs w:val="24"/>
              </w:rPr>
              <w:t>47,1%</w:t>
            </w:r>
          </w:p>
        </w:tc>
        <w:tc>
          <w:tcPr>
            <w:tcW w:w="1010" w:type="dxa"/>
            <w:shd w:val="clear" w:color="auto" w:fill="FFFFFF" w:themeFill="background1"/>
          </w:tcPr>
          <w:p w:rsidR="00662859" w:rsidRPr="00A86646" w:rsidRDefault="00662859" w:rsidP="00887476">
            <w:pPr>
              <w:jc w:val="both"/>
              <w:rPr>
                <w:sz w:val="24"/>
                <w:szCs w:val="24"/>
              </w:rPr>
            </w:pPr>
            <w:r>
              <w:rPr>
                <w:sz w:val="24"/>
                <w:szCs w:val="24"/>
              </w:rPr>
              <w:t>20,0%</w:t>
            </w:r>
          </w:p>
        </w:tc>
        <w:tc>
          <w:tcPr>
            <w:tcW w:w="101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63" w:type="dxa"/>
            <w:shd w:val="clear" w:color="auto" w:fill="EAF1DD" w:themeFill="accent3" w:themeFillTint="33"/>
          </w:tcPr>
          <w:p w:rsidR="00662859" w:rsidRPr="00A86646" w:rsidRDefault="00662859" w:rsidP="00887476">
            <w:pPr>
              <w:jc w:val="both"/>
              <w:rPr>
                <w:sz w:val="24"/>
                <w:szCs w:val="24"/>
              </w:rPr>
            </w:pPr>
            <w:r w:rsidRPr="00A86646">
              <w:rPr>
                <w:sz w:val="24"/>
                <w:szCs w:val="24"/>
              </w:rPr>
              <w:t>0,0%</w:t>
            </w:r>
          </w:p>
        </w:tc>
        <w:tc>
          <w:tcPr>
            <w:tcW w:w="914" w:type="dxa"/>
            <w:shd w:val="clear" w:color="auto" w:fill="FFFFFF" w:themeFill="background1"/>
          </w:tcPr>
          <w:p w:rsidR="00662859" w:rsidRPr="00A86646" w:rsidRDefault="00662859" w:rsidP="00887476">
            <w:pPr>
              <w:jc w:val="both"/>
              <w:rPr>
                <w:sz w:val="24"/>
                <w:szCs w:val="24"/>
              </w:rPr>
            </w:pPr>
            <w:r>
              <w:rPr>
                <w:sz w:val="24"/>
                <w:szCs w:val="24"/>
              </w:rPr>
              <w:t>10,0%</w:t>
            </w:r>
          </w:p>
        </w:tc>
        <w:tc>
          <w:tcPr>
            <w:tcW w:w="914"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17,6%</w:t>
            </w:r>
          </w:p>
        </w:tc>
        <w:tc>
          <w:tcPr>
            <w:tcW w:w="850" w:type="dxa"/>
            <w:shd w:val="clear" w:color="auto" w:fill="FFFFFF" w:themeFill="background1"/>
          </w:tcPr>
          <w:p w:rsidR="00662859" w:rsidRPr="00A86646" w:rsidRDefault="00662859" w:rsidP="00887476">
            <w:pPr>
              <w:jc w:val="both"/>
              <w:rPr>
                <w:sz w:val="24"/>
                <w:szCs w:val="24"/>
              </w:rPr>
            </w:pPr>
            <w:r>
              <w:rPr>
                <w:sz w:val="24"/>
                <w:szCs w:val="24"/>
              </w:rPr>
              <w:t>10,0%</w:t>
            </w:r>
          </w:p>
        </w:tc>
        <w:tc>
          <w:tcPr>
            <w:tcW w:w="850" w:type="dxa"/>
            <w:shd w:val="clear" w:color="auto" w:fill="FFFFFF" w:themeFill="background1"/>
          </w:tcPr>
          <w:p w:rsidR="00662859" w:rsidRPr="00A86646" w:rsidRDefault="00662859" w:rsidP="00887476">
            <w:pPr>
              <w:jc w:val="both"/>
              <w:rPr>
                <w:sz w:val="24"/>
                <w:szCs w:val="24"/>
              </w:rPr>
            </w:pPr>
            <w:r w:rsidRPr="00A86646">
              <w:rPr>
                <w:sz w:val="24"/>
                <w:szCs w:val="24"/>
              </w:rPr>
              <w:t>-</w:t>
            </w:r>
          </w:p>
        </w:tc>
        <w:tc>
          <w:tcPr>
            <w:tcW w:w="851" w:type="dxa"/>
            <w:shd w:val="clear" w:color="auto" w:fill="EAF1DD" w:themeFill="accent3" w:themeFillTint="33"/>
          </w:tcPr>
          <w:p w:rsidR="00662859" w:rsidRPr="00A86646" w:rsidRDefault="00662859" w:rsidP="00887476">
            <w:pPr>
              <w:jc w:val="both"/>
              <w:rPr>
                <w:sz w:val="24"/>
                <w:szCs w:val="24"/>
              </w:rPr>
            </w:pPr>
            <w:r w:rsidRPr="00A86646">
              <w:rPr>
                <w:sz w:val="24"/>
                <w:szCs w:val="24"/>
              </w:rPr>
              <w:t>0,0%</w:t>
            </w:r>
          </w:p>
        </w:tc>
        <w:tc>
          <w:tcPr>
            <w:tcW w:w="851" w:type="dxa"/>
            <w:shd w:val="clear" w:color="auto" w:fill="auto"/>
          </w:tcPr>
          <w:p w:rsidR="00662859" w:rsidRPr="00A86646" w:rsidRDefault="00662859" w:rsidP="00887476">
            <w:pPr>
              <w:jc w:val="both"/>
              <w:rPr>
                <w:sz w:val="24"/>
                <w:szCs w:val="24"/>
              </w:rPr>
            </w:pPr>
            <w:r>
              <w:rPr>
                <w:sz w:val="24"/>
                <w:szCs w:val="24"/>
              </w:rPr>
              <w:t>0,0%</w:t>
            </w:r>
          </w:p>
        </w:tc>
      </w:tr>
    </w:tbl>
    <w:p w:rsidR="00662859" w:rsidRPr="00A86646" w:rsidRDefault="00662859" w:rsidP="00662859">
      <w:pPr>
        <w:autoSpaceDE w:val="0"/>
        <w:autoSpaceDN w:val="0"/>
        <w:adjustRightInd w:val="0"/>
        <w:spacing w:after="0"/>
        <w:ind w:firstLine="708"/>
        <w:jc w:val="both"/>
        <w:rPr>
          <w:rFonts w:ascii="Times New Roman" w:eastAsia="Times New Roman" w:hAnsi="Times New Roman"/>
          <w:sz w:val="24"/>
          <w:szCs w:val="24"/>
        </w:rPr>
      </w:pPr>
      <w:r w:rsidRPr="00A86646">
        <w:rPr>
          <w:rFonts w:ascii="Times New Roman" w:eastAsia="Times New Roman" w:hAnsi="Times New Roman"/>
          <w:i/>
          <w:sz w:val="24"/>
          <w:szCs w:val="24"/>
        </w:rPr>
        <w:lastRenderedPageBreak/>
        <w:t xml:space="preserve">Устойчиво-позитивное отношение </w:t>
      </w:r>
      <w:r w:rsidRPr="00A86646">
        <w:rPr>
          <w:rFonts w:ascii="Times New Roman" w:eastAsia="Times New Roman" w:hAnsi="Times New Roman"/>
          <w:sz w:val="24"/>
          <w:szCs w:val="24"/>
        </w:rPr>
        <w:t>- перед вами любознательный человек, у которого есть устойчивое стремление к познанию нового. Подросток может быть «неудобен» учителю, так как много спрашивает на уроке, сомневается в, казалось бы, очевидных вещах. Он считает, что успешность профессионального роста, карьеры напрямую связана с глубиной знаний и стремится к их получению.</w:t>
      </w:r>
    </w:p>
    <w:p w:rsidR="00662859" w:rsidRPr="00A86646" w:rsidRDefault="00662859" w:rsidP="00662859">
      <w:pPr>
        <w:autoSpaceDE w:val="0"/>
        <w:autoSpaceDN w:val="0"/>
        <w:adjustRightInd w:val="0"/>
        <w:spacing w:after="0"/>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     </w:t>
      </w:r>
      <w:r w:rsidRPr="00A86646">
        <w:rPr>
          <w:rFonts w:ascii="Times New Roman" w:eastAsia="Times New Roman" w:hAnsi="Times New Roman"/>
          <w:i/>
          <w:sz w:val="24"/>
          <w:szCs w:val="24"/>
        </w:rPr>
        <w:tab/>
        <w:t xml:space="preserve">Ситуативно-позитивное отношение </w:t>
      </w:r>
      <w:r w:rsidRPr="00A86646">
        <w:rPr>
          <w:rFonts w:ascii="Times New Roman" w:eastAsia="Times New Roman" w:hAnsi="Times New Roman"/>
          <w:sz w:val="24"/>
          <w:szCs w:val="24"/>
        </w:rPr>
        <w:t>- 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rsidR="00662859" w:rsidRPr="00A86646" w:rsidRDefault="00662859" w:rsidP="00662859">
      <w:pPr>
        <w:autoSpaceDE w:val="0"/>
        <w:autoSpaceDN w:val="0"/>
        <w:adjustRightInd w:val="0"/>
        <w:spacing w:after="0"/>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            Ситуативно-негативное отношение </w:t>
      </w:r>
      <w:r w:rsidRPr="00A86646">
        <w:rPr>
          <w:rFonts w:ascii="Times New Roman" w:eastAsia="Times New Roman" w:hAnsi="Times New Roman"/>
          <w:sz w:val="24"/>
          <w:szCs w:val="24"/>
        </w:rPr>
        <w:t>- подросток никогда не спросит взрослого, если ему что-то не 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значит не нажил неприятностей).</w:t>
      </w:r>
    </w:p>
    <w:p w:rsidR="00662859" w:rsidRPr="00A86646" w:rsidRDefault="00662859" w:rsidP="00662859">
      <w:pPr>
        <w:autoSpaceDE w:val="0"/>
        <w:autoSpaceDN w:val="0"/>
        <w:adjustRightInd w:val="0"/>
        <w:spacing w:after="0"/>
        <w:ind w:firstLine="708"/>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Устойчиво-негативное отношение </w:t>
      </w:r>
      <w:r w:rsidRPr="00A86646">
        <w:rPr>
          <w:rFonts w:ascii="Times New Roman" w:eastAsia="Times New Roman" w:hAnsi="Times New Roman"/>
          <w:sz w:val="24"/>
          <w:szCs w:val="24"/>
        </w:rPr>
        <w:t>- очевидно, потребность в получении знаний у подростка практически отсутствует. Он откровенно презирает тех, кто учится, считает их «ботаниками» - людьми, живущими неполноценной жизнью. Он уверен, что уровень и качество его образования не окажут никакого влияния на его дальнейшую жизнь.</w:t>
      </w:r>
    </w:p>
    <w:p w:rsidR="00662859" w:rsidRDefault="00662859" w:rsidP="00662859">
      <w:pPr>
        <w:spacing w:after="0"/>
        <w:ind w:firstLine="709"/>
        <w:jc w:val="right"/>
        <w:rPr>
          <w:rFonts w:ascii="Times New Roman" w:hAnsi="Times New Roman"/>
          <w:b/>
          <w:sz w:val="24"/>
          <w:szCs w:val="24"/>
        </w:rPr>
      </w:pPr>
    </w:p>
    <w:p w:rsidR="00662859" w:rsidRPr="00A86646" w:rsidRDefault="00662859" w:rsidP="00662859">
      <w:pPr>
        <w:spacing w:after="0"/>
        <w:ind w:firstLine="709"/>
        <w:jc w:val="right"/>
        <w:rPr>
          <w:rFonts w:ascii="Times New Roman" w:hAnsi="Times New Roman"/>
          <w:b/>
          <w:sz w:val="24"/>
          <w:szCs w:val="24"/>
        </w:rPr>
      </w:pPr>
      <w:r w:rsidRPr="00A86646">
        <w:rPr>
          <w:rFonts w:ascii="Times New Roman" w:hAnsi="Times New Roman"/>
          <w:b/>
          <w:sz w:val="24"/>
          <w:szCs w:val="24"/>
        </w:rPr>
        <w:t xml:space="preserve">Характер отношения школьников к семье </w:t>
      </w:r>
    </w:p>
    <w:p w:rsidR="00662859" w:rsidRPr="00A86646" w:rsidRDefault="00662859" w:rsidP="00662859">
      <w:pPr>
        <w:spacing w:after="0"/>
        <w:ind w:firstLine="709"/>
        <w:jc w:val="both"/>
        <w:rPr>
          <w:rFonts w:ascii="Times New Roman" w:hAnsi="Times New Roman"/>
          <w:b/>
          <w:sz w:val="24"/>
          <w:szCs w:val="24"/>
        </w:rPr>
      </w:pPr>
    </w:p>
    <w:tbl>
      <w:tblPr>
        <w:tblStyle w:val="a5"/>
        <w:tblW w:w="0" w:type="auto"/>
        <w:jc w:val="center"/>
        <w:tblLook w:val="04A0"/>
      </w:tblPr>
      <w:tblGrid>
        <w:gridCol w:w="847"/>
        <w:gridCol w:w="962"/>
        <w:gridCol w:w="897"/>
        <w:gridCol w:w="836"/>
        <w:gridCol w:w="836"/>
        <w:gridCol w:w="875"/>
        <w:gridCol w:w="944"/>
        <w:gridCol w:w="944"/>
        <w:gridCol w:w="1036"/>
        <w:gridCol w:w="912"/>
        <w:gridCol w:w="912"/>
        <w:gridCol w:w="836"/>
        <w:gridCol w:w="844"/>
        <w:gridCol w:w="844"/>
        <w:gridCol w:w="888"/>
        <w:gridCol w:w="888"/>
      </w:tblGrid>
      <w:tr w:rsidR="00662859" w:rsidRPr="00A86646" w:rsidTr="00887476">
        <w:trPr>
          <w:jc w:val="center"/>
        </w:trPr>
        <w:tc>
          <w:tcPr>
            <w:tcW w:w="847" w:type="dxa"/>
            <w:vMerge w:val="restart"/>
          </w:tcPr>
          <w:p w:rsidR="00662859" w:rsidRPr="00A86646" w:rsidRDefault="00662859" w:rsidP="00887476">
            <w:pPr>
              <w:jc w:val="center"/>
              <w:rPr>
                <w:b/>
                <w:sz w:val="24"/>
                <w:szCs w:val="24"/>
              </w:rPr>
            </w:pPr>
            <w:r w:rsidRPr="00A86646">
              <w:rPr>
                <w:b/>
                <w:sz w:val="24"/>
                <w:szCs w:val="24"/>
              </w:rPr>
              <w:t>класс</w:t>
            </w:r>
          </w:p>
        </w:tc>
        <w:tc>
          <w:tcPr>
            <w:tcW w:w="13454" w:type="dxa"/>
            <w:gridSpan w:val="15"/>
          </w:tcPr>
          <w:p w:rsidR="00662859" w:rsidRPr="00A86646" w:rsidRDefault="00662859" w:rsidP="00887476">
            <w:pPr>
              <w:jc w:val="center"/>
              <w:rPr>
                <w:b/>
                <w:sz w:val="24"/>
                <w:szCs w:val="24"/>
              </w:rPr>
            </w:pPr>
            <w:r w:rsidRPr="00A86646">
              <w:rPr>
                <w:b/>
                <w:sz w:val="24"/>
                <w:szCs w:val="24"/>
              </w:rPr>
              <w:t>Характер отношения (% по классам)</w:t>
            </w:r>
          </w:p>
        </w:tc>
      </w:tr>
      <w:tr w:rsidR="00662859" w:rsidRPr="00A86646" w:rsidTr="00887476">
        <w:trPr>
          <w:jc w:val="center"/>
        </w:trPr>
        <w:tc>
          <w:tcPr>
            <w:tcW w:w="847" w:type="dxa"/>
            <w:vMerge/>
          </w:tcPr>
          <w:p w:rsidR="00662859" w:rsidRPr="00A86646" w:rsidRDefault="00662859" w:rsidP="00887476">
            <w:pPr>
              <w:jc w:val="both"/>
              <w:rPr>
                <w:b/>
                <w:sz w:val="24"/>
                <w:szCs w:val="24"/>
              </w:rPr>
            </w:pPr>
          </w:p>
        </w:tc>
        <w:tc>
          <w:tcPr>
            <w:tcW w:w="2695" w:type="dxa"/>
            <w:gridSpan w:val="3"/>
          </w:tcPr>
          <w:p w:rsidR="00662859" w:rsidRPr="00A86646" w:rsidRDefault="00662859" w:rsidP="00887476">
            <w:pPr>
              <w:jc w:val="both"/>
              <w:rPr>
                <w:b/>
                <w:sz w:val="24"/>
                <w:szCs w:val="24"/>
              </w:rPr>
            </w:pPr>
            <w:r w:rsidRPr="00A86646">
              <w:rPr>
                <w:b/>
                <w:sz w:val="24"/>
                <w:szCs w:val="24"/>
              </w:rPr>
              <w:t>Устойчиво-позитивное</w:t>
            </w:r>
          </w:p>
        </w:tc>
        <w:tc>
          <w:tcPr>
            <w:tcW w:w="2655" w:type="dxa"/>
            <w:gridSpan w:val="3"/>
          </w:tcPr>
          <w:p w:rsidR="00662859" w:rsidRPr="00A86646" w:rsidRDefault="00662859" w:rsidP="00887476">
            <w:pPr>
              <w:jc w:val="both"/>
              <w:rPr>
                <w:b/>
                <w:sz w:val="24"/>
                <w:szCs w:val="24"/>
              </w:rPr>
            </w:pPr>
            <w:r w:rsidRPr="00A86646">
              <w:rPr>
                <w:b/>
                <w:sz w:val="24"/>
                <w:szCs w:val="24"/>
              </w:rPr>
              <w:t>Ситуативно-позитивное</w:t>
            </w:r>
          </w:p>
        </w:tc>
        <w:tc>
          <w:tcPr>
            <w:tcW w:w="2892" w:type="dxa"/>
            <w:gridSpan w:val="3"/>
          </w:tcPr>
          <w:p w:rsidR="00662859" w:rsidRPr="00A86646" w:rsidRDefault="00662859" w:rsidP="00887476">
            <w:pPr>
              <w:jc w:val="both"/>
              <w:rPr>
                <w:b/>
                <w:sz w:val="24"/>
                <w:szCs w:val="24"/>
              </w:rPr>
            </w:pPr>
            <w:r w:rsidRPr="00A86646">
              <w:rPr>
                <w:b/>
                <w:sz w:val="24"/>
                <w:szCs w:val="24"/>
              </w:rPr>
              <w:t xml:space="preserve">Неопределённое </w:t>
            </w:r>
          </w:p>
        </w:tc>
        <w:tc>
          <w:tcPr>
            <w:tcW w:w="2592" w:type="dxa"/>
            <w:gridSpan w:val="3"/>
            <w:shd w:val="clear" w:color="auto" w:fill="D99594" w:themeFill="accent2" w:themeFillTint="99"/>
          </w:tcPr>
          <w:p w:rsidR="00662859" w:rsidRPr="00A86646" w:rsidRDefault="00662859" w:rsidP="00887476">
            <w:pPr>
              <w:jc w:val="both"/>
              <w:rPr>
                <w:b/>
                <w:sz w:val="24"/>
                <w:szCs w:val="24"/>
              </w:rPr>
            </w:pPr>
            <w:r w:rsidRPr="00A86646">
              <w:rPr>
                <w:b/>
                <w:sz w:val="24"/>
                <w:szCs w:val="24"/>
              </w:rPr>
              <w:t>Ситуативно-негативное</w:t>
            </w:r>
          </w:p>
        </w:tc>
        <w:tc>
          <w:tcPr>
            <w:tcW w:w="2620" w:type="dxa"/>
            <w:gridSpan w:val="3"/>
            <w:shd w:val="clear" w:color="auto" w:fill="D99594" w:themeFill="accent2" w:themeFillTint="99"/>
          </w:tcPr>
          <w:p w:rsidR="00662859" w:rsidRPr="00A86646" w:rsidRDefault="00662859" w:rsidP="00887476">
            <w:pPr>
              <w:jc w:val="both"/>
              <w:rPr>
                <w:b/>
                <w:sz w:val="24"/>
                <w:szCs w:val="24"/>
              </w:rPr>
            </w:pPr>
            <w:r w:rsidRPr="00A86646">
              <w:rPr>
                <w:b/>
                <w:sz w:val="24"/>
                <w:szCs w:val="24"/>
              </w:rPr>
              <w:t>Устойчиво-негативное</w:t>
            </w:r>
          </w:p>
        </w:tc>
      </w:tr>
      <w:tr w:rsidR="00662859" w:rsidRPr="00A86646" w:rsidTr="00887476">
        <w:trPr>
          <w:jc w:val="center"/>
        </w:trPr>
        <w:tc>
          <w:tcPr>
            <w:tcW w:w="847" w:type="dxa"/>
            <w:vMerge/>
          </w:tcPr>
          <w:p w:rsidR="00662859" w:rsidRPr="00A86646" w:rsidRDefault="00662859" w:rsidP="00887476">
            <w:pPr>
              <w:jc w:val="both"/>
              <w:rPr>
                <w:b/>
                <w:sz w:val="24"/>
                <w:szCs w:val="24"/>
              </w:rPr>
            </w:pPr>
          </w:p>
        </w:tc>
        <w:tc>
          <w:tcPr>
            <w:tcW w:w="962" w:type="dxa"/>
          </w:tcPr>
          <w:p w:rsidR="00662859" w:rsidRPr="00A86646" w:rsidRDefault="00662859" w:rsidP="00887476">
            <w:pPr>
              <w:jc w:val="both"/>
              <w:rPr>
                <w:sz w:val="24"/>
                <w:szCs w:val="24"/>
              </w:rPr>
            </w:pPr>
            <w:r w:rsidRPr="00A86646">
              <w:rPr>
                <w:sz w:val="24"/>
                <w:szCs w:val="24"/>
              </w:rPr>
              <w:t>2021г</w:t>
            </w:r>
          </w:p>
        </w:tc>
        <w:tc>
          <w:tcPr>
            <w:tcW w:w="897" w:type="dxa"/>
            <w:shd w:val="clear" w:color="auto" w:fill="EAF1DD" w:themeFill="accent3" w:themeFillTint="33"/>
          </w:tcPr>
          <w:p w:rsidR="00662859" w:rsidRPr="00A86646" w:rsidRDefault="00662859" w:rsidP="00887476">
            <w:pPr>
              <w:jc w:val="both"/>
              <w:rPr>
                <w:sz w:val="24"/>
                <w:szCs w:val="24"/>
              </w:rPr>
            </w:pPr>
            <w:r w:rsidRPr="00A86646">
              <w:rPr>
                <w:sz w:val="24"/>
                <w:szCs w:val="24"/>
              </w:rPr>
              <w:t>2022г</w:t>
            </w:r>
          </w:p>
        </w:tc>
        <w:tc>
          <w:tcPr>
            <w:tcW w:w="836" w:type="dxa"/>
          </w:tcPr>
          <w:p w:rsidR="00662859" w:rsidRPr="00A86646" w:rsidRDefault="00662859" w:rsidP="00887476">
            <w:pPr>
              <w:jc w:val="both"/>
              <w:rPr>
                <w:sz w:val="24"/>
                <w:szCs w:val="24"/>
              </w:rPr>
            </w:pPr>
            <w:r>
              <w:rPr>
                <w:sz w:val="24"/>
                <w:szCs w:val="24"/>
              </w:rPr>
              <w:t>2023г</w:t>
            </w:r>
          </w:p>
        </w:tc>
        <w:tc>
          <w:tcPr>
            <w:tcW w:w="836" w:type="dxa"/>
          </w:tcPr>
          <w:p w:rsidR="00662859" w:rsidRPr="00A86646" w:rsidRDefault="00662859" w:rsidP="00887476">
            <w:pPr>
              <w:jc w:val="both"/>
              <w:rPr>
                <w:sz w:val="24"/>
                <w:szCs w:val="24"/>
              </w:rPr>
            </w:pPr>
            <w:r w:rsidRPr="00A86646">
              <w:rPr>
                <w:sz w:val="24"/>
                <w:szCs w:val="24"/>
              </w:rPr>
              <w:t>2021г</w:t>
            </w:r>
          </w:p>
        </w:tc>
        <w:tc>
          <w:tcPr>
            <w:tcW w:w="875" w:type="dxa"/>
            <w:shd w:val="clear" w:color="auto" w:fill="EAF1DD" w:themeFill="accent3" w:themeFillTint="33"/>
          </w:tcPr>
          <w:p w:rsidR="00662859" w:rsidRPr="00A86646" w:rsidRDefault="00662859" w:rsidP="00887476">
            <w:pPr>
              <w:jc w:val="both"/>
              <w:rPr>
                <w:sz w:val="24"/>
                <w:szCs w:val="24"/>
              </w:rPr>
            </w:pPr>
            <w:r w:rsidRPr="00A86646">
              <w:rPr>
                <w:sz w:val="24"/>
                <w:szCs w:val="24"/>
              </w:rPr>
              <w:t>2022г</w:t>
            </w:r>
          </w:p>
        </w:tc>
        <w:tc>
          <w:tcPr>
            <w:tcW w:w="944" w:type="dxa"/>
          </w:tcPr>
          <w:p w:rsidR="00662859" w:rsidRPr="00A86646" w:rsidRDefault="00662859" w:rsidP="00887476">
            <w:pPr>
              <w:jc w:val="both"/>
              <w:rPr>
                <w:sz w:val="24"/>
                <w:szCs w:val="24"/>
              </w:rPr>
            </w:pPr>
            <w:r>
              <w:rPr>
                <w:sz w:val="24"/>
                <w:szCs w:val="24"/>
              </w:rPr>
              <w:t>2023г</w:t>
            </w:r>
          </w:p>
        </w:tc>
        <w:tc>
          <w:tcPr>
            <w:tcW w:w="944" w:type="dxa"/>
          </w:tcPr>
          <w:p w:rsidR="00662859" w:rsidRPr="00A86646" w:rsidRDefault="00662859" w:rsidP="00887476">
            <w:pPr>
              <w:jc w:val="both"/>
              <w:rPr>
                <w:sz w:val="24"/>
                <w:szCs w:val="24"/>
              </w:rPr>
            </w:pPr>
            <w:r w:rsidRPr="00A86646">
              <w:rPr>
                <w:sz w:val="24"/>
                <w:szCs w:val="24"/>
              </w:rPr>
              <w:t>2021г</w:t>
            </w:r>
          </w:p>
        </w:tc>
        <w:tc>
          <w:tcPr>
            <w:tcW w:w="1036" w:type="dxa"/>
            <w:shd w:val="clear" w:color="auto" w:fill="EAF1DD" w:themeFill="accent3" w:themeFillTint="33"/>
          </w:tcPr>
          <w:p w:rsidR="00662859" w:rsidRPr="00A86646" w:rsidRDefault="00662859" w:rsidP="00887476">
            <w:pPr>
              <w:jc w:val="both"/>
              <w:rPr>
                <w:sz w:val="24"/>
                <w:szCs w:val="24"/>
              </w:rPr>
            </w:pPr>
            <w:r w:rsidRPr="00A86646">
              <w:rPr>
                <w:sz w:val="24"/>
                <w:szCs w:val="24"/>
              </w:rPr>
              <w:t>2022г</w:t>
            </w:r>
          </w:p>
        </w:tc>
        <w:tc>
          <w:tcPr>
            <w:tcW w:w="912" w:type="dxa"/>
            <w:shd w:val="clear" w:color="auto" w:fill="FFFFFF" w:themeFill="background1"/>
          </w:tcPr>
          <w:p w:rsidR="00662859" w:rsidRPr="00A86646" w:rsidRDefault="00662859" w:rsidP="00887476">
            <w:pPr>
              <w:jc w:val="both"/>
              <w:rPr>
                <w:sz w:val="24"/>
                <w:szCs w:val="24"/>
              </w:rPr>
            </w:pPr>
            <w:r>
              <w:rPr>
                <w:sz w:val="24"/>
                <w:szCs w:val="24"/>
              </w:rPr>
              <w:t>2023г</w:t>
            </w:r>
          </w:p>
        </w:tc>
        <w:tc>
          <w:tcPr>
            <w:tcW w:w="912" w:type="dxa"/>
            <w:shd w:val="clear" w:color="auto" w:fill="FFFFFF" w:themeFill="background1"/>
          </w:tcPr>
          <w:p w:rsidR="00662859" w:rsidRPr="00A86646" w:rsidRDefault="00662859" w:rsidP="00887476">
            <w:pPr>
              <w:jc w:val="both"/>
              <w:rPr>
                <w:sz w:val="24"/>
                <w:szCs w:val="24"/>
              </w:rPr>
            </w:pPr>
            <w:r w:rsidRPr="00A86646">
              <w:rPr>
                <w:sz w:val="24"/>
                <w:szCs w:val="24"/>
              </w:rPr>
              <w:t>2021г</w:t>
            </w:r>
          </w:p>
        </w:tc>
        <w:tc>
          <w:tcPr>
            <w:tcW w:w="836" w:type="dxa"/>
            <w:shd w:val="clear" w:color="auto" w:fill="EAF1DD" w:themeFill="accent3" w:themeFillTint="33"/>
          </w:tcPr>
          <w:p w:rsidR="00662859" w:rsidRPr="00A86646" w:rsidRDefault="00662859" w:rsidP="00887476">
            <w:pPr>
              <w:jc w:val="both"/>
              <w:rPr>
                <w:sz w:val="24"/>
                <w:szCs w:val="24"/>
              </w:rPr>
            </w:pPr>
            <w:r w:rsidRPr="00A86646">
              <w:rPr>
                <w:sz w:val="24"/>
                <w:szCs w:val="24"/>
              </w:rPr>
              <w:t>2022г</w:t>
            </w:r>
          </w:p>
        </w:tc>
        <w:tc>
          <w:tcPr>
            <w:tcW w:w="844" w:type="dxa"/>
          </w:tcPr>
          <w:p w:rsidR="00662859" w:rsidRPr="00A86646" w:rsidRDefault="00662859" w:rsidP="00887476">
            <w:pPr>
              <w:jc w:val="both"/>
              <w:rPr>
                <w:sz w:val="24"/>
                <w:szCs w:val="24"/>
              </w:rPr>
            </w:pPr>
            <w:r>
              <w:rPr>
                <w:sz w:val="24"/>
                <w:szCs w:val="24"/>
              </w:rPr>
              <w:t>2023г</w:t>
            </w:r>
          </w:p>
        </w:tc>
        <w:tc>
          <w:tcPr>
            <w:tcW w:w="844" w:type="dxa"/>
          </w:tcPr>
          <w:p w:rsidR="00662859" w:rsidRPr="00A86646" w:rsidRDefault="00662859" w:rsidP="00887476">
            <w:pPr>
              <w:jc w:val="both"/>
              <w:rPr>
                <w:sz w:val="24"/>
                <w:szCs w:val="24"/>
              </w:rPr>
            </w:pPr>
            <w:r w:rsidRPr="00A86646">
              <w:rPr>
                <w:sz w:val="24"/>
                <w:szCs w:val="24"/>
              </w:rPr>
              <w:t>2021г</w:t>
            </w:r>
          </w:p>
        </w:tc>
        <w:tc>
          <w:tcPr>
            <w:tcW w:w="888" w:type="dxa"/>
            <w:shd w:val="clear" w:color="auto" w:fill="EAF1DD" w:themeFill="accent3" w:themeFillTint="33"/>
          </w:tcPr>
          <w:p w:rsidR="00662859" w:rsidRPr="00A86646" w:rsidRDefault="00662859" w:rsidP="00887476">
            <w:pPr>
              <w:jc w:val="both"/>
              <w:rPr>
                <w:sz w:val="24"/>
                <w:szCs w:val="24"/>
              </w:rPr>
            </w:pPr>
            <w:r w:rsidRPr="00A86646">
              <w:rPr>
                <w:sz w:val="24"/>
                <w:szCs w:val="24"/>
              </w:rPr>
              <w:t>2022г</w:t>
            </w:r>
          </w:p>
        </w:tc>
        <w:tc>
          <w:tcPr>
            <w:tcW w:w="888" w:type="dxa"/>
            <w:shd w:val="clear" w:color="auto" w:fill="auto"/>
          </w:tcPr>
          <w:p w:rsidR="00662859" w:rsidRPr="00A86646" w:rsidRDefault="00662859" w:rsidP="00887476">
            <w:pPr>
              <w:jc w:val="both"/>
              <w:rPr>
                <w:sz w:val="24"/>
                <w:szCs w:val="24"/>
              </w:rPr>
            </w:pPr>
            <w:r>
              <w:rPr>
                <w:sz w:val="24"/>
                <w:szCs w:val="24"/>
              </w:rPr>
              <w:t>2023г</w:t>
            </w:r>
          </w:p>
        </w:tc>
      </w:tr>
      <w:tr w:rsidR="00662859" w:rsidRPr="00A86646" w:rsidTr="00887476">
        <w:trPr>
          <w:jc w:val="center"/>
        </w:trPr>
        <w:tc>
          <w:tcPr>
            <w:tcW w:w="847" w:type="dxa"/>
          </w:tcPr>
          <w:p w:rsidR="00662859" w:rsidRDefault="00662859" w:rsidP="00887476">
            <w:pPr>
              <w:jc w:val="both"/>
              <w:rPr>
                <w:b/>
                <w:sz w:val="24"/>
                <w:szCs w:val="24"/>
              </w:rPr>
            </w:pPr>
            <w:r>
              <w:rPr>
                <w:b/>
                <w:sz w:val="24"/>
                <w:szCs w:val="24"/>
              </w:rPr>
              <w:t>5а</w:t>
            </w:r>
          </w:p>
        </w:tc>
        <w:tc>
          <w:tcPr>
            <w:tcW w:w="962" w:type="dxa"/>
          </w:tcPr>
          <w:p w:rsidR="00662859" w:rsidRPr="00C875F4" w:rsidRDefault="00662859" w:rsidP="00887476">
            <w:pPr>
              <w:jc w:val="both"/>
            </w:pPr>
            <w:r w:rsidRPr="00C875F4">
              <w:t>-</w:t>
            </w:r>
          </w:p>
        </w:tc>
        <w:tc>
          <w:tcPr>
            <w:tcW w:w="897" w:type="dxa"/>
            <w:shd w:val="clear" w:color="auto" w:fill="EAF1DD" w:themeFill="accent3" w:themeFillTint="33"/>
          </w:tcPr>
          <w:p w:rsidR="00662859" w:rsidRPr="00C875F4" w:rsidRDefault="00662859" w:rsidP="00887476">
            <w:pPr>
              <w:jc w:val="both"/>
            </w:pPr>
            <w:r w:rsidRPr="00C875F4">
              <w:t>-</w:t>
            </w:r>
          </w:p>
        </w:tc>
        <w:tc>
          <w:tcPr>
            <w:tcW w:w="836" w:type="dxa"/>
          </w:tcPr>
          <w:p w:rsidR="00662859" w:rsidRPr="00C875F4" w:rsidRDefault="00662859" w:rsidP="00887476">
            <w:pPr>
              <w:jc w:val="both"/>
            </w:pPr>
          </w:p>
        </w:tc>
        <w:tc>
          <w:tcPr>
            <w:tcW w:w="836" w:type="dxa"/>
          </w:tcPr>
          <w:p w:rsidR="00662859" w:rsidRPr="00C875F4" w:rsidRDefault="00662859" w:rsidP="00887476">
            <w:pPr>
              <w:jc w:val="both"/>
            </w:pPr>
            <w:r w:rsidRPr="00C875F4">
              <w:t>-</w:t>
            </w:r>
          </w:p>
        </w:tc>
        <w:tc>
          <w:tcPr>
            <w:tcW w:w="875" w:type="dxa"/>
            <w:shd w:val="clear" w:color="auto" w:fill="EAF1DD" w:themeFill="accent3" w:themeFillTint="33"/>
          </w:tcPr>
          <w:p w:rsidR="00662859" w:rsidRPr="00C875F4" w:rsidRDefault="00662859" w:rsidP="00887476">
            <w:pPr>
              <w:jc w:val="both"/>
            </w:pPr>
            <w:r w:rsidRPr="00C875F4">
              <w:t>-</w:t>
            </w:r>
          </w:p>
        </w:tc>
        <w:tc>
          <w:tcPr>
            <w:tcW w:w="944" w:type="dxa"/>
          </w:tcPr>
          <w:p w:rsidR="00662859" w:rsidRPr="00C875F4" w:rsidRDefault="00662859" w:rsidP="00887476">
            <w:pPr>
              <w:jc w:val="both"/>
            </w:pPr>
          </w:p>
        </w:tc>
        <w:tc>
          <w:tcPr>
            <w:tcW w:w="944" w:type="dxa"/>
          </w:tcPr>
          <w:p w:rsidR="00662859" w:rsidRPr="00C875F4" w:rsidRDefault="00662859" w:rsidP="00887476">
            <w:pPr>
              <w:jc w:val="both"/>
            </w:pPr>
            <w:r w:rsidRPr="00C875F4">
              <w:t>-</w:t>
            </w:r>
          </w:p>
        </w:tc>
        <w:tc>
          <w:tcPr>
            <w:tcW w:w="1036" w:type="dxa"/>
            <w:shd w:val="clear" w:color="auto" w:fill="EAF1DD" w:themeFill="accent3" w:themeFillTint="33"/>
          </w:tcPr>
          <w:p w:rsidR="00662859" w:rsidRPr="00C875F4" w:rsidRDefault="00662859" w:rsidP="00887476">
            <w:pPr>
              <w:jc w:val="both"/>
            </w:pPr>
            <w:r w:rsidRPr="00C875F4">
              <w:t>-</w:t>
            </w:r>
          </w:p>
        </w:tc>
        <w:tc>
          <w:tcPr>
            <w:tcW w:w="912" w:type="dxa"/>
            <w:shd w:val="clear" w:color="auto" w:fill="FFFFFF" w:themeFill="background1"/>
          </w:tcPr>
          <w:p w:rsidR="00662859" w:rsidRPr="00C875F4" w:rsidRDefault="00662859" w:rsidP="00887476">
            <w:pPr>
              <w:jc w:val="both"/>
            </w:pPr>
          </w:p>
        </w:tc>
        <w:tc>
          <w:tcPr>
            <w:tcW w:w="912" w:type="dxa"/>
            <w:shd w:val="clear" w:color="auto" w:fill="FFFFFF" w:themeFill="background1"/>
          </w:tcPr>
          <w:p w:rsidR="00662859" w:rsidRPr="00C875F4" w:rsidRDefault="00662859" w:rsidP="00887476">
            <w:pPr>
              <w:jc w:val="both"/>
            </w:pPr>
            <w:r w:rsidRPr="00C875F4">
              <w:t>-</w:t>
            </w:r>
          </w:p>
        </w:tc>
        <w:tc>
          <w:tcPr>
            <w:tcW w:w="836" w:type="dxa"/>
            <w:shd w:val="clear" w:color="auto" w:fill="EAF1DD" w:themeFill="accent3" w:themeFillTint="33"/>
          </w:tcPr>
          <w:p w:rsidR="00662859" w:rsidRPr="00C875F4" w:rsidRDefault="00662859" w:rsidP="00887476">
            <w:pPr>
              <w:jc w:val="both"/>
            </w:pPr>
            <w:r w:rsidRPr="00C875F4">
              <w:t>-</w:t>
            </w:r>
          </w:p>
        </w:tc>
        <w:tc>
          <w:tcPr>
            <w:tcW w:w="844" w:type="dxa"/>
          </w:tcPr>
          <w:p w:rsidR="00662859" w:rsidRPr="00C875F4" w:rsidRDefault="00662859" w:rsidP="00887476">
            <w:pPr>
              <w:jc w:val="both"/>
            </w:pPr>
          </w:p>
        </w:tc>
        <w:tc>
          <w:tcPr>
            <w:tcW w:w="844" w:type="dxa"/>
          </w:tcPr>
          <w:p w:rsidR="00662859" w:rsidRPr="00C875F4" w:rsidRDefault="00662859" w:rsidP="00887476">
            <w:pPr>
              <w:jc w:val="both"/>
            </w:pPr>
            <w:r w:rsidRPr="00C875F4">
              <w:t>-</w:t>
            </w:r>
          </w:p>
        </w:tc>
        <w:tc>
          <w:tcPr>
            <w:tcW w:w="888" w:type="dxa"/>
            <w:shd w:val="clear" w:color="auto" w:fill="EAF1DD" w:themeFill="accent3" w:themeFillTint="33"/>
          </w:tcPr>
          <w:p w:rsidR="00662859" w:rsidRPr="00C875F4" w:rsidRDefault="00662859" w:rsidP="00887476">
            <w:pPr>
              <w:jc w:val="both"/>
            </w:pPr>
            <w:r w:rsidRPr="00C875F4">
              <w:t>-</w:t>
            </w:r>
          </w:p>
        </w:tc>
        <w:tc>
          <w:tcPr>
            <w:tcW w:w="888" w:type="dxa"/>
            <w:shd w:val="clear" w:color="auto" w:fill="auto"/>
          </w:tcPr>
          <w:p w:rsidR="00662859" w:rsidRPr="00C875F4" w:rsidRDefault="00662859" w:rsidP="00887476">
            <w:pPr>
              <w:jc w:val="both"/>
            </w:pPr>
          </w:p>
        </w:tc>
      </w:tr>
      <w:tr w:rsidR="00662859" w:rsidRPr="00A86646" w:rsidTr="00887476">
        <w:trPr>
          <w:jc w:val="center"/>
        </w:trPr>
        <w:tc>
          <w:tcPr>
            <w:tcW w:w="847" w:type="dxa"/>
          </w:tcPr>
          <w:p w:rsidR="00662859" w:rsidRDefault="00662859" w:rsidP="00887476">
            <w:pPr>
              <w:jc w:val="both"/>
              <w:rPr>
                <w:b/>
                <w:sz w:val="24"/>
                <w:szCs w:val="24"/>
              </w:rPr>
            </w:pPr>
            <w:r>
              <w:rPr>
                <w:b/>
                <w:sz w:val="24"/>
                <w:szCs w:val="24"/>
              </w:rPr>
              <w:t>5б</w:t>
            </w:r>
          </w:p>
        </w:tc>
        <w:tc>
          <w:tcPr>
            <w:tcW w:w="962" w:type="dxa"/>
          </w:tcPr>
          <w:p w:rsidR="00662859" w:rsidRPr="00C875F4" w:rsidRDefault="00662859" w:rsidP="00887476">
            <w:pPr>
              <w:jc w:val="both"/>
            </w:pPr>
            <w:r w:rsidRPr="00C875F4">
              <w:t>-</w:t>
            </w:r>
          </w:p>
        </w:tc>
        <w:tc>
          <w:tcPr>
            <w:tcW w:w="897" w:type="dxa"/>
            <w:shd w:val="clear" w:color="auto" w:fill="EAF1DD" w:themeFill="accent3" w:themeFillTint="33"/>
          </w:tcPr>
          <w:p w:rsidR="00662859" w:rsidRPr="00C875F4" w:rsidRDefault="00662859" w:rsidP="00887476">
            <w:pPr>
              <w:jc w:val="both"/>
            </w:pPr>
            <w:r w:rsidRPr="00C875F4">
              <w:t>-</w:t>
            </w:r>
          </w:p>
        </w:tc>
        <w:tc>
          <w:tcPr>
            <w:tcW w:w="836" w:type="dxa"/>
          </w:tcPr>
          <w:p w:rsidR="00662859" w:rsidRPr="00C875F4" w:rsidRDefault="00662859" w:rsidP="00887476">
            <w:pPr>
              <w:jc w:val="both"/>
            </w:pPr>
            <w:r w:rsidRPr="00C875F4">
              <w:rPr>
                <w:lang w:val="en-US"/>
              </w:rPr>
              <w:t>5</w:t>
            </w:r>
            <w:r w:rsidRPr="00C875F4">
              <w:t>0,0%</w:t>
            </w:r>
          </w:p>
        </w:tc>
        <w:tc>
          <w:tcPr>
            <w:tcW w:w="836" w:type="dxa"/>
          </w:tcPr>
          <w:p w:rsidR="00662859" w:rsidRPr="00C875F4" w:rsidRDefault="00662859" w:rsidP="00887476">
            <w:pPr>
              <w:jc w:val="both"/>
            </w:pPr>
            <w:r w:rsidRPr="00C875F4">
              <w:t>-</w:t>
            </w:r>
          </w:p>
        </w:tc>
        <w:tc>
          <w:tcPr>
            <w:tcW w:w="875" w:type="dxa"/>
            <w:shd w:val="clear" w:color="auto" w:fill="EAF1DD" w:themeFill="accent3" w:themeFillTint="33"/>
          </w:tcPr>
          <w:p w:rsidR="00662859" w:rsidRPr="00C875F4" w:rsidRDefault="00662859" w:rsidP="00887476">
            <w:pPr>
              <w:jc w:val="both"/>
            </w:pPr>
            <w:r w:rsidRPr="00C875F4">
              <w:t>-</w:t>
            </w:r>
          </w:p>
        </w:tc>
        <w:tc>
          <w:tcPr>
            <w:tcW w:w="944" w:type="dxa"/>
          </w:tcPr>
          <w:p w:rsidR="00662859" w:rsidRPr="00C875F4" w:rsidRDefault="00662859" w:rsidP="00887476">
            <w:pPr>
              <w:jc w:val="both"/>
            </w:pPr>
            <w:r w:rsidRPr="00C875F4">
              <w:t>39%</w:t>
            </w:r>
          </w:p>
        </w:tc>
        <w:tc>
          <w:tcPr>
            <w:tcW w:w="944" w:type="dxa"/>
          </w:tcPr>
          <w:p w:rsidR="00662859" w:rsidRPr="00C875F4" w:rsidRDefault="00662859" w:rsidP="00887476">
            <w:pPr>
              <w:jc w:val="both"/>
            </w:pPr>
            <w:r w:rsidRPr="00C875F4">
              <w:t>-</w:t>
            </w:r>
          </w:p>
        </w:tc>
        <w:tc>
          <w:tcPr>
            <w:tcW w:w="1036" w:type="dxa"/>
            <w:shd w:val="clear" w:color="auto" w:fill="EAF1DD" w:themeFill="accent3" w:themeFillTint="33"/>
          </w:tcPr>
          <w:p w:rsidR="00662859" w:rsidRPr="00C875F4" w:rsidRDefault="00662859" w:rsidP="00887476">
            <w:pPr>
              <w:jc w:val="both"/>
            </w:pPr>
            <w:r w:rsidRPr="00C875F4">
              <w:t>-</w:t>
            </w:r>
          </w:p>
        </w:tc>
        <w:tc>
          <w:tcPr>
            <w:tcW w:w="912" w:type="dxa"/>
            <w:shd w:val="clear" w:color="auto" w:fill="FFFFFF" w:themeFill="background1"/>
          </w:tcPr>
          <w:p w:rsidR="00662859" w:rsidRPr="00C875F4" w:rsidRDefault="00662859" w:rsidP="00887476">
            <w:pPr>
              <w:jc w:val="both"/>
            </w:pPr>
            <w:r w:rsidRPr="00C875F4">
              <w:rPr>
                <w:lang w:val="en-US"/>
              </w:rPr>
              <w:t>0</w:t>
            </w:r>
            <w:r w:rsidRPr="00C875F4">
              <w:t>,</w:t>
            </w:r>
            <w:r w:rsidRPr="00C875F4">
              <w:rPr>
                <w:lang w:val="en-US"/>
              </w:rPr>
              <w:t>0</w:t>
            </w:r>
            <w:r w:rsidRPr="00C875F4">
              <w:t>%</w:t>
            </w:r>
          </w:p>
        </w:tc>
        <w:tc>
          <w:tcPr>
            <w:tcW w:w="912" w:type="dxa"/>
            <w:shd w:val="clear" w:color="auto" w:fill="FFFFFF" w:themeFill="background1"/>
          </w:tcPr>
          <w:p w:rsidR="00662859" w:rsidRPr="00C875F4" w:rsidRDefault="00662859" w:rsidP="00887476">
            <w:pPr>
              <w:jc w:val="both"/>
            </w:pPr>
            <w:r w:rsidRPr="00C875F4">
              <w:t>-</w:t>
            </w:r>
          </w:p>
        </w:tc>
        <w:tc>
          <w:tcPr>
            <w:tcW w:w="836" w:type="dxa"/>
            <w:shd w:val="clear" w:color="auto" w:fill="EAF1DD" w:themeFill="accent3" w:themeFillTint="33"/>
          </w:tcPr>
          <w:p w:rsidR="00662859" w:rsidRPr="00C875F4" w:rsidRDefault="00662859" w:rsidP="00887476">
            <w:pPr>
              <w:jc w:val="both"/>
            </w:pPr>
            <w:r w:rsidRPr="00C875F4">
              <w:t>-</w:t>
            </w:r>
          </w:p>
        </w:tc>
        <w:tc>
          <w:tcPr>
            <w:tcW w:w="844" w:type="dxa"/>
          </w:tcPr>
          <w:p w:rsidR="00662859" w:rsidRPr="00C875F4" w:rsidRDefault="00662859" w:rsidP="00887476">
            <w:pPr>
              <w:jc w:val="both"/>
            </w:pPr>
            <w:r w:rsidRPr="00C875F4">
              <w:t>11%</w:t>
            </w:r>
          </w:p>
        </w:tc>
        <w:tc>
          <w:tcPr>
            <w:tcW w:w="844" w:type="dxa"/>
          </w:tcPr>
          <w:p w:rsidR="00662859" w:rsidRPr="00C875F4" w:rsidRDefault="00662859" w:rsidP="00887476">
            <w:pPr>
              <w:jc w:val="both"/>
            </w:pPr>
            <w:r w:rsidRPr="00C875F4">
              <w:t>-</w:t>
            </w:r>
          </w:p>
        </w:tc>
        <w:tc>
          <w:tcPr>
            <w:tcW w:w="888" w:type="dxa"/>
            <w:shd w:val="clear" w:color="auto" w:fill="EAF1DD" w:themeFill="accent3" w:themeFillTint="33"/>
          </w:tcPr>
          <w:p w:rsidR="00662859" w:rsidRPr="00C875F4" w:rsidRDefault="00662859" w:rsidP="00887476">
            <w:pPr>
              <w:jc w:val="both"/>
            </w:pPr>
            <w:r w:rsidRPr="00C875F4">
              <w:t>-</w:t>
            </w:r>
          </w:p>
        </w:tc>
        <w:tc>
          <w:tcPr>
            <w:tcW w:w="888" w:type="dxa"/>
            <w:shd w:val="clear" w:color="auto" w:fill="auto"/>
          </w:tcPr>
          <w:p w:rsidR="00662859" w:rsidRPr="00C875F4" w:rsidRDefault="00662859" w:rsidP="00887476">
            <w:pPr>
              <w:jc w:val="both"/>
            </w:pPr>
            <w:r w:rsidRPr="00C875F4">
              <w:rPr>
                <w:lang w:val="en-US"/>
              </w:rPr>
              <w:t>0</w:t>
            </w:r>
            <w:r w:rsidRPr="00C875F4">
              <w:t>,</w:t>
            </w:r>
            <w:r w:rsidRPr="00C875F4">
              <w:rPr>
                <w:lang w:val="en-US"/>
              </w:rPr>
              <w:t>0</w:t>
            </w:r>
            <w:r w:rsidRPr="00C875F4">
              <w:t>%</w:t>
            </w:r>
          </w:p>
        </w:tc>
      </w:tr>
      <w:tr w:rsidR="00662859" w:rsidRPr="00A86646" w:rsidTr="00887476">
        <w:trPr>
          <w:jc w:val="center"/>
        </w:trPr>
        <w:tc>
          <w:tcPr>
            <w:tcW w:w="847" w:type="dxa"/>
          </w:tcPr>
          <w:p w:rsidR="00662859" w:rsidRDefault="00662859" w:rsidP="00887476">
            <w:pPr>
              <w:jc w:val="both"/>
              <w:rPr>
                <w:b/>
                <w:sz w:val="24"/>
                <w:szCs w:val="24"/>
              </w:rPr>
            </w:pPr>
            <w:r>
              <w:rPr>
                <w:b/>
                <w:sz w:val="24"/>
                <w:szCs w:val="24"/>
              </w:rPr>
              <w:t>5в</w:t>
            </w:r>
          </w:p>
        </w:tc>
        <w:tc>
          <w:tcPr>
            <w:tcW w:w="962" w:type="dxa"/>
          </w:tcPr>
          <w:p w:rsidR="00662859" w:rsidRPr="00C875F4" w:rsidRDefault="00662859" w:rsidP="00887476">
            <w:pPr>
              <w:jc w:val="both"/>
            </w:pPr>
            <w:r w:rsidRPr="00C875F4">
              <w:t>-</w:t>
            </w:r>
          </w:p>
        </w:tc>
        <w:tc>
          <w:tcPr>
            <w:tcW w:w="897" w:type="dxa"/>
            <w:shd w:val="clear" w:color="auto" w:fill="EAF1DD" w:themeFill="accent3" w:themeFillTint="33"/>
          </w:tcPr>
          <w:p w:rsidR="00662859" w:rsidRPr="00C875F4" w:rsidRDefault="00662859" w:rsidP="00887476">
            <w:pPr>
              <w:jc w:val="both"/>
            </w:pPr>
            <w:r w:rsidRPr="00C875F4">
              <w:t>-</w:t>
            </w:r>
          </w:p>
        </w:tc>
        <w:tc>
          <w:tcPr>
            <w:tcW w:w="836" w:type="dxa"/>
          </w:tcPr>
          <w:p w:rsidR="00662859" w:rsidRPr="00C875F4" w:rsidRDefault="00662859" w:rsidP="00887476">
            <w:pPr>
              <w:jc w:val="both"/>
              <w:rPr>
                <w:color w:val="000000"/>
              </w:rPr>
            </w:pPr>
            <w:r w:rsidRPr="00C875F4">
              <w:rPr>
                <w:color w:val="000000"/>
              </w:rPr>
              <w:t>42,9%</w:t>
            </w:r>
          </w:p>
        </w:tc>
        <w:tc>
          <w:tcPr>
            <w:tcW w:w="836" w:type="dxa"/>
          </w:tcPr>
          <w:p w:rsidR="00662859" w:rsidRPr="00C875F4" w:rsidRDefault="00662859" w:rsidP="00887476">
            <w:pPr>
              <w:jc w:val="both"/>
            </w:pPr>
            <w:r w:rsidRPr="00C875F4">
              <w:t>-</w:t>
            </w:r>
          </w:p>
        </w:tc>
        <w:tc>
          <w:tcPr>
            <w:tcW w:w="875" w:type="dxa"/>
            <w:shd w:val="clear" w:color="auto" w:fill="EAF1DD" w:themeFill="accent3" w:themeFillTint="33"/>
          </w:tcPr>
          <w:p w:rsidR="00662859" w:rsidRPr="00C875F4" w:rsidRDefault="00662859" w:rsidP="00887476">
            <w:pPr>
              <w:jc w:val="both"/>
            </w:pPr>
            <w:r w:rsidRPr="00C875F4">
              <w:t>-</w:t>
            </w:r>
          </w:p>
        </w:tc>
        <w:tc>
          <w:tcPr>
            <w:tcW w:w="944" w:type="dxa"/>
          </w:tcPr>
          <w:p w:rsidR="00662859" w:rsidRPr="00C875F4" w:rsidRDefault="00662859" w:rsidP="00887476">
            <w:pPr>
              <w:jc w:val="both"/>
              <w:rPr>
                <w:color w:val="000000"/>
              </w:rPr>
            </w:pPr>
            <w:r w:rsidRPr="00C875F4">
              <w:rPr>
                <w:color w:val="000000"/>
              </w:rPr>
              <w:t>57,1%</w:t>
            </w:r>
          </w:p>
        </w:tc>
        <w:tc>
          <w:tcPr>
            <w:tcW w:w="944" w:type="dxa"/>
          </w:tcPr>
          <w:p w:rsidR="00662859" w:rsidRPr="00C875F4" w:rsidRDefault="00662859" w:rsidP="00887476">
            <w:pPr>
              <w:jc w:val="both"/>
            </w:pPr>
            <w:r w:rsidRPr="00C875F4">
              <w:t>-</w:t>
            </w:r>
          </w:p>
        </w:tc>
        <w:tc>
          <w:tcPr>
            <w:tcW w:w="1036" w:type="dxa"/>
            <w:shd w:val="clear" w:color="auto" w:fill="EAF1DD" w:themeFill="accent3" w:themeFillTint="33"/>
          </w:tcPr>
          <w:p w:rsidR="00662859" w:rsidRPr="00C875F4" w:rsidRDefault="00662859" w:rsidP="00887476">
            <w:pPr>
              <w:jc w:val="both"/>
            </w:pPr>
            <w:r w:rsidRPr="00C875F4">
              <w:t>-</w:t>
            </w:r>
          </w:p>
        </w:tc>
        <w:tc>
          <w:tcPr>
            <w:tcW w:w="912" w:type="dxa"/>
            <w:shd w:val="clear" w:color="auto" w:fill="FFFFFF" w:themeFill="background1"/>
          </w:tcPr>
          <w:p w:rsidR="00662859" w:rsidRPr="00C875F4" w:rsidRDefault="00662859" w:rsidP="00887476">
            <w:pPr>
              <w:jc w:val="both"/>
              <w:rPr>
                <w:color w:val="000000"/>
              </w:rPr>
            </w:pPr>
            <w:r w:rsidRPr="00C875F4">
              <w:rPr>
                <w:color w:val="000000"/>
              </w:rPr>
              <w:t>0,0%</w:t>
            </w:r>
          </w:p>
        </w:tc>
        <w:tc>
          <w:tcPr>
            <w:tcW w:w="912" w:type="dxa"/>
            <w:shd w:val="clear" w:color="auto" w:fill="FFFFFF" w:themeFill="background1"/>
          </w:tcPr>
          <w:p w:rsidR="00662859" w:rsidRPr="00C875F4" w:rsidRDefault="00662859" w:rsidP="00887476">
            <w:pPr>
              <w:jc w:val="both"/>
            </w:pPr>
            <w:r w:rsidRPr="00C875F4">
              <w:t>-</w:t>
            </w:r>
          </w:p>
        </w:tc>
        <w:tc>
          <w:tcPr>
            <w:tcW w:w="836" w:type="dxa"/>
            <w:shd w:val="clear" w:color="auto" w:fill="EAF1DD" w:themeFill="accent3" w:themeFillTint="33"/>
          </w:tcPr>
          <w:p w:rsidR="00662859" w:rsidRPr="00C875F4" w:rsidRDefault="00662859" w:rsidP="00887476">
            <w:pPr>
              <w:jc w:val="both"/>
            </w:pPr>
            <w:r w:rsidRPr="00C875F4">
              <w:t>-</w:t>
            </w:r>
          </w:p>
        </w:tc>
        <w:tc>
          <w:tcPr>
            <w:tcW w:w="844" w:type="dxa"/>
          </w:tcPr>
          <w:p w:rsidR="00662859" w:rsidRPr="00C875F4" w:rsidRDefault="00662859" w:rsidP="00887476">
            <w:pPr>
              <w:jc w:val="both"/>
              <w:rPr>
                <w:color w:val="000000"/>
              </w:rPr>
            </w:pPr>
            <w:r w:rsidRPr="00C875F4">
              <w:rPr>
                <w:color w:val="000000"/>
              </w:rPr>
              <w:t>0,0%</w:t>
            </w:r>
          </w:p>
        </w:tc>
        <w:tc>
          <w:tcPr>
            <w:tcW w:w="844" w:type="dxa"/>
          </w:tcPr>
          <w:p w:rsidR="00662859" w:rsidRPr="00C875F4" w:rsidRDefault="00662859" w:rsidP="00887476">
            <w:pPr>
              <w:jc w:val="both"/>
            </w:pPr>
            <w:r w:rsidRPr="00C875F4">
              <w:t>-</w:t>
            </w:r>
          </w:p>
        </w:tc>
        <w:tc>
          <w:tcPr>
            <w:tcW w:w="888" w:type="dxa"/>
            <w:shd w:val="clear" w:color="auto" w:fill="EAF1DD" w:themeFill="accent3" w:themeFillTint="33"/>
          </w:tcPr>
          <w:p w:rsidR="00662859" w:rsidRPr="00C875F4" w:rsidRDefault="00662859" w:rsidP="00887476">
            <w:pPr>
              <w:jc w:val="both"/>
            </w:pPr>
            <w:r w:rsidRPr="00C875F4">
              <w:t>-</w:t>
            </w:r>
          </w:p>
        </w:tc>
        <w:tc>
          <w:tcPr>
            <w:tcW w:w="888" w:type="dxa"/>
            <w:shd w:val="clear" w:color="auto" w:fill="auto"/>
          </w:tcPr>
          <w:p w:rsidR="00662859" w:rsidRPr="00C875F4" w:rsidRDefault="00662859" w:rsidP="00887476">
            <w:pPr>
              <w:jc w:val="both"/>
              <w:rPr>
                <w:color w:val="000000"/>
              </w:rPr>
            </w:pPr>
            <w:r w:rsidRPr="00C875F4">
              <w:rPr>
                <w:color w:val="000000"/>
              </w:rPr>
              <w:t>0,0%</w:t>
            </w:r>
          </w:p>
        </w:tc>
      </w:tr>
      <w:tr w:rsidR="00662859" w:rsidRPr="00A86646" w:rsidTr="00887476">
        <w:trPr>
          <w:jc w:val="center"/>
        </w:trPr>
        <w:tc>
          <w:tcPr>
            <w:tcW w:w="847" w:type="dxa"/>
          </w:tcPr>
          <w:p w:rsidR="00662859" w:rsidRDefault="00662859" w:rsidP="00887476">
            <w:pPr>
              <w:jc w:val="both"/>
              <w:rPr>
                <w:b/>
                <w:sz w:val="24"/>
                <w:szCs w:val="24"/>
              </w:rPr>
            </w:pPr>
            <w:r>
              <w:rPr>
                <w:b/>
                <w:sz w:val="24"/>
                <w:szCs w:val="24"/>
              </w:rPr>
              <w:t>6а</w:t>
            </w:r>
          </w:p>
        </w:tc>
        <w:tc>
          <w:tcPr>
            <w:tcW w:w="962" w:type="dxa"/>
          </w:tcPr>
          <w:p w:rsidR="00662859" w:rsidRPr="00C875F4" w:rsidRDefault="00662859" w:rsidP="00887476">
            <w:pPr>
              <w:jc w:val="both"/>
            </w:pPr>
            <w:r w:rsidRPr="00C875F4">
              <w:t>-</w:t>
            </w:r>
          </w:p>
        </w:tc>
        <w:tc>
          <w:tcPr>
            <w:tcW w:w="897" w:type="dxa"/>
            <w:shd w:val="clear" w:color="auto" w:fill="EAF1DD" w:themeFill="accent3" w:themeFillTint="33"/>
          </w:tcPr>
          <w:p w:rsidR="00662859" w:rsidRPr="00C875F4" w:rsidRDefault="00662859" w:rsidP="00887476">
            <w:pPr>
              <w:jc w:val="both"/>
            </w:pPr>
            <w:r w:rsidRPr="00C875F4">
              <w:t>-</w:t>
            </w:r>
          </w:p>
        </w:tc>
        <w:tc>
          <w:tcPr>
            <w:tcW w:w="836" w:type="dxa"/>
          </w:tcPr>
          <w:p w:rsidR="00662859" w:rsidRPr="00C875F4" w:rsidRDefault="00662859" w:rsidP="00887476">
            <w:pPr>
              <w:jc w:val="both"/>
            </w:pPr>
            <w:r w:rsidRPr="00C875F4">
              <w:t>45%</w:t>
            </w:r>
          </w:p>
        </w:tc>
        <w:tc>
          <w:tcPr>
            <w:tcW w:w="836" w:type="dxa"/>
          </w:tcPr>
          <w:p w:rsidR="00662859" w:rsidRPr="00C875F4" w:rsidRDefault="00662859" w:rsidP="00887476">
            <w:pPr>
              <w:jc w:val="both"/>
            </w:pPr>
            <w:r w:rsidRPr="00C875F4">
              <w:t>-</w:t>
            </w:r>
          </w:p>
        </w:tc>
        <w:tc>
          <w:tcPr>
            <w:tcW w:w="875" w:type="dxa"/>
            <w:shd w:val="clear" w:color="auto" w:fill="EAF1DD" w:themeFill="accent3" w:themeFillTint="33"/>
          </w:tcPr>
          <w:p w:rsidR="00662859" w:rsidRPr="00C875F4" w:rsidRDefault="00662859" w:rsidP="00887476">
            <w:pPr>
              <w:jc w:val="both"/>
            </w:pPr>
            <w:r w:rsidRPr="00C875F4">
              <w:t>-</w:t>
            </w:r>
          </w:p>
        </w:tc>
        <w:tc>
          <w:tcPr>
            <w:tcW w:w="944" w:type="dxa"/>
          </w:tcPr>
          <w:p w:rsidR="00662859" w:rsidRPr="00C875F4" w:rsidRDefault="00662859" w:rsidP="00887476">
            <w:pPr>
              <w:jc w:val="both"/>
            </w:pPr>
            <w:r w:rsidRPr="00C875F4">
              <w:t>55%</w:t>
            </w:r>
          </w:p>
        </w:tc>
        <w:tc>
          <w:tcPr>
            <w:tcW w:w="944" w:type="dxa"/>
          </w:tcPr>
          <w:p w:rsidR="00662859" w:rsidRPr="00C875F4" w:rsidRDefault="00662859" w:rsidP="00887476">
            <w:pPr>
              <w:jc w:val="both"/>
            </w:pPr>
            <w:r w:rsidRPr="00C875F4">
              <w:t>-</w:t>
            </w:r>
          </w:p>
        </w:tc>
        <w:tc>
          <w:tcPr>
            <w:tcW w:w="1036" w:type="dxa"/>
            <w:shd w:val="clear" w:color="auto" w:fill="EAF1DD" w:themeFill="accent3" w:themeFillTint="33"/>
          </w:tcPr>
          <w:p w:rsidR="00662859" w:rsidRPr="00C875F4" w:rsidRDefault="00662859" w:rsidP="00887476">
            <w:pPr>
              <w:jc w:val="both"/>
            </w:pPr>
            <w:r w:rsidRPr="00C875F4">
              <w:t>-</w:t>
            </w:r>
          </w:p>
        </w:tc>
        <w:tc>
          <w:tcPr>
            <w:tcW w:w="912" w:type="dxa"/>
            <w:shd w:val="clear" w:color="auto" w:fill="FFFFFF" w:themeFill="background1"/>
          </w:tcPr>
          <w:p w:rsidR="00662859" w:rsidRPr="00C875F4" w:rsidRDefault="00662859" w:rsidP="00887476">
            <w:pPr>
              <w:jc w:val="both"/>
              <w:rPr>
                <w:b/>
              </w:rPr>
            </w:pPr>
            <w:r w:rsidRPr="00C875F4">
              <w:rPr>
                <w:color w:val="000000"/>
              </w:rPr>
              <w:t>0,0%</w:t>
            </w:r>
          </w:p>
        </w:tc>
        <w:tc>
          <w:tcPr>
            <w:tcW w:w="912" w:type="dxa"/>
            <w:shd w:val="clear" w:color="auto" w:fill="FFFFFF" w:themeFill="background1"/>
          </w:tcPr>
          <w:p w:rsidR="00662859" w:rsidRPr="00C875F4" w:rsidRDefault="00662859" w:rsidP="00887476">
            <w:pPr>
              <w:jc w:val="both"/>
            </w:pPr>
            <w:r w:rsidRPr="00C875F4">
              <w:t>-</w:t>
            </w:r>
          </w:p>
        </w:tc>
        <w:tc>
          <w:tcPr>
            <w:tcW w:w="836" w:type="dxa"/>
            <w:shd w:val="clear" w:color="auto" w:fill="EAF1DD" w:themeFill="accent3" w:themeFillTint="33"/>
          </w:tcPr>
          <w:p w:rsidR="00662859" w:rsidRPr="00C875F4" w:rsidRDefault="00662859" w:rsidP="00887476">
            <w:pPr>
              <w:jc w:val="both"/>
            </w:pPr>
            <w:r w:rsidRPr="00C875F4">
              <w:t>-</w:t>
            </w:r>
          </w:p>
        </w:tc>
        <w:tc>
          <w:tcPr>
            <w:tcW w:w="844" w:type="dxa"/>
          </w:tcPr>
          <w:p w:rsidR="00662859" w:rsidRPr="00C875F4" w:rsidRDefault="00662859" w:rsidP="00887476">
            <w:pPr>
              <w:jc w:val="both"/>
            </w:pPr>
            <w:r w:rsidRPr="00C875F4">
              <w:rPr>
                <w:color w:val="000000"/>
              </w:rPr>
              <w:t>0,0%</w:t>
            </w:r>
          </w:p>
        </w:tc>
        <w:tc>
          <w:tcPr>
            <w:tcW w:w="844" w:type="dxa"/>
          </w:tcPr>
          <w:p w:rsidR="00662859" w:rsidRPr="00C875F4" w:rsidRDefault="00662859" w:rsidP="00887476">
            <w:pPr>
              <w:jc w:val="both"/>
            </w:pPr>
            <w:r w:rsidRPr="00C875F4">
              <w:t>-</w:t>
            </w:r>
          </w:p>
        </w:tc>
        <w:tc>
          <w:tcPr>
            <w:tcW w:w="888" w:type="dxa"/>
            <w:shd w:val="clear" w:color="auto" w:fill="EAF1DD" w:themeFill="accent3" w:themeFillTint="33"/>
          </w:tcPr>
          <w:p w:rsidR="00662859" w:rsidRPr="00C875F4" w:rsidRDefault="00662859" w:rsidP="00887476">
            <w:pPr>
              <w:jc w:val="both"/>
            </w:pPr>
            <w:r w:rsidRPr="00C875F4">
              <w:t>-</w:t>
            </w:r>
          </w:p>
        </w:tc>
        <w:tc>
          <w:tcPr>
            <w:tcW w:w="888" w:type="dxa"/>
            <w:shd w:val="clear" w:color="auto" w:fill="auto"/>
          </w:tcPr>
          <w:p w:rsidR="00662859" w:rsidRPr="00C875F4" w:rsidRDefault="00662859" w:rsidP="00887476">
            <w:pPr>
              <w:jc w:val="both"/>
            </w:pPr>
            <w:r w:rsidRPr="00C875F4">
              <w:rPr>
                <w:color w:val="000000"/>
              </w:rPr>
              <w:t>0,0%</w:t>
            </w:r>
          </w:p>
        </w:tc>
      </w:tr>
      <w:tr w:rsidR="00662859" w:rsidRPr="00A86646" w:rsidTr="00887476">
        <w:trPr>
          <w:jc w:val="center"/>
        </w:trPr>
        <w:tc>
          <w:tcPr>
            <w:tcW w:w="847" w:type="dxa"/>
          </w:tcPr>
          <w:p w:rsidR="00662859" w:rsidRDefault="00662859" w:rsidP="00887476">
            <w:pPr>
              <w:jc w:val="both"/>
              <w:rPr>
                <w:b/>
                <w:sz w:val="24"/>
                <w:szCs w:val="24"/>
              </w:rPr>
            </w:pPr>
            <w:r>
              <w:rPr>
                <w:b/>
                <w:sz w:val="24"/>
                <w:szCs w:val="24"/>
              </w:rPr>
              <w:t>6б</w:t>
            </w:r>
          </w:p>
        </w:tc>
        <w:tc>
          <w:tcPr>
            <w:tcW w:w="962" w:type="dxa"/>
          </w:tcPr>
          <w:p w:rsidR="00662859" w:rsidRPr="00C875F4" w:rsidRDefault="00662859" w:rsidP="00887476">
            <w:pPr>
              <w:jc w:val="both"/>
            </w:pPr>
            <w:r w:rsidRPr="00C875F4">
              <w:t>-</w:t>
            </w:r>
          </w:p>
        </w:tc>
        <w:tc>
          <w:tcPr>
            <w:tcW w:w="897" w:type="dxa"/>
            <w:shd w:val="clear" w:color="auto" w:fill="EAF1DD" w:themeFill="accent3" w:themeFillTint="33"/>
          </w:tcPr>
          <w:p w:rsidR="00662859" w:rsidRPr="00C875F4" w:rsidRDefault="00662859" w:rsidP="00887476">
            <w:pPr>
              <w:jc w:val="both"/>
            </w:pPr>
            <w:r w:rsidRPr="00C875F4">
              <w:t>-</w:t>
            </w:r>
          </w:p>
        </w:tc>
        <w:tc>
          <w:tcPr>
            <w:tcW w:w="836" w:type="dxa"/>
          </w:tcPr>
          <w:p w:rsidR="00662859" w:rsidRPr="00C875F4" w:rsidRDefault="00662859" w:rsidP="00887476">
            <w:pPr>
              <w:jc w:val="both"/>
            </w:pPr>
            <w:r w:rsidRPr="00C875F4">
              <w:t>25,0%</w:t>
            </w:r>
          </w:p>
        </w:tc>
        <w:tc>
          <w:tcPr>
            <w:tcW w:w="836" w:type="dxa"/>
          </w:tcPr>
          <w:p w:rsidR="00662859" w:rsidRPr="00C875F4" w:rsidRDefault="00662859" w:rsidP="00887476">
            <w:pPr>
              <w:jc w:val="both"/>
            </w:pPr>
            <w:r w:rsidRPr="00C875F4">
              <w:t>-</w:t>
            </w:r>
          </w:p>
        </w:tc>
        <w:tc>
          <w:tcPr>
            <w:tcW w:w="875" w:type="dxa"/>
            <w:shd w:val="clear" w:color="auto" w:fill="EAF1DD" w:themeFill="accent3" w:themeFillTint="33"/>
          </w:tcPr>
          <w:p w:rsidR="00662859" w:rsidRPr="00C875F4" w:rsidRDefault="00662859" w:rsidP="00887476">
            <w:pPr>
              <w:jc w:val="both"/>
            </w:pPr>
            <w:r w:rsidRPr="00C875F4">
              <w:t>-</w:t>
            </w:r>
          </w:p>
        </w:tc>
        <w:tc>
          <w:tcPr>
            <w:tcW w:w="944" w:type="dxa"/>
          </w:tcPr>
          <w:p w:rsidR="00662859" w:rsidRPr="00C875F4" w:rsidRDefault="00662859" w:rsidP="00887476">
            <w:pPr>
              <w:jc w:val="both"/>
            </w:pPr>
            <w:r w:rsidRPr="00C875F4">
              <w:t>75,0%</w:t>
            </w:r>
          </w:p>
        </w:tc>
        <w:tc>
          <w:tcPr>
            <w:tcW w:w="944" w:type="dxa"/>
          </w:tcPr>
          <w:p w:rsidR="00662859" w:rsidRPr="00C875F4" w:rsidRDefault="00662859" w:rsidP="00887476">
            <w:pPr>
              <w:jc w:val="both"/>
            </w:pPr>
            <w:r w:rsidRPr="00C875F4">
              <w:t>-</w:t>
            </w:r>
          </w:p>
        </w:tc>
        <w:tc>
          <w:tcPr>
            <w:tcW w:w="1036" w:type="dxa"/>
            <w:shd w:val="clear" w:color="auto" w:fill="EAF1DD" w:themeFill="accent3" w:themeFillTint="33"/>
          </w:tcPr>
          <w:p w:rsidR="00662859" w:rsidRPr="00C875F4" w:rsidRDefault="00662859" w:rsidP="00887476">
            <w:pPr>
              <w:jc w:val="both"/>
            </w:pPr>
            <w:r w:rsidRPr="00C875F4">
              <w:t>-</w:t>
            </w:r>
          </w:p>
        </w:tc>
        <w:tc>
          <w:tcPr>
            <w:tcW w:w="912" w:type="dxa"/>
            <w:shd w:val="clear" w:color="auto" w:fill="FFFFFF" w:themeFill="background1"/>
          </w:tcPr>
          <w:p w:rsidR="00662859" w:rsidRPr="00C875F4" w:rsidRDefault="00662859" w:rsidP="00887476">
            <w:pPr>
              <w:jc w:val="both"/>
            </w:pPr>
            <w:r w:rsidRPr="00C875F4">
              <w:rPr>
                <w:color w:val="000000"/>
              </w:rPr>
              <w:t>0,0%</w:t>
            </w:r>
          </w:p>
        </w:tc>
        <w:tc>
          <w:tcPr>
            <w:tcW w:w="912" w:type="dxa"/>
            <w:shd w:val="clear" w:color="auto" w:fill="FFFFFF" w:themeFill="background1"/>
          </w:tcPr>
          <w:p w:rsidR="00662859" w:rsidRPr="00C875F4" w:rsidRDefault="00662859" w:rsidP="00887476">
            <w:pPr>
              <w:jc w:val="both"/>
            </w:pPr>
            <w:r w:rsidRPr="00C875F4">
              <w:t>-</w:t>
            </w:r>
          </w:p>
        </w:tc>
        <w:tc>
          <w:tcPr>
            <w:tcW w:w="836" w:type="dxa"/>
            <w:shd w:val="clear" w:color="auto" w:fill="EAF1DD" w:themeFill="accent3" w:themeFillTint="33"/>
          </w:tcPr>
          <w:p w:rsidR="00662859" w:rsidRPr="00C875F4" w:rsidRDefault="00662859" w:rsidP="00887476">
            <w:pPr>
              <w:jc w:val="both"/>
            </w:pPr>
            <w:r w:rsidRPr="00C875F4">
              <w:t>-</w:t>
            </w:r>
          </w:p>
        </w:tc>
        <w:tc>
          <w:tcPr>
            <w:tcW w:w="844" w:type="dxa"/>
          </w:tcPr>
          <w:p w:rsidR="00662859" w:rsidRPr="00C875F4" w:rsidRDefault="00662859" w:rsidP="00887476">
            <w:pPr>
              <w:jc w:val="both"/>
            </w:pPr>
            <w:r w:rsidRPr="00C875F4">
              <w:rPr>
                <w:color w:val="000000"/>
              </w:rPr>
              <w:t>0,0%</w:t>
            </w:r>
          </w:p>
        </w:tc>
        <w:tc>
          <w:tcPr>
            <w:tcW w:w="844" w:type="dxa"/>
          </w:tcPr>
          <w:p w:rsidR="00662859" w:rsidRPr="00C875F4" w:rsidRDefault="00662859" w:rsidP="00887476">
            <w:pPr>
              <w:jc w:val="both"/>
            </w:pPr>
            <w:r w:rsidRPr="00C875F4">
              <w:t>-</w:t>
            </w:r>
          </w:p>
        </w:tc>
        <w:tc>
          <w:tcPr>
            <w:tcW w:w="888" w:type="dxa"/>
            <w:shd w:val="clear" w:color="auto" w:fill="EAF1DD" w:themeFill="accent3" w:themeFillTint="33"/>
          </w:tcPr>
          <w:p w:rsidR="00662859" w:rsidRPr="00C875F4" w:rsidRDefault="00662859" w:rsidP="00887476">
            <w:pPr>
              <w:jc w:val="both"/>
            </w:pPr>
            <w:r w:rsidRPr="00C875F4">
              <w:t>-</w:t>
            </w:r>
          </w:p>
        </w:tc>
        <w:tc>
          <w:tcPr>
            <w:tcW w:w="888" w:type="dxa"/>
            <w:shd w:val="clear" w:color="auto" w:fill="auto"/>
          </w:tcPr>
          <w:p w:rsidR="00662859" w:rsidRPr="00C875F4" w:rsidRDefault="00662859" w:rsidP="00887476">
            <w:pPr>
              <w:jc w:val="both"/>
            </w:pPr>
            <w:r w:rsidRPr="00C875F4">
              <w:rPr>
                <w:color w:val="000000"/>
              </w:rPr>
              <w:t>0,0%</w:t>
            </w:r>
          </w:p>
        </w:tc>
      </w:tr>
      <w:tr w:rsidR="00662859" w:rsidRPr="00A86646" w:rsidTr="00887476">
        <w:trPr>
          <w:jc w:val="center"/>
        </w:trPr>
        <w:tc>
          <w:tcPr>
            <w:tcW w:w="847" w:type="dxa"/>
          </w:tcPr>
          <w:p w:rsidR="00662859" w:rsidRDefault="00662859" w:rsidP="00887476">
            <w:pPr>
              <w:jc w:val="both"/>
              <w:rPr>
                <w:b/>
                <w:sz w:val="24"/>
                <w:szCs w:val="24"/>
              </w:rPr>
            </w:pPr>
            <w:r>
              <w:rPr>
                <w:b/>
                <w:sz w:val="24"/>
                <w:szCs w:val="24"/>
              </w:rPr>
              <w:t>6в</w:t>
            </w:r>
          </w:p>
        </w:tc>
        <w:tc>
          <w:tcPr>
            <w:tcW w:w="962" w:type="dxa"/>
          </w:tcPr>
          <w:p w:rsidR="00662859" w:rsidRPr="00C875F4" w:rsidRDefault="00662859" w:rsidP="00887476">
            <w:pPr>
              <w:jc w:val="both"/>
            </w:pPr>
            <w:r w:rsidRPr="00C875F4">
              <w:t>-</w:t>
            </w:r>
          </w:p>
        </w:tc>
        <w:tc>
          <w:tcPr>
            <w:tcW w:w="897" w:type="dxa"/>
            <w:shd w:val="clear" w:color="auto" w:fill="EAF1DD" w:themeFill="accent3" w:themeFillTint="33"/>
          </w:tcPr>
          <w:p w:rsidR="00662859" w:rsidRPr="00C875F4" w:rsidRDefault="00662859" w:rsidP="00887476">
            <w:pPr>
              <w:jc w:val="both"/>
            </w:pPr>
            <w:r w:rsidRPr="00C875F4">
              <w:t>-</w:t>
            </w:r>
          </w:p>
        </w:tc>
        <w:tc>
          <w:tcPr>
            <w:tcW w:w="836" w:type="dxa"/>
          </w:tcPr>
          <w:p w:rsidR="00662859" w:rsidRPr="00C875F4" w:rsidRDefault="00662859" w:rsidP="00887476">
            <w:pPr>
              <w:jc w:val="both"/>
            </w:pPr>
            <w:r w:rsidRPr="00C875F4">
              <w:t>43,8%</w:t>
            </w:r>
          </w:p>
        </w:tc>
        <w:tc>
          <w:tcPr>
            <w:tcW w:w="836" w:type="dxa"/>
          </w:tcPr>
          <w:p w:rsidR="00662859" w:rsidRPr="00C875F4" w:rsidRDefault="00662859" w:rsidP="00887476">
            <w:pPr>
              <w:jc w:val="both"/>
            </w:pPr>
            <w:r w:rsidRPr="00C875F4">
              <w:t>-</w:t>
            </w:r>
          </w:p>
        </w:tc>
        <w:tc>
          <w:tcPr>
            <w:tcW w:w="875" w:type="dxa"/>
            <w:shd w:val="clear" w:color="auto" w:fill="EAF1DD" w:themeFill="accent3" w:themeFillTint="33"/>
          </w:tcPr>
          <w:p w:rsidR="00662859" w:rsidRPr="00C875F4" w:rsidRDefault="00662859" w:rsidP="00887476">
            <w:pPr>
              <w:jc w:val="both"/>
            </w:pPr>
            <w:r w:rsidRPr="00C875F4">
              <w:t>-</w:t>
            </w:r>
          </w:p>
        </w:tc>
        <w:tc>
          <w:tcPr>
            <w:tcW w:w="944" w:type="dxa"/>
          </w:tcPr>
          <w:p w:rsidR="00662859" w:rsidRPr="00C875F4" w:rsidRDefault="00662859" w:rsidP="00887476">
            <w:pPr>
              <w:jc w:val="both"/>
            </w:pPr>
            <w:r w:rsidRPr="00C875F4">
              <w:t>50,0%</w:t>
            </w:r>
          </w:p>
        </w:tc>
        <w:tc>
          <w:tcPr>
            <w:tcW w:w="944" w:type="dxa"/>
          </w:tcPr>
          <w:p w:rsidR="00662859" w:rsidRPr="00C875F4" w:rsidRDefault="00662859" w:rsidP="00887476">
            <w:pPr>
              <w:jc w:val="both"/>
            </w:pPr>
            <w:r w:rsidRPr="00C875F4">
              <w:t>-</w:t>
            </w:r>
          </w:p>
        </w:tc>
        <w:tc>
          <w:tcPr>
            <w:tcW w:w="1036" w:type="dxa"/>
            <w:shd w:val="clear" w:color="auto" w:fill="EAF1DD" w:themeFill="accent3" w:themeFillTint="33"/>
          </w:tcPr>
          <w:p w:rsidR="00662859" w:rsidRPr="00C875F4" w:rsidRDefault="00662859" w:rsidP="00887476">
            <w:pPr>
              <w:jc w:val="both"/>
            </w:pPr>
            <w:r w:rsidRPr="00C875F4">
              <w:t>-</w:t>
            </w:r>
          </w:p>
        </w:tc>
        <w:tc>
          <w:tcPr>
            <w:tcW w:w="912" w:type="dxa"/>
            <w:shd w:val="clear" w:color="auto" w:fill="FFFFFF" w:themeFill="background1"/>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w:t>
            </w:r>
          </w:p>
        </w:tc>
        <w:tc>
          <w:tcPr>
            <w:tcW w:w="836" w:type="dxa"/>
            <w:shd w:val="clear" w:color="auto" w:fill="EAF1DD" w:themeFill="accent3" w:themeFillTint="33"/>
          </w:tcPr>
          <w:p w:rsidR="00662859" w:rsidRPr="00C875F4" w:rsidRDefault="00662859" w:rsidP="00887476">
            <w:pPr>
              <w:jc w:val="both"/>
            </w:pPr>
            <w:r w:rsidRPr="00C875F4">
              <w:t>-</w:t>
            </w:r>
          </w:p>
        </w:tc>
        <w:tc>
          <w:tcPr>
            <w:tcW w:w="844" w:type="dxa"/>
          </w:tcPr>
          <w:p w:rsidR="00662859" w:rsidRPr="00C875F4" w:rsidRDefault="00662859" w:rsidP="00887476">
            <w:pPr>
              <w:jc w:val="both"/>
            </w:pPr>
            <w:r w:rsidRPr="00C875F4">
              <w:t>6,2%</w:t>
            </w:r>
          </w:p>
        </w:tc>
        <w:tc>
          <w:tcPr>
            <w:tcW w:w="844" w:type="dxa"/>
          </w:tcPr>
          <w:p w:rsidR="00662859" w:rsidRPr="00C875F4" w:rsidRDefault="00662859" w:rsidP="00887476">
            <w:pPr>
              <w:jc w:val="both"/>
            </w:pPr>
            <w:r w:rsidRPr="00C875F4">
              <w:t>-</w:t>
            </w:r>
          </w:p>
        </w:tc>
        <w:tc>
          <w:tcPr>
            <w:tcW w:w="888" w:type="dxa"/>
            <w:shd w:val="clear" w:color="auto" w:fill="EAF1DD" w:themeFill="accent3" w:themeFillTint="33"/>
          </w:tcPr>
          <w:p w:rsidR="00662859" w:rsidRPr="00C875F4" w:rsidRDefault="00662859" w:rsidP="00887476">
            <w:pPr>
              <w:jc w:val="both"/>
            </w:pPr>
            <w:r w:rsidRPr="00C875F4">
              <w:t>-</w:t>
            </w:r>
          </w:p>
        </w:tc>
        <w:tc>
          <w:tcPr>
            <w:tcW w:w="888" w:type="dxa"/>
            <w:shd w:val="clear" w:color="auto" w:fill="auto"/>
          </w:tcPr>
          <w:p w:rsidR="00662859" w:rsidRPr="00C875F4" w:rsidRDefault="00662859" w:rsidP="00887476">
            <w:pPr>
              <w:jc w:val="both"/>
            </w:pPr>
            <w:r w:rsidRPr="00C875F4">
              <w:t>0,0%</w:t>
            </w:r>
          </w:p>
        </w:tc>
      </w:tr>
      <w:tr w:rsidR="00662859" w:rsidRPr="00A86646" w:rsidTr="00887476">
        <w:trPr>
          <w:jc w:val="center"/>
        </w:trPr>
        <w:tc>
          <w:tcPr>
            <w:tcW w:w="847" w:type="dxa"/>
          </w:tcPr>
          <w:p w:rsidR="00662859" w:rsidRPr="00A86646" w:rsidRDefault="00662859" w:rsidP="00887476">
            <w:pPr>
              <w:jc w:val="both"/>
              <w:rPr>
                <w:b/>
                <w:sz w:val="24"/>
                <w:szCs w:val="24"/>
              </w:rPr>
            </w:pPr>
            <w:r>
              <w:rPr>
                <w:b/>
                <w:sz w:val="24"/>
                <w:szCs w:val="24"/>
              </w:rPr>
              <w:t>7</w:t>
            </w:r>
            <w:r w:rsidRPr="00A86646">
              <w:rPr>
                <w:b/>
                <w:sz w:val="24"/>
                <w:szCs w:val="24"/>
              </w:rPr>
              <w:t>а</w:t>
            </w:r>
          </w:p>
        </w:tc>
        <w:tc>
          <w:tcPr>
            <w:tcW w:w="962" w:type="dxa"/>
          </w:tcPr>
          <w:p w:rsidR="00662859" w:rsidRPr="00C875F4" w:rsidRDefault="00662859" w:rsidP="00887476">
            <w:pPr>
              <w:jc w:val="both"/>
            </w:pPr>
            <w:r w:rsidRPr="00C875F4">
              <w:t>-</w:t>
            </w:r>
          </w:p>
        </w:tc>
        <w:tc>
          <w:tcPr>
            <w:tcW w:w="897" w:type="dxa"/>
            <w:shd w:val="clear" w:color="auto" w:fill="EAF1DD" w:themeFill="accent3" w:themeFillTint="33"/>
          </w:tcPr>
          <w:p w:rsidR="00662859" w:rsidRPr="00C875F4" w:rsidRDefault="00662859" w:rsidP="00887476">
            <w:pPr>
              <w:jc w:val="both"/>
            </w:pPr>
            <w:r w:rsidRPr="00C875F4">
              <w:t>63,6%</w:t>
            </w:r>
          </w:p>
        </w:tc>
        <w:tc>
          <w:tcPr>
            <w:tcW w:w="836" w:type="dxa"/>
          </w:tcPr>
          <w:p w:rsidR="00662859" w:rsidRPr="00C875F4" w:rsidRDefault="00662859" w:rsidP="00887476">
            <w:pPr>
              <w:jc w:val="both"/>
            </w:pPr>
            <w:r w:rsidRPr="00C875F4">
              <w:t>52,6%</w:t>
            </w:r>
          </w:p>
        </w:tc>
        <w:tc>
          <w:tcPr>
            <w:tcW w:w="836" w:type="dxa"/>
          </w:tcPr>
          <w:p w:rsidR="00662859" w:rsidRPr="00C875F4" w:rsidRDefault="00662859" w:rsidP="00887476">
            <w:pPr>
              <w:jc w:val="both"/>
            </w:pPr>
            <w:r w:rsidRPr="00C875F4">
              <w:t>-</w:t>
            </w:r>
          </w:p>
        </w:tc>
        <w:tc>
          <w:tcPr>
            <w:tcW w:w="875" w:type="dxa"/>
            <w:shd w:val="clear" w:color="auto" w:fill="EAF1DD" w:themeFill="accent3" w:themeFillTint="33"/>
          </w:tcPr>
          <w:p w:rsidR="00662859" w:rsidRPr="00C875F4" w:rsidRDefault="00662859" w:rsidP="00887476">
            <w:pPr>
              <w:jc w:val="both"/>
            </w:pPr>
            <w:r w:rsidRPr="00C875F4">
              <w:t>34,4%</w:t>
            </w:r>
          </w:p>
        </w:tc>
        <w:tc>
          <w:tcPr>
            <w:tcW w:w="944" w:type="dxa"/>
          </w:tcPr>
          <w:p w:rsidR="00662859" w:rsidRPr="00C875F4" w:rsidRDefault="00662859" w:rsidP="00887476">
            <w:pPr>
              <w:jc w:val="both"/>
            </w:pPr>
            <w:r w:rsidRPr="00C875F4">
              <w:t>42,1%</w:t>
            </w:r>
          </w:p>
        </w:tc>
        <w:tc>
          <w:tcPr>
            <w:tcW w:w="944" w:type="dxa"/>
          </w:tcPr>
          <w:p w:rsidR="00662859" w:rsidRPr="00C875F4" w:rsidRDefault="00662859" w:rsidP="00887476">
            <w:pPr>
              <w:jc w:val="both"/>
            </w:pPr>
            <w:r w:rsidRPr="00C875F4">
              <w:t>-</w:t>
            </w:r>
          </w:p>
        </w:tc>
        <w:tc>
          <w:tcPr>
            <w:tcW w:w="1036" w:type="dxa"/>
            <w:shd w:val="clear" w:color="auto" w:fill="EAF1DD" w:themeFill="accent3" w:themeFillTint="33"/>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w:t>
            </w:r>
          </w:p>
        </w:tc>
        <w:tc>
          <w:tcPr>
            <w:tcW w:w="836" w:type="dxa"/>
            <w:shd w:val="clear" w:color="auto" w:fill="EAF1DD" w:themeFill="accent3" w:themeFillTint="33"/>
          </w:tcPr>
          <w:p w:rsidR="00662859" w:rsidRPr="00C875F4" w:rsidRDefault="00662859" w:rsidP="00887476">
            <w:pPr>
              <w:jc w:val="both"/>
            </w:pPr>
            <w:r w:rsidRPr="00C875F4">
              <w:t>0,0%</w:t>
            </w:r>
          </w:p>
        </w:tc>
        <w:tc>
          <w:tcPr>
            <w:tcW w:w="844" w:type="dxa"/>
          </w:tcPr>
          <w:p w:rsidR="00662859" w:rsidRPr="00C875F4" w:rsidRDefault="00662859" w:rsidP="00887476">
            <w:pPr>
              <w:jc w:val="both"/>
            </w:pPr>
            <w:r w:rsidRPr="00C875F4">
              <w:t>5,3%</w:t>
            </w:r>
          </w:p>
        </w:tc>
        <w:tc>
          <w:tcPr>
            <w:tcW w:w="844" w:type="dxa"/>
          </w:tcPr>
          <w:p w:rsidR="00662859" w:rsidRPr="00C875F4" w:rsidRDefault="00662859" w:rsidP="00887476">
            <w:pPr>
              <w:jc w:val="both"/>
            </w:pPr>
            <w:r w:rsidRPr="00C875F4">
              <w:t>-</w:t>
            </w:r>
          </w:p>
        </w:tc>
        <w:tc>
          <w:tcPr>
            <w:tcW w:w="888" w:type="dxa"/>
            <w:shd w:val="clear" w:color="auto" w:fill="EAF1DD" w:themeFill="accent3" w:themeFillTint="33"/>
          </w:tcPr>
          <w:p w:rsidR="00662859" w:rsidRPr="00C875F4" w:rsidRDefault="00662859" w:rsidP="00887476">
            <w:pPr>
              <w:jc w:val="both"/>
            </w:pPr>
            <w:r w:rsidRPr="00C875F4">
              <w:t>0,0%</w:t>
            </w:r>
          </w:p>
        </w:tc>
        <w:tc>
          <w:tcPr>
            <w:tcW w:w="888" w:type="dxa"/>
            <w:shd w:val="clear" w:color="auto" w:fill="auto"/>
          </w:tcPr>
          <w:p w:rsidR="00662859" w:rsidRPr="00C875F4" w:rsidRDefault="00662859" w:rsidP="00887476">
            <w:pPr>
              <w:jc w:val="both"/>
            </w:pPr>
            <w:r w:rsidRPr="00C875F4">
              <w:t>0,0%</w:t>
            </w:r>
          </w:p>
        </w:tc>
      </w:tr>
      <w:tr w:rsidR="00662859" w:rsidRPr="00A86646" w:rsidTr="00887476">
        <w:trPr>
          <w:jc w:val="center"/>
        </w:trPr>
        <w:tc>
          <w:tcPr>
            <w:tcW w:w="847" w:type="dxa"/>
          </w:tcPr>
          <w:p w:rsidR="00662859" w:rsidRPr="00A86646" w:rsidRDefault="00662859" w:rsidP="00887476">
            <w:pPr>
              <w:jc w:val="both"/>
              <w:rPr>
                <w:b/>
                <w:sz w:val="24"/>
                <w:szCs w:val="24"/>
              </w:rPr>
            </w:pPr>
            <w:r>
              <w:rPr>
                <w:b/>
                <w:sz w:val="24"/>
                <w:szCs w:val="24"/>
              </w:rPr>
              <w:t>7</w:t>
            </w:r>
            <w:r w:rsidRPr="00A86646">
              <w:rPr>
                <w:b/>
                <w:sz w:val="24"/>
                <w:szCs w:val="24"/>
              </w:rPr>
              <w:t>б</w:t>
            </w:r>
          </w:p>
        </w:tc>
        <w:tc>
          <w:tcPr>
            <w:tcW w:w="962" w:type="dxa"/>
          </w:tcPr>
          <w:p w:rsidR="00662859" w:rsidRPr="00C875F4" w:rsidRDefault="00662859" w:rsidP="00887476">
            <w:pPr>
              <w:jc w:val="both"/>
            </w:pPr>
            <w:r w:rsidRPr="00C875F4">
              <w:t>-</w:t>
            </w:r>
          </w:p>
        </w:tc>
        <w:tc>
          <w:tcPr>
            <w:tcW w:w="897" w:type="dxa"/>
            <w:shd w:val="clear" w:color="auto" w:fill="EAF1DD" w:themeFill="accent3" w:themeFillTint="33"/>
          </w:tcPr>
          <w:p w:rsidR="00662859" w:rsidRPr="00C875F4" w:rsidRDefault="00662859" w:rsidP="00887476">
            <w:pPr>
              <w:jc w:val="both"/>
            </w:pPr>
            <w:r w:rsidRPr="00C875F4">
              <w:t>22,7%</w:t>
            </w:r>
          </w:p>
        </w:tc>
        <w:tc>
          <w:tcPr>
            <w:tcW w:w="836" w:type="dxa"/>
          </w:tcPr>
          <w:p w:rsidR="00662859" w:rsidRPr="00C875F4" w:rsidRDefault="00662859" w:rsidP="00887476">
            <w:pPr>
              <w:jc w:val="both"/>
            </w:pPr>
            <w:r w:rsidRPr="00C875F4">
              <w:t>33,3%</w:t>
            </w:r>
          </w:p>
        </w:tc>
        <w:tc>
          <w:tcPr>
            <w:tcW w:w="836" w:type="dxa"/>
          </w:tcPr>
          <w:p w:rsidR="00662859" w:rsidRPr="00C875F4" w:rsidRDefault="00662859" w:rsidP="00887476">
            <w:pPr>
              <w:jc w:val="both"/>
            </w:pPr>
            <w:r w:rsidRPr="00C875F4">
              <w:t>-</w:t>
            </w:r>
          </w:p>
        </w:tc>
        <w:tc>
          <w:tcPr>
            <w:tcW w:w="875" w:type="dxa"/>
            <w:shd w:val="clear" w:color="auto" w:fill="EAF1DD" w:themeFill="accent3" w:themeFillTint="33"/>
          </w:tcPr>
          <w:p w:rsidR="00662859" w:rsidRPr="00C875F4" w:rsidRDefault="00662859" w:rsidP="00887476">
            <w:pPr>
              <w:jc w:val="both"/>
            </w:pPr>
            <w:r w:rsidRPr="00C875F4">
              <w:t>50,0%</w:t>
            </w:r>
          </w:p>
        </w:tc>
        <w:tc>
          <w:tcPr>
            <w:tcW w:w="944" w:type="dxa"/>
          </w:tcPr>
          <w:p w:rsidR="00662859" w:rsidRPr="00C875F4" w:rsidRDefault="00662859" w:rsidP="00887476">
            <w:pPr>
              <w:jc w:val="both"/>
            </w:pPr>
            <w:r w:rsidRPr="00C875F4">
              <w:t>55,6%</w:t>
            </w:r>
          </w:p>
        </w:tc>
        <w:tc>
          <w:tcPr>
            <w:tcW w:w="944" w:type="dxa"/>
          </w:tcPr>
          <w:p w:rsidR="00662859" w:rsidRPr="00C875F4" w:rsidRDefault="00662859" w:rsidP="00887476">
            <w:pPr>
              <w:jc w:val="both"/>
            </w:pPr>
            <w:r w:rsidRPr="00C875F4">
              <w:t>-</w:t>
            </w:r>
          </w:p>
        </w:tc>
        <w:tc>
          <w:tcPr>
            <w:tcW w:w="1036" w:type="dxa"/>
            <w:shd w:val="clear" w:color="auto" w:fill="EAF1DD" w:themeFill="accent3" w:themeFillTint="33"/>
          </w:tcPr>
          <w:p w:rsidR="00662859" w:rsidRPr="00C875F4" w:rsidRDefault="00662859" w:rsidP="00887476">
            <w:pPr>
              <w:jc w:val="both"/>
            </w:pPr>
            <w:r w:rsidRPr="00C875F4">
              <w:t>4,5%</w:t>
            </w:r>
          </w:p>
        </w:tc>
        <w:tc>
          <w:tcPr>
            <w:tcW w:w="912" w:type="dxa"/>
            <w:shd w:val="clear" w:color="auto" w:fill="FFFFFF" w:themeFill="background1"/>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w:t>
            </w:r>
          </w:p>
        </w:tc>
        <w:tc>
          <w:tcPr>
            <w:tcW w:w="836" w:type="dxa"/>
            <w:shd w:val="clear" w:color="auto" w:fill="E5B8B7" w:themeFill="accent2" w:themeFillTint="66"/>
          </w:tcPr>
          <w:p w:rsidR="00662859" w:rsidRPr="00C875F4" w:rsidRDefault="00662859" w:rsidP="00887476">
            <w:pPr>
              <w:jc w:val="both"/>
            </w:pPr>
            <w:r w:rsidRPr="00C875F4">
              <w:t>22,7%</w:t>
            </w:r>
          </w:p>
        </w:tc>
        <w:tc>
          <w:tcPr>
            <w:tcW w:w="844" w:type="dxa"/>
          </w:tcPr>
          <w:p w:rsidR="00662859" w:rsidRPr="00C875F4" w:rsidRDefault="00662859" w:rsidP="00887476">
            <w:pPr>
              <w:jc w:val="both"/>
            </w:pPr>
            <w:r w:rsidRPr="00C875F4">
              <w:t>11,1%</w:t>
            </w:r>
          </w:p>
        </w:tc>
        <w:tc>
          <w:tcPr>
            <w:tcW w:w="844" w:type="dxa"/>
          </w:tcPr>
          <w:p w:rsidR="00662859" w:rsidRPr="00C875F4" w:rsidRDefault="00662859" w:rsidP="00887476">
            <w:pPr>
              <w:jc w:val="both"/>
            </w:pPr>
            <w:r w:rsidRPr="00C875F4">
              <w:t>-</w:t>
            </w:r>
          </w:p>
        </w:tc>
        <w:tc>
          <w:tcPr>
            <w:tcW w:w="888" w:type="dxa"/>
            <w:shd w:val="clear" w:color="auto" w:fill="EAF1DD" w:themeFill="accent3" w:themeFillTint="33"/>
          </w:tcPr>
          <w:p w:rsidR="00662859" w:rsidRPr="00C875F4" w:rsidRDefault="00662859" w:rsidP="00887476">
            <w:pPr>
              <w:jc w:val="both"/>
            </w:pPr>
            <w:r w:rsidRPr="00C875F4">
              <w:t>0,0%</w:t>
            </w:r>
          </w:p>
        </w:tc>
        <w:tc>
          <w:tcPr>
            <w:tcW w:w="888" w:type="dxa"/>
            <w:shd w:val="clear" w:color="auto" w:fill="auto"/>
          </w:tcPr>
          <w:p w:rsidR="00662859" w:rsidRPr="00C875F4" w:rsidRDefault="00662859" w:rsidP="00887476">
            <w:pPr>
              <w:jc w:val="both"/>
            </w:pPr>
            <w:r w:rsidRPr="00C875F4">
              <w:t>0,0%</w:t>
            </w:r>
          </w:p>
        </w:tc>
      </w:tr>
      <w:tr w:rsidR="00662859" w:rsidRPr="00A86646" w:rsidTr="00887476">
        <w:trPr>
          <w:jc w:val="center"/>
        </w:trPr>
        <w:tc>
          <w:tcPr>
            <w:tcW w:w="847" w:type="dxa"/>
          </w:tcPr>
          <w:p w:rsidR="00662859" w:rsidRPr="00A86646" w:rsidRDefault="00662859" w:rsidP="00887476">
            <w:pPr>
              <w:jc w:val="both"/>
              <w:rPr>
                <w:b/>
                <w:sz w:val="24"/>
                <w:szCs w:val="24"/>
              </w:rPr>
            </w:pPr>
            <w:r>
              <w:rPr>
                <w:b/>
                <w:sz w:val="24"/>
                <w:szCs w:val="24"/>
              </w:rPr>
              <w:t>7</w:t>
            </w:r>
            <w:r w:rsidRPr="00A86646">
              <w:rPr>
                <w:b/>
                <w:sz w:val="24"/>
                <w:szCs w:val="24"/>
              </w:rPr>
              <w:t>в</w:t>
            </w:r>
          </w:p>
        </w:tc>
        <w:tc>
          <w:tcPr>
            <w:tcW w:w="962" w:type="dxa"/>
          </w:tcPr>
          <w:p w:rsidR="00662859" w:rsidRPr="00C875F4" w:rsidRDefault="00662859" w:rsidP="00887476">
            <w:pPr>
              <w:jc w:val="both"/>
            </w:pPr>
            <w:r w:rsidRPr="00C875F4">
              <w:t>-</w:t>
            </w:r>
          </w:p>
        </w:tc>
        <w:tc>
          <w:tcPr>
            <w:tcW w:w="897" w:type="dxa"/>
            <w:shd w:val="clear" w:color="auto" w:fill="EAF1DD" w:themeFill="accent3" w:themeFillTint="33"/>
          </w:tcPr>
          <w:p w:rsidR="00662859" w:rsidRPr="00C875F4" w:rsidRDefault="00662859" w:rsidP="00887476">
            <w:pPr>
              <w:jc w:val="both"/>
            </w:pPr>
            <w:r w:rsidRPr="00C875F4">
              <w:t>84,6%</w:t>
            </w:r>
          </w:p>
        </w:tc>
        <w:tc>
          <w:tcPr>
            <w:tcW w:w="836" w:type="dxa"/>
          </w:tcPr>
          <w:p w:rsidR="00662859" w:rsidRPr="00C875F4" w:rsidRDefault="00662859" w:rsidP="00887476">
            <w:pPr>
              <w:jc w:val="both"/>
            </w:pPr>
            <w:r w:rsidRPr="00C875F4">
              <w:t>40,0%</w:t>
            </w:r>
          </w:p>
        </w:tc>
        <w:tc>
          <w:tcPr>
            <w:tcW w:w="836" w:type="dxa"/>
          </w:tcPr>
          <w:p w:rsidR="00662859" w:rsidRPr="00C875F4" w:rsidRDefault="00662859" w:rsidP="00887476">
            <w:pPr>
              <w:jc w:val="both"/>
            </w:pPr>
            <w:r w:rsidRPr="00C875F4">
              <w:t>-</w:t>
            </w:r>
          </w:p>
        </w:tc>
        <w:tc>
          <w:tcPr>
            <w:tcW w:w="875" w:type="dxa"/>
            <w:shd w:val="clear" w:color="auto" w:fill="EAF1DD" w:themeFill="accent3" w:themeFillTint="33"/>
          </w:tcPr>
          <w:p w:rsidR="00662859" w:rsidRPr="00C875F4" w:rsidRDefault="00662859" w:rsidP="00887476">
            <w:pPr>
              <w:jc w:val="both"/>
            </w:pPr>
            <w:r w:rsidRPr="00C875F4">
              <w:t>15,4%</w:t>
            </w:r>
          </w:p>
        </w:tc>
        <w:tc>
          <w:tcPr>
            <w:tcW w:w="944" w:type="dxa"/>
          </w:tcPr>
          <w:p w:rsidR="00662859" w:rsidRPr="00C875F4" w:rsidRDefault="00662859" w:rsidP="00887476">
            <w:pPr>
              <w:jc w:val="both"/>
            </w:pPr>
            <w:r w:rsidRPr="00C875F4">
              <w:t>20,0%</w:t>
            </w:r>
          </w:p>
        </w:tc>
        <w:tc>
          <w:tcPr>
            <w:tcW w:w="944" w:type="dxa"/>
          </w:tcPr>
          <w:p w:rsidR="00662859" w:rsidRPr="00C875F4" w:rsidRDefault="00662859" w:rsidP="00887476">
            <w:pPr>
              <w:jc w:val="both"/>
            </w:pPr>
            <w:r w:rsidRPr="00C875F4">
              <w:t>-</w:t>
            </w:r>
          </w:p>
        </w:tc>
        <w:tc>
          <w:tcPr>
            <w:tcW w:w="1036" w:type="dxa"/>
            <w:shd w:val="clear" w:color="auto" w:fill="EAF1DD" w:themeFill="accent3" w:themeFillTint="33"/>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w:t>
            </w:r>
          </w:p>
        </w:tc>
        <w:tc>
          <w:tcPr>
            <w:tcW w:w="836" w:type="dxa"/>
            <w:shd w:val="clear" w:color="auto" w:fill="EAF1DD" w:themeFill="accent3" w:themeFillTint="33"/>
          </w:tcPr>
          <w:p w:rsidR="00662859" w:rsidRPr="00C875F4" w:rsidRDefault="00662859" w:rsidP="00887476">
            <w:pPr>
              <w:jc w:val="both"/>
            </w:pPr>
            <w:r w:rsidRPr="00C875F4">
              <w:t>0,0%</w:t>
            </w:r>
          </w:p>
        </w:tc>
        <w:tc>
          <w:tcPr>
            <w:tcW w:w="844" w:type="dxa"/>
          </w:tcPr>
          <w:p w:rsidR="00662859" w:rsidRPr="00C875F4" w:rsidRDefault="00662859" w:rsidP="00887476">
            <w:pPr>
              <w:jc w:val="both"/>
            </w:pPr>
            <w:r w:rsidRPr="00C875F4">
              <w:t>40,0%</w:t>
            </w:r>
          </w:p>
        </w:tc>
        <w:tc>
          <w:tcPr>
            <w:tcW w:w="844" w:type="dxa"/>
          </w:tcPr>
          <w:p w:rsidR="00662859" w:rsidRPr="00C875F4" w:rsidRDefault="00662859" w:rsidP="00887476">
            <w:pPr>
              <w:jc w:val="both"/>
            </w:pPr>
            <w:r w:rsidRPr="00C875F4">
              <w:t>-</w:t>
            </w:r>
          </w:p>
        </w:tc>
        <w:tc>
          <w:tcPr>
            <w:tcW w:w="888" w:type="dxa"/>
            <w:shd w:val="clear" w:color="auto" w:fill="EAF1DD" w:themeFill="accent3" w:themeFillTint="33"/>
          </w:tcPr>
          <w:p w:rsidR="00662859" w:rsidRPr="00C875F4" w:rsidRDefault="00662859" w:rsidP="00887476">
            <w:pPr>
              <w:jc w:val="both"/>
            </w:pPr>
            <w:r w:rsidRPr="00C875F4">
              <w:t>0,0%</w:t>
            </w:r>
          </w:p>
        </w:tc>
        <w:tc>
          <w:tcPr>
            <w:tcW w:w="888" w:type="dxa"/>
            <w:shd w:val="clear" w:color="auto" w:fill="auto"/>
          </w:tcPr>
          <w:p w:rsidR="00662859" w:rsidRPr="00C875F4" w:rsidRDefault="00662859" w:rsidP="00887476">
            <w:pPr>
              <w:jc w:val="both"/>
            </w:pPr>
            <w:r w:rsidRPr="00C875F4">
              <w:t>0,0%</w:t>
            </w:r>
          </w:p>
        </w:tc>
      </w:tr>
      <w:tr w:rsidR="00662859" w:rsidRPr="00A86646" w:rsidTr="00887476">
        <w:trPr>
          <w:jc w:val="center"/>
        </w:trPr>
        <w:tc>
          <w:tcPr>
            <w:tcW w:w="847" w:type="dxa"/>
          </w:tcPr>
          <w:p w:rsidR="00662859" w:rsidRPr="00A86646" w:rsidRDefault="00662859" w:rsidP="00887476">
            <w:pPr>
              <w:jc w:val="both"/>
              <w:rPr>
                <w:b/>
                <w:sz w:val="24"/>
                <w:szCs w:val="24"/>
              </w:rPr>
            </w:pPr>
            <w:r>
              <w:rPr>
                <w:b/>
                <w:sz w:val="24"/>
                <w:szCs w:val="24"/>
              </w:rPr>
              <w:t>8</w:t>
            </w:r>
            <w:r w:rsidRPr="00A86646">
              <w:rPr>
                <w:b/>
                <w:sz w:val="24"/>
                <w:szCs w:val="24"/>
              </w:rPr>
              <w:t>а</w:t>
            </w:r>
          </w:p>
        </w:tc>
        <w:tc>
          <w:tcPr>
            <w:tcW w:w="962" w:type="dxa"/>
          </w:tcPr>
          <w:p w:rsidR="00662859" w:rsidRPr="00C875F4" w:rsidRDefault="00662859" w:rsidP="00887476">
            <w:pPr>
              <w:jc w:val="both"/>
            </w:pPr>
            <w:r w:rsidRPr="00C875F4">
              <w:t>44,0%</w:t>
            </w:r>
          </w:p>
        </w:tc>
        <w:tc>
          <w:tcPr>
            <w:tcW w:w="897" w:type="dxa"/>
            <w:shd w:val="clear" w:color="auto" w:fill="EAF1DD" w:themeFill="accent3" w:themeFillTint="33"/>
          </w:tcPr>
          <w:p w:rsidR="00662859" w:rsidRPr="00C875F4" w:rsidRDefault="00662859" w:rsidP="00887476">
            <w:pPr>
              <w:jc w:val="both"/>
            </w:pPr>
            <w:r w:rsidRPr="00C875F4">
              <w:t>52,0%</w:t>
            </w:r>
          </w:p>
        </w:tc>
        <w:tc>
          <w:tcPr>
            <w:tcW w:w="836" w:type="dxa"/>
          </w:tcPr>
          <w:p w:rsidR="00662859" w:rsidRPr="00C875F4" w:rsidRDefault="00662859" w:rsidP="00887476">
            <w:pPr>
              <w:jc w:val="both"/>
            </w:pPr>
            <w:r w:rsidRPr="00C875F4">
              <w:t>27,8%</w:t>
            </w:r>
          </w:p>
        </w:tc>
        <w:tc>
          <w:tcPr>
            <w:tcW w:w="836" w:type="dxa"/>
          </w:tcPr>
          <w:p w:rsidR="00662859" w:rsidRPr="00C875F4" w:rsidRDefault="00662859" w:rsidP="00887476">
            <w:pPr>
              <w:jc w:val="both"/>
            </w:pPr>
            <w:r w:rsidRPr="00C875F4">
              <w:t>36,0%</w:t>
            </w:r>
          </w:p>
        </w:tc>
        <w:tc>
          <w:tcPr>
            <w:tcW w:w="875" w:type="dxa"/>
            <w:shd w:val="clear" w:color="auto" w:fill="EAF1DD" w:themeFill="accent3" w:themeFillTint="33"/>
          </w:tcPr>
          <w:p w:rsidR="00662859" w:rsidRPr="00C875F4" w:rsidRDefault="00662859" w:rsidP="00887476">
            <w:pPr>
              <w:jc w:val="both"/>
            </w:pPr>
            <w:r w:rsidRPr="00C875F4">
              <w:t>36,0%</w:t>
            </w:r>
          </w:p>
        </w:tc>
        <w:tc>
          <w:tcPr>
            <w:tcW w:w="944" w:type="dxa"/>
          </w:tcPr>
          <w:p w:rsidR="00662859" w:rsidRPr="00C875F4" w:rsidRDefault="00662859" w:rsidP="00887476">
            <w:pPr>
              <w:jc w:val="both"/>
            </w:pPr>
            <w:r w:rsidRPr="00C875F4">
              <w:t>61,1%</w:t>
            </w:r>
          </w:p>
        </w:tc>
        <w:tc>
          <w:tcPr>
            <w:tcW w:w="944" w:type="dxa"/>
          </w:tcPr>
          <w:p w:rsidR="00662859" w:rsidRPr="00C875F4" w:rsidRDefault="00662859" w:rsidP="00887476">
            <w:pPr>
              <w:jc w:val="both"/>
            </w:pPr>
            <w:r w:rsidRPr="00C875F4">
              <w:t>8,0%</w:t>
            </w:r>
          </w:p>
        </w:tc>
        <w:tc>
          <w:tcPr>
            <w:tcW w:w="1036" w:type="dxa"/>
            <w:shd w:val="clear" w:color="auto" w:fill="EAF1DD" w:themeFill="accent3" w:themeFillTint="33"/>
          </w:tcPr>
          <w:p w:rsidR="00662859" w:rsidRPr="00C875F4" w:rsidRDefault="00662859" w:rsidP="00887476">
            <w:pPr>
              <w:jc w:val="both"/>
            </w:pPr>
            <w:r w:rsidRPr="00C875F4">
              <w:t>4,0%</w:t>
            </w:r>
          </w:p>
        </w:tc>
        <w:tc>
          <w:tcPr>
            <w:tcW w:w="912" w:type="dxa"/>
            <w:shd w:val="clear" w:color="auto" w:fill="FFFFFF" w:themeFill="background1"/>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12%</w:t>
            </w:r>
          </w:p>
        </w:tc>
        <w:tc>
          <w:tcPr>
            <w:tcW w:w="836" w:type="dxa"/>
            <w:shd w:val="clear" w:color="auto" w:fill="E5B8B7" w:themeFill="accent2" w:themeFillTint="66"/>
          </w:tcPr>
          <w:p w:rsidR="00662859" w:rsidRPr="00C875F4" w:rsidRDefault="00662859" w:rsidP="00887476">
            <w:pPr>
              <w:jc w:val="both"/>
            </w:pPr>
            <w:r w:rsidRPr="00C875F4">
              <w:t>8,0%</w:t>
            </w:r>
          </w:p>
        </w:tc>
        <w:tc>
          <w:tcPr>
            <w:tcW w:w="844" w:type="dxa"/>
          </w:tcPr>
          <w:p w:rsidR="00662859" w:rsidRPr="00C875F4" w:rsidRDefault="00662859" w:rsidP="00887476">
            <w:pPr>
              <w:jc w:val="both"/>
            </w:pPr>
            <w:r w:rsidRPr="00C875F4">
              <w:t>11,1%</w:t>
            </w:r>
          </w:p>
        </w:tc>
        <w:tc>
          <w:tcPr>
            <w:tcW w:w="844" w:type="dxa"/>
          </w:tcPr>
          <w:p w:rsidR="00662859" w:rsidRPr="00C875F4" w:rsidRDefault="00662859" w:rsidP="00887476">
            <w:pPr>
              <w:jc w:val="both"/>
            </w:pPr>
            <w:r w:rsidRPr="00C875F4">
              <w:t>0,0%</w:t>
            </w:r>
          </w:p>
        </w:tc>
        <w:tc>
          <w:tcPr>
            <w:tcW w:w="888" w:type="dxa"/>
            <w:shd w:val="clear" w:color="auto" w:fill="EAF1DD" w:themeFill="accent3" w:themeFillTint="33"/>
          </w:tcPr>
          <w:p w:rsidR="00662859" w:rsidRPr="00C875F4" w:rsidRDefault="00662859" w:rsidP="00887476">
            <w:pPr>
              <w:jc w:val="both"/>
            </w:pPr>
            <w:r w:rsidRPr="00C875F4">
              <w:t>0,0%</w:t>
            </w:r>
          </w:p>
        </w:tc>
        <w:tc>
          <w:tcPr>
            <w:tcW w:w="888" w:type="dxa"/>
            <w:shd w:val="clear" w:color="auto" w:fill="auto"/>
          </w:tcPr>
          <w:p w:rsidR="00662859" w:rsidRPr="00C875F4" w:rsidRDefault="00662859" w:rsidP="00887476">
            <w:pPr>
              <w:jc w:val="both"/>
            </w:pPr>
            <w:r w:rsidRPr="00C875F4">
              <w:t>0,0%</w:t>
            </w:r>
          </w:p>
        </w:tc>
      </w:tr>
      <w:tr w:rsidR="00662859" w:rsidRPr="00A86646" w:rsidTr="00887476">
        <w:trPr>
          <w:jc w:val="center"/>
        </w:trPr>
        <w:tc>
          <w:tcPr>
            <w:tcW w:w="847" w:type="dxa"/>
          </w:tcPr>
          <w:p w:rsidR="00662859" w:rsidRPr="00A86646" w:rsidRDefault="00662859" w:rsidP="00887476">
            <w:pPr>
              <w:jc w:val="both"/>
              <w:rPr>
                <w:b/>
                <w:sz w:val="24"/>
                <w:szCs w:val="24"/>
              </w:rPr>
            </w:pPr>
            <w:r>
              <w:rPr>
                <w:b/>
                <w:sz w:val="24"/>
                <w:szCs w:val="24"/>
              </w:rPr>
              <w:t>8</w:t>
            </w:r>
            <w:r w:rsidRPr="00A86646">
              <w:rPr>
                <w:b/>
                <w:sz w:val="24"/>
                <w:szCs w:val="24"/>
              </w:rPr>
              <w:t>б</w:t>
            </w:r>
          </w:p>
        </w:tc>
        <w:tc>
          <w:tcPr>
            <w:tcW w:w="962" w:type="dxa"/>
          </w:tcPr>
          <w:p w:rsidR="00662859" w:rsidRPr="00C875F4" w:rsidRDefault="00662859" w:rsidP="00887476">
            <w:pPr>
              <w:jc w:val="both"/>
            </w:pPr>
            <w:r w:rsidRPr="00C875F4">
              <w:t>30,4%</w:t>
            </w:r>
          </w:p>
        </w:tc>
        <w:tc>
          <w:tcPr>
            <w:tcW w:w="897" w:type="dxa"/>
            <w:shd w:val="clear" w:color="auto" w:fill="EAF1DD" w:themeFill="accent3" w:themeFillTint="33"/>
          </w:tcPr>
          <w:p w:rsidR="00662859" w:rsidRPr="00C875F4" w:rsidRDefault="00662859" w:rsidP="00887476">
            <w:pPr>
              <w:jc w:val="both"/>
            </w:pPr>
            <w:r w:rsidRPr="00C875F4">
              <w:t>30,4%</w:t>
            </w:r>
          </w:p>
        </w:tc>
        <w:tc>
          <w:tcPr>
            <w:tcW w:w="836" w:type="dxa"/>
          </w:tcPr>
          <w:p w:rsidR="00662859" w:rsidRPr="00C875F4" w:rsidRDefault="00662859" w:rsidP="00887476">
            <w:pPr>
              <w:jc w:val="both"/>
            </w:pPr>
            <w:r w:rsidRPr="00C875F4">
              <w:t>36,8%</w:t>
            </w:r>
          </w:p>
        </w:tc>
        <w:tc>
          <w:tcPr>
            <w:tcW w:w="836" w:type="dxa"/>
          </w:tcPr>
          <w:p w:rsidR="00662859" w:rsidRPr="00C875F4" w:rsidRDefault="00662859" w:rsidP="00887476">
            <w:pPr>
              <w:jc w:val="both"/>
            </w:pPr>
            <w:r w:rsidRPr="00C875F4">
              <w:t>56,5%</w:t>
            </w:r>
          </w:p>
        </w:tc>
        <w:tc>
          <w:tcPr>
            <w:tcW w:w="875" w:type="dxa"/>
            <w:shd w:val="clear" w:color="auto" w:fill="EAF1DD" w:themeFill="accent3" w:themeFillTint="33"/>
          </w:tcPr>
          <w:p w:rsidR="00662859" w:rsidRPr="00C875F4" w:rsidRDefault="00662859" w:rsidP="00887476">
            <w:pPr>
              <w:jc w:val="both"/>
            </w:pPr>
            <w:r w:rsidRPr="00C875F4">
              <w:t>56,4%</w:t>
            </w:r>
          </w:p>
        </w:tc>
        <w:tc>
          <w:tcPr>
            <w:tcW w:w="944" w:type="dxa"/>
          </w:tcPr>
          <w:p w:rsidR="00662859" w:rsidRPr="00C875F4" w:rsidRDefault="00662859" w:rsidP="00887476">
            <w:pPr>
              <w:jc w:val="both"/>
            </w:pPr>
            <w:r w:rsidRPr="00C875F4">
              <w:t>47,4%</w:t>
            </w:r>
          </w:p>
        </w:tc>
        <w:tc>
          <w:tcPr>
            <w:tcW w:w="944" w:type="dxa"/>
          </w:tcPr>
          <w:p w:rsidR="00662859" w:rsidRPr="00C875F4" w:rsidRDefault="00662859" w:rsidP="00887476">
            <w:pPr>
              <w:jc w:val="both"/>
            </w:pPr>
            <w:r w:rsidRPr="00C875F4">
              <w:t>0,0%</w:t>
            </w:r>
          </w:p>
        </w:tc>
        <w:tc>
          <w:tcPr>
            <w:tcW w:w="1036" w:type="dxa"/>
            <w:shd w:val="clear" w:color="auto" w:fill="EAF1DD" w:themeFill="accent3" w:themeFillTint="33"/>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13%</w:t>
            </w:r>
          </w:p>
        </w:tc>
        <w:tc>
          <w:tcPr>
            <w:tcW w:w="836" w:type="dxa"/>
            <w:shd w:val="clear" w:color="auto" w:fill="E5B8B7" w:themeFill="accent2" w:themeFillTint="66"/>
          </w:tcPr>
          <w:p w:rsidR="00662859" w:rsidRPr="00C875F4" w:rsidRDefault="00662859" w:rsidP="00887476">
            <w:pPr>
              <w:jc w:val="both"/>
            </w:pPr>
            <w:r w:rsidRPr="00C875F4">
              <w:t>13,0%</w:t>
            </w:r>
          </w:p>
        </w:tc>
        <w:tc>
          <w:tcPr>
            <w:tcW w:w="844" w:type="dxa"/>
          </w:tcPr>
          <w:p w:rsidR="00662859" w:rsidRPr="00C875F4" w:rsidRDefault="00662859" w:rsidP="00887476">
            <w:pPr>
              <w:jc w:val="both"/>
            </w:pPr>
            <w:r w:rsidRPr="00C875F4">
              <w:t>15,8%</w:t>
            </w:r>
          </w:p>
        </w:tc>
        <w:tc>
          <w:tcPr>
            <w:tcW w:w="844" w:type="dxa"/>
          </w:tcPr>
          <w:p w:rsidR="00662859" w:rsidRPr="00C875F4" w:rsidRDefault="00662859" w:rsidP="00887476">
            <w:pPr>
              <w:jc w:val="both"/>
            </w:pPr>
            <w:r w:rsidRPr="00C875F4">
              <w:t>0,0%</w:t>
            </w:r>
          </w:p>
        </w:tc>
        <w:tc>
          <w:tcPr>
            <w:tcW w:w="888" w:type="dxa"/>
            <w:shd w:val="clear" w:color="auto" w:fill="EAF1DD" w:themeFill="accent3" w:themeFillTint="33"/>
          </w:tcPr>
          <w:p w:rsidR="00662859" w:rsidRPr="00C875F4" w:rsidRDefault="00662859" w:rsidP="00887476">
            <w:pPr>
              <w:jc w:val="both"/>
            </w:pPr>
            <w:r w:rsidRPr="00C875F4">
              <w:t>0,0%</w:t>
            </w:r>
          </w:p>
        </w:tc>
        <w:tc>
          <w:tcPr>
            <w:tcW w:w="888" w:type="dxa"/>
            <w:shd w:val="clear" w:color="auto" w:fill="auto"/>
          </w:tcPr>
          <w:p w:rsidR="00662859" w:rsidRPr="00C875F4" w:rsidRDefault="00662859" w:rsidP="00887476">
            <w:pPr>
              <w:jc w:val="both"/>
            </w:pPr>
            <w:r w:rsidRPr="00C875F4">
              <w:t>0,0%</w:t>
            </w:r>
          </w:p>
        </w:tc>
      </w:tr>
      <w:tr w:rsidR="00662859" w:rsidRPr="00A86646" w:rsidTr="00887476">
        <w:trPr>
          <w:jc w:val="center"/>
        </w:trPr>
        <w:tc>
          <w:tcPr>
            <w:tcW w:w="847" w:type="dxa"/>
          </w:tcPr>
          <w:p w:rsidR="00662859" w:rsidRPr="00A86646" w:rsidRDefault="00662859" w:rsidP="00887476">
            <w:pPr>
              <w:jc w:val="both"/>
              <w:rPr>
                <w:b/>
                <w:sz w:val="24"/>
                <w:szCs w:val="24"/>
              </w:rPr>
            </w:pPr>
            <w:r>
              <w:rPr>
                <w:b/>
                <w:sz w:val="24"/>
                <w:szCs w:val="24"/>
              </w:rPr>
              <w:t>9</w:t>
            </w:r>
            <w:r w:rsidRPr="00A86646">
              <w:rPr>
                <w:b/>
                <w:sz w:val="24"/>
                <w:szCs w:val="24"/>
              </w:rPr>
              <w:t>а</w:t>
            </w:r>
          </w:p>
        </w:tc>
        <w:tc>
          <w:tcPr>
            <w:tcW w:w="962" w:type="dxa"/>
          </w:tcPr>
          <w:p w:rsidR="00662859" w:rsidRPr="00C875F4" w:rsidRDefault="00662859" w:rsidP="00887476">
            <w:pPr>
              <w:jc w:val="both"/>
            </w:pPr>
            <w:r w:rsidRPr="00C875F4">
              <w:t>-</w:t>
            </w:r>
          </w:p>
        </w:tc>
        <w:tc>
          <w:tcPr>
            <w:tcW w:w="897" w:type="dxa"/>
            <w:shd w:val="clear" w:color="auto" w:fill="EAF1DD" w:themeFill="accent3" w:themeFillTint="33"/>
          </w:tcPr>
          <w:p w:rsidR="00662859" w:rsidRPr="00C875F4" w:rsidRDefault="00662859" w:rsidP="00887476">
            <w:pPr>
              <w:jc w:val="both"/>
            </w:pPr>
            <w:r w:rsidRPr="00C875F4">
              <w:t>75,0%</w:t>
            </w:r>
          </w:p>
        </w:tc>
        <w:tc>
          <w:tcPr>
            <w:tcW w:w="836" w:type="dxa"/>
          </w:tcPr>
          <w:p w:rsidR="00662859" w:rsidRPr="00C875F4" w:rsidRDefault="00662859" w:rsidP="00887476">
            <w:pPr>
              <w:jc w:val="both"/>
            </w:pPr>
            <w:r w:rsidRPr="00C875F4">
              <w:t>23,1%</w:t>
            </w:r>
          </w:p>
        </w:tc>
        <w:tc>
          <w:tcPr>
            <w:tcW w:w="836" w:type="dxa"/>
          </w:tcPr>
          <w:p w:rsidR="00662859" w:rsidRPr="00C875F4" w:rsidRDefault="00662859" w:rsidP="00887476">
            <w:pPr>
              <w:jc w:val="both"/>
            </w:pPr>
            <w:r w:rsidRPr="00C875F4">
              <w:t>-</w:t>
            </w:r>
          </w:p>
        </w:tc>
        <w:tc>
          <w:tcPr>
            <w:tcW w:w="875" w:type="dxa"/>
            <w:shd w:val="clear" w:color="auto" w:fill="EAF1DD" w:themeFill="accent3" w:themeFillTint="33"/>
          </w:tcPr>
          <w:p w:rsidR="00662859" w:rsidRPr="00C875F4" w:rsidRDefault="00662859" w:rsidP="00887476">
            <w:pPr>
              <w:jc w:val="both"/>
            </w:pPr>
            <w:r w:rsidRPr="00C875F4">
              <w:t>20,0%</w:t>
            </w:r>
          </w:p>
        </w:tc>
        <w:tc>
          <w:tcPr>
            <w:tcW w:w="944" w:type="dxa"/>
          </w:tcPr>
          <w:p w:rsidR="00662859" w:rsidRPr="00C875F4" w:rsidRDefault="00662859" w:rsidP="00887476">
            <w:pPr>
              <w:jc w:val="both"/>
            </w:pPr>
            <w:r w:rsidRPr="00C875F4">
              <w:t>76,9%</w:t>
            </w:r>
          </w:p>
        </w:tc>
        <w:tc>
          <w:tcPr>
            <w:tcW w:w="944" w:type="dxa"/>
          </w:tcPr>
          <w:p w:rsidR="00662859" w:rsidRPr="00C875F4" w:rsidRDefault="00662859" w:rsidP="00887476">
            <w:pPr>
              <w:jc w:val="both"/>
            </w:pPr>
            <w:r w:rsidRPr="00C875F4">
              <w:t>-</w:t>
            </w:r>
          </w:p>
        </w:tc>
        <w:tc>
          <w:tcPr>
            <w:tcW w:w="1036" w:type="dxa"/>
            <w:shd w:val="clear" w:color="auto" w:fill="EAF1DD" w:themeFill="accent3" w:themeFillTint="33"/>
          </w:tcPr>
          <w:p w:rsidR="00662859" w:rsidRPr="00C875F4" w:rsidRDefault="00662859" w:rsidP="00887476">
            <w:pPr>
              <w:jc w:val="both"/>
            </w:pPr>
            <w:r w:rsidRPr="00C875F4">
              <w:t>5,0%</w:t>
            </w:r>
          </w:p>
        </w:tc>
        <w:tc>
          <w:tcPr>
            <w:tcW w:w="912" w:type="dxa"/>
            <w:shd w:val="clear" w:color="auto" w:fill="FFFFFF" w:themeFill="background1"/>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w:t>
            </w:r>
          </w:p>
        </w:tc>
        <w:tc>
          <w:tcPr>
            <w:tcW w:w="836" w:type="dxa"/>
            <w:shd w:val="clear" w:color="auto" w:fill="EAF1DD" w:themeFill="accent3" w:themeFillTint="33"/>
          </w:tcPr>
          <w:p w:rsidR="00662859" w:rsidRPr="00C875F4" w:rsidRDefault="00662859" w:rsidP="00887476">
            <w:pPr>
              <w:jc w:val="both"/>
            </w:pPr>
            <w:r w:rsidRPr="00C875F4">
              <w:t>0,0%</w:t>
            </w:r>
          </w:p>
        </w:tc>
        <w:tc>
          <w:tcPr>
            <w:tcW w:w="844" w:type="dxa"/>
          </w:tcPr>
          <w:p w:rsidR="00662859" w:rsidRPr="00C875F4" w:rsidRDefault="00662859" w:rsidP="00887476">
            <w:pPr>
              <w:jc w:val="both"/>
            </w:pPr>
            <w:r w:rsidRPr="00C875F4">
              <w:t>0,0%</w:t>
            </w:r>
          </w:p>
        </w:tc>
        <w:tc>
          <w:tcPr>
            <w:tcW w:w="844" w:type="dxa"/>
          </w:tcPr>
          <w:p w:rsidR="00662859" w:rsidRPr="00C875F4" w:rsidRDefault="00662859" w:rsidP="00887476">
            <w:pPr>
              <w:jc w:val="both"/>
            </w:pPr>
            <w:r w:rsidRPr="00C875F4">
              <w:t>-</w:t>
            </w:r>
          </w:p>
        </w:tc>
        <w:tc>
          <w:tcPr>
            <w:tcW w:w="888" w:type="dxa"/>
            <w:shd w:val="clear" w:color="auto" w:fill="EAF1DD" w:themeFill="accent3" w:themeFillTint="33"/>
          </w:tcPr>
          <w:p w:rsidR="00662859" w:rsidRPr="00C875F4" w:rsidRDefault="00662859" w:rsidP="00887476">
            <w:pPr>
              <w:jc w:val="both"/>
            </w:pPr>
            <w:r w:rsidRPr="00C875F4">
              <w:t>0,0%</w:t>
            </w:r>
          </w:p>
        </w:tc>
        <w:tc>
          <w:tcPr>
            <w:tcW w:w="888" w:type="dxa"/>
            <w:shd w:val="clear" w:color="auto" w:fill="auto"/>
          </w:tcPr>
          <w:p w:rsidR="00662859" w:rsidRPr="00C875F4" w:rsidRDefault="00662859" w:rsidP="00887476">
            <w:pPr>
              <w:jc w:val="both"/>
            </w:pPr>
            <w:r w:rsidRPr="00C875F4">
              <w:t>0,0%</w:t>
            </w:r>
          </w:p>
        </w:tc>
      </w:tr>
      <w:tr w:rsidR="00662859" w:rsidRPr="00A86646" w:rsidTr="00887476">
        <w:trPr>
          <w:jc w:val="center"/>
        </w:trPr>
        <w:tc>
          <w:tcPr>
            <w:tcW w:w="847" w:type="dxa"/>
          </w:tcPr>
          <w:p w:rsidR="00662859" w:rsidRPr="00A86646" w:rsidRDefault="00662859" w:rsidP="00887476">
            <w:pPr>
              <w:jc w:val="both"/>
              <w:rPr>
                <w:b/>
                <w:sz w:val="24"/>
                <w:szCs w:val="24"/>
              </w:rPr>
            </w:pPr>
            <w:r>
              <w:rPr>
                <w:b/>
                <w:sz w:val="24"/>
                <w:szCs w:val="24"/>
              </w:rPr>
              <w:t>9</w:t>
            </w:r>
            <w:r w:rsidRPr="00A86646">
              <w:rPr>
                <w:b/>
                <w:sz w:val="24"/>
                <w:szCs w:val="24"/>
              </w:rPr>
              <w:t>б</w:t>
            </w:r>
          </w:p>
        </w:tc>
        <w:tc>
          <w:tcPr>
            <w:tcW w:w="962" w:type="dxa"/>
          </w:tcPr>
          <w:p w:rsidR="00662859" w:rsidRPr="00C875F4" w:rsidRDefault="00662859" w:rsidP="00887476">
            <w:pPr>
              <w:jc w:val="both"/>
            </w:pPr>
            <w:r w:rsidRPr="00C875F4">
              <w:t>-</w:t>
            </w:r>
          </w:p>
        </w:tc>
        <w:tc>
          <w:tcPr>
            <w:tcW w:w="897" w:type="dxa"/>
            <w:shd w:val="clear" w:color="auto" w:fill="EAF1DD" w:themeFill="accent3" w:themeFillTint="33"/>
          </w:tcPr>
          <w:p w:rsidR="00662859" w:rsidRPr="00C875F4" w:rsidRDefault="00662859" w:rsidP="00887476">
            <w:pPr>
              <w:jc w:val="both"/>
            </w:pPr>
            <w:r w:rsidRPr="00C875F4">
              <w:t>66,7%</w:t>
            </w:r>
          </w:p>
        </w:tc>
        <w:tc>
          <w:tcPr>
            <w:tcW w:w="836" w:type="dxa"/>
          </w:tcPr>
          <w:p w:rsidR="00662859" w:rsidRPr="00C875F4" w:rsidRDefault="00662859" w:rsidP="00887476">
            <w:pPr>
              <w:jc w:val="both"/>
            </w:pPr>
            <w:r w:rsidRPr="00C875F4">
              <w:t>43,8%</w:t>
            </w:r>
          </w:p>
        </w:tc>
        <w:tc>
          <w:tcPr>
            <w:tcW w:w="836" w:type="dxa"/>
          </w:tcPr>
          <w:p w:rsidR="00662859" w:rsidRPr="00C875F4" w:rsidRDefault="00662859" w:rsidP="00887476">
            <w:pPr>
              <w:jc w:val="both"/>
            </w:pPr>
            <w:r w:rsidRPr="00C875F4">
              <w:t>-</w:t>
            </w:r>
          </w:p>
        </w:tc>
        <w:tc>
          <w:tcPr>
            <w:tcW w:w="875" w:type="dxa"/>
            <w:shd w:val="clear" w:color="auto" w:fill="EAF1DD" w:themeFill="accent3" w:themeFillTint="33"/>
          </w:tcPr>
          <w:p w:rsidR="00662859" w:rsidRPr="00C875F4" w:rsidRDefault="00662859" w:rsidP="00887476">
            <w:pPr>
              <w:jc w:val="both"/>
            </w:pPr>
            <w:r w:rsidRPr="00C875F4">
              <w:t>33,3%</w:t>
            </w:r>
          </w:p>
        </w:tc>
        <w:tc>
          <w:tcPr>
            <w:tcW w:w="944" w:type="dxa"/>
          </w:tcPr>
          <w:p w:rsidR="00662859" w:rsidRPr="00C875F4" w:rsidRDefault="00662859" w:rsidP="00887476">
            <w:pPr>
              <w:jc w:val="both"/>
            </w:pPr>
            <w:r w:rsidRPr="00C875F4">
              <w:t>50,0%</w:t>
            </w:r>
          </w:p>
        </w:tc>
        <w:tc>
          <w:tcPr>
            <w:tcW w:w="944" w:type="dxa"/>
          </w:tcPr>
          <w:p w:rsidR="00662859" w:rsidRPr="00C875F4" w:rsidRDefault="00662859" w:rsidP="00887476">
            <w:pPr>
              <w:jc w:val="both"/>
            </w:pPr>
            <w:r w:rsidRPr="00C875F4">
              <w:t>-</w:t>
            </w:r>
          </w:p>
        </w:tc>
        <w:tc>
          <w:tcPr>
            <w:tcW w:w="1036" w:type="dxa"/>
            <w:shd w:val="clear" w:color="auto" w:fill="EAF1DD" w:themeFill="accent3" w:themeFillTint="33"/>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w:t>
            </w:r>
          </w:p>
        </w:tc>
        <w:tc>
          <w:tcPr>
            <w:tcW w:w="836" w:type="dxa"/>
            <w:shd w:val="clear" w:color="auto" w:fill="EAF1DD" w:themeFill="accent3" w:themeFillTint="33"/>
          </w:tcPr>
          <w:p w:rsidR="00662859" w:rsidRPr="00C875F4" w:rsidRDefault="00662859" w:rsidP="00887476">
            <w:pPr>
              <w:jc w:val="both"/>
            </w:pPr>
            <w:r w:rsidRPr="00C875F4">
              <w:t>0,0%</w:t>
            </w:r>
          </w:p>
        </w:tc>
        <w:tc>
          <w:tcPr>
            <w:tcW w:w="844" w:type="dxa"/>
          </w:tcPr>
          <w:p w:rsidR="00662859" w:rsidRPr="00C875F4" w:rsidRDefault="00662859" w:rsidP="00887476">
            <w:pPr>
              <w:jc w:val="both"/>
            </w:pPr>
            <w:r w:rsidRPr="00C875F4">
              <w:t>6,3%</w:t>
            </w:r>
          </w:p>
        </w:tc>
        <w:tc>
          <w:tcPr>
            <w:tcW w:w="844" w:type="dxa"/>
          </w:tcPr>
          <w:p w:rsidR="00662859" w:rsidRPr="00C875F4" w:rsidRDefault="00662859" w:rsidP="00887476">
            <w:pPr>
              <w:jc w:val="both"/>
            </w:pPr>
            <w:r w:rsidRPr="00C875F4">
              <w:t>-</w:t>
            </w:r>
          </w:p>
        </w:tc>
        <w:tc>
          <w:tcPr>
            <w:tcW w:w="888" w:type="dxa"/>
            <w:shd w:val="clear" w:color="auto" w:fill="EAF1DD" w:themeFill="accent3" w:themeFillTint="33"/>
          </w:tcPr>
          <w:p w:rsidR="00662859" w:rsidRPr="00C875F4" w:rsidRDefault="00662859" w:rsidP="00887476">
            <w:pPr>
              <w:jc w:val="both"/>
            </w:pPr>
            <w:r w:rsidRPr="00C875F4">
              <w:t>0,0%</w:t>
            </w:r>
          </w:p>
        </w:tc>
        <w:tc>
          <w:tcPr>
            <w:tcW w:w="888" w:type="dxa"/>
            <w:shd w:val="clear" w:color="auto" w:fill="auto"/>
          </w:tcPr>
          <w:p w:rsidR="00662859" w:rsidRPr="00C875F4" w:rsidRDefault="00662859" w:rsidP="00887476">
            <w:pPr>
              <w:jc w:val="both"/>
            </w:pPr>
            <w:r w:rsidRPr="00C875F4">
              <w:t>0,0%</w:t>
            </w:r>
          </w:p>
        </w:tc>
      </w:tr>
      <w:tr w:rsidR="00662859" w:rsidRPr="00A86646" w:rsidTr="00887476">
        <w:trPr>
          <w:jc w:val="center"/>
        </w:trPr>
        <w:tc>
          <w:tcPr>
            <w:tcW w:w="847" w:type="dxa"/>
          </w:tcPr>
          <w:p w:rsidR="00662859" w:rsidRPr="00A86646" w:rsidRDefault="00662859" w:rsidP="00887476">
            <w:pPr>
              <w:jc w:val="both"/>
              <w:rPr>
                <w:b/>
                <w:sz w:val="24"/>
                <w:szCs w:val="24"/>
              </w:rPr>
            </w:pPr>
            <w:r>
              <w:rPr>
                <w:b/>
                <w:sz w:val="24"/>
                <w:szCs w:val="24"/>
              </w:rPr>
              <w:t>9</w:t>
            </w:r>
            <w:r w:rsidRPr="00A86646">
              <w:rPr>
                <w:b/>
                <w:sz w:val="24"/>
                <w:szCs w:val="24"/>
              </w:rPr>
              <w:t>в</w:t>
            </w:r>
          </w:p>
        </w:tc>
        <w:tc>
          <w:tcPr>
            <w:tcW w:w="962" w:type="dxa"/>
          </w:tcPr>
          <w:p w:rsidR="00662859" w:rsidRPr="00C875F4" w:rsidRDefault="00662859" w:rsidP="00887476">
            <w:pPr>
              <w:jc w:val="both"/>
            </w:pPr>
            <w:r w:rsidRPr="00C875F4">
              <w:t>-</w:t>
            </w:r>
          </w:p>
        </w:tc>
        <w:tc>
          <w:tcPr>
            <w:tcW w:w="897" w:type="dxa"/>
            <w:shd w:val="clear" w:color="auto" w:fill="EAF1DD" w:themeFill="accent3" w:themeFillTint="33"/>
          </w:tcPr>
          <w:p w:rsidR="00662859" w:rsidRPr="00C875F4" w:rsidRDefault="00662859" w:rsidP="00887476">
            <w:pPr>
              <w:jc w:val="both"/>
            </w:pPr>
            <w:r w:rsidRPr="00C875F4">
              <w:t>70,0%</w:t>
            </w:r>
          </w:p>
        </w:tc>
        <w:tc>
          <w:tcPr>
            <w:tcW w:w="836" w:type="dxa"/>
          </w:tcPr>
          <w:p w:rsidR="00662859" w:rsidRPr="00C875F4" w:rsidRDefault="00662859" w:rsidP="00887476">
            <w:pPr>
              <w:jc w:val="both"/>
            </w:pPr>
            <w:r w:rsidRPr="00C875F4">
              <w:t>29,4%</w:t>
            </w:r>
          </w:p>
        </w:tc>
        <w:tc>
          <w:tcPr>
            <w:tcW w:w="836" w:type="dxa"/>
          </w:tcPr>
          <w:p w:rsidR="00662859" w:rsidRPr="00C875F4" w:rsidRDefault="00662859" w:rsidP="00887476">
            <w:pPr>
              <w:jc w:val="both"/>
            </w:pPr>
            <w:r w:rsidRPr="00C875F4">
              <w:t>-</w:t>
            </w:r>
          </w:p>
        </w:tc>
        <w:tc>
          <w:tcPr>
            <w:tcW w:w="875" w:type="dxa"/>
            <w:shd w:val="clear" w:color="auto" w:fill="EAF1DD" w:themeFill="accent3" w:themeFillTint="33"/>
          </w:tcPr>
          <w:p w:rsidR="00662859" w:rsidRPr="00C875F4" w:rsidRDefault="00662859" w:rsidP="00887476">
            <w:pPr>
              <w:jc w:val="both"/>
            </w:pPr>
            <w:r w:rsidRPr="00C875F4">
              <w:t>30,0%</w:t>
            </w:r>
          </w:p>
        </w:tc>
        <w:tc>
          <w:tcPr>
            <w:tcW w:w="944" w:type="dxa"/>
          </w:tcPr>
          <w:p w:rsidR="00662859" w:rsidRPr="00C875F4" w:rsidRDefault="00662859" w:rsidP="00887476">
            <w:pPr>
              <w:jc w:val="both"/>
            </w:pPr>
            <w:r w:rsidRPr="00C875F4">
              <w:t>58,8%</w:t>
            </w:r>
          </w:p>
        </w:tc>
        <w:tc>
          <w:tcPr>
            <w:tcW w:w="944" w:type="dxa"/>
          </w:tcPr>
          <w:p w:rsidR="00662859" w:rsidRPr="00C875F4" w:rsidRDefault="00662859" w:rsidP="00887476">
            <w:pPr>
              <w:jc w:val="both"/>
            </w:pPr>
            <w:r w:rsidRPr="00C875F4">
              <w:t>-</w:t>
            </w:r>
          </w:p>
        </w:tc>
        <w:tc>
          <w:tcPr>
            <w:tcW w:w="1036" w:type="dxa"/>
            <w:shd w:val="clear" w:color="auto" w:fill="EAF1DD" w:themeFill="accent3" w:themeFillTint="33"/>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w:t>
            </w:r>
          </w:p>
        </w:tc>
        <w:tc>
          <w:tcPr>
            <w:tcW w:w="836" w:type="dxa"/>
            <w:shd w:val="clear" w:color="auto" w:fill="EAF1DD" w:themeFill="accent3" w:themeFillTint="33"/>
          </w:tcPr>
          <w:p w:rsidR="00662859" w:rsidRPr="00C875F4" w:rsidRDefault="00662859" w:rsidP="00887476">
            <w:pPr>
              <w:jc w:val="both"/>
            </w:pPr>
            <w:r w:rsidRPr="00C875F4">
              <w:t>0,0%</w:t>
            </w:r>
          </w:p>
        </w:tc>
        <w:tc>
          <w:tcPr>
            <w:tcW w:w="844" w:type="dxa"/>
          </w:tcPr>
          <w:p w:rsidR="00662859" w:rsidRPr="00C875F4" w:rsidRDefault="00662859" w:rsidP="00887476">
            <w:pPr>
              <w:jc w:val="both"/>
            </w:pPr>
            <w:r w:rsidRPr="00C875F4">
              <w:t>11,8%</w:t>
            </w:r>
          </w:p>
        </w:tc>
        <w:tc>
          <w:tcPr>
            <w:tcW w:w="844" w:type="dxa"/>
          </w:tcPr>
          <w:p w:rsidR="00662859" w:rsidRPr="00C875F4" w:rsidRDefault="00662859" w:rsidP="00887476">
            <w:pPr>
              <w:jc w:val="both"/>
            </w:pPr>
            <w:r w:rsidRPr="00C875F4">
              <w:t>-</w:t>
            </w:r>
          </w:p>
        </w:tc>
        <w:tc>
          <w:tcPr>
            <w:tcW w:w="888" w:type="dxa"/>
            <w:shd w:val="clear" w:color="auto" w:fill="EAF1DD" w:themeFill="accent3" w:themeFillTint="33"/>
          </w:tcPr>
          <w:p w:rsidR="00662859" w:rsidRPr="00C875F4" w:rsidRDefault="00662859" w:rsidP="00887476">
            <w:pPr>
              <w:jc w:val="both"/>
            </w:pPr>
            <w:r w:rsidRPr="00C875F4">
              <w:t>0,0%</w:t>
            </w:r>
          </w:p>
        </w:tc>
        <w:tc>
          <w:tcPr>
            <w:tcW w:w="888" w:type="dxa"/>
            <w:shd w:val="clear" w:color="auto" w:fill="auto"/>
          </w:tcPr>
          <w:p w:rsidR="00662859" w:rsidRPr="00C875F4" w:rsidRDefault="00662859" w:rsidP="00887476">
            <w:pPr>
              <w:jc w:val="both"/>
            </w:pPr>
            <w:r w:rsidRPr="00C875F4">
              <w:t>0,0%</w:t>
            </w:r>
          </w:p>
        </w:tc>
      </w:tr>
      <w:tr w:rsidR="00662859" w:rsidRPr="00A86646" w:rsidTr="00887476">
        <w:trPr>
          <w:jc w:val="center"/>
        </w:trPr>
        <w:tc>
          <w:tcPr>
            <w:tcW w:w="847" w:type="dxa"/>
          </w:tcPr>
          <w:p w:rsidR="00662859" w:rsidRPr="00A86646" w:rsidRDefault="00662859" w:rsidP="00887476">
            <w:pPr>
              <w:jc w:val="both"/>
              <w:rPr>
                <w:b/>
                <w:sz w:val="24"/>
                <w:szCs w:val="24"/>
              </w:rPr>
            </w:pPr>
            <w:r>
              <w:rPr>
                <w:b/>
                <w:sz w:val="24"/>
                <w:szCs w:val="24"/>
              </w:rPr>
              <w:t>10</w:t>
            </w:r>
            <w:r w:rsidRPr="00A86646">
              <w:rPr>
                <w:b/>
                <w:sz w:val="24"/>
                <w:szCs w:val="24"/>
              </w:rPr>
              <w:t>а</w:t>
            </w:r>
          </w:p>
        </w:tc>
        <w:tc>
          <w:tcPr>
            <w:tcW w:w="962" w:type="dxa"/>
          </w:tcPr>
          <w:p w:rsidR="00662859" w:rsidRPr="00C875F4" w:rsidRDefault="00662859" w:rsidP="00887476">
            <w:pPr>
              <w:jc w:val="both"/>
            </w:pPr>
            <w:r w:rsidRPr="00C875F4">
              <w:t>33,3%</w:t>
            </w:r>
          </w:p>
        </w:tc>
        <w:tc>
          <w:tcPr>
            <w:tcW w:w="897" w:type="dxa"/>
            <w:shd w:val="clear" w:color="auto" w:fill="EAF1DD" w:themeFill="accent3" w:themeFillTint="33"/>
          </w:tcPr>
          <w:p w:rsidR="00662859" w:rsidRPr="00C875F4" w:rsidRDefault="00662859" w:rsidP="00887476">
            <w:pPr>
              <w:jc w:val="both"/>
            </w:pPr>
            <w:r w:rsidRPr="00C875F4">
              <w:t>29,2%</w:t>
            </w:r>
          </w:p>
        </w:tc>
        <w:tc>
          <w:tcPr>
            <w:tcW w:w="836" w:type="dxa"/>
          </w:tcPr>
          <w:p w:rsidR="00662859" w:rsidRPr="00C875F4" w:rsidRDefault="00662859" w:rsidP="00887476">
            <w:pPr>
              <w:jc w:val="both"/>
            </w:pPr>
            <w:r w:rsidRPr="00C875F4">
              <w:t>26,3%</w:t>
            </w:r>
          </w:p>
        </w:tc>
        <w:tc>
          <w:tcPr>
            <w:tcW w:w="836" w:type="dxa"/>
          </w:tcPr>
          <w:p w:rsidR="00662859" w:rsidRPr="00C875F4" w:rsidRDefault="00662859" w:rsidP="00887476">
            <w:pPr>
              <w:jc w:val="both"/>
            </w:pPr>
            <w:r w:rsidRPr="00C875F4">
              <w:t>66,7%</w:t>
            </w:r>
          </w:p>
        </w:tc>
        <w:tc>
          <w:tcPr>
            <w:tcW w:w="875" w:type="dxa"/>
            <w:shd w:val="clear" w:color="auto" w:fill="EAF1DD" w:themeFill="accent3" w:themeFillTint="33"/>
          </w:tcPr>
          <w:p w:rsidR="00662859" w:rsidRPr="00C875F4" w:rsidRDefault="00662859" w:rsidP="00887476">
            <w:pPr>
              <w:jc w:val="both"/>
            </w:pPr>
            <w:r w:rsidRPr="00C875F4">
              <w:t>63,2%</w:t>
            </w:r>
          </w:p>
        </w:tc>
        <w:tc>
          <w:tcPr>
            <w:tcW w:w="944" w:type="dxa"/>
          </w:tcPr>
          <w:p w:rsidR="00662859" w:rsidRPr="00C875F4" w:rsidRDefault="00662859" w:rsidP="00887476">
            <w:pPr>
              <w:jc w:val="both"/>
            </w:pPr>
            <w:r w:rsidRPr="00C875F4">
              <w:t>63,2%</w:t>
            </w:r>
          </w:p>
        </w:tc>
        <w:tc>
          <w:tcPr>
            <w:tcW w:w="944" w:type="dxa"/>
          </w:tcPr>
          <w:p w:rsidR="00662859" w:rsidRPr="00C875F4" w:rsidRDefault="00662859" w:rsidP="00887476">
            <w:pPr>
              <w:jc w:val="both"/>
            </w:pPr>
            <w:r w:rsidRPr="00C875F4">
              <w:t>0,0%</w:t>
            </w:r>
          </w:p>
        </w:tc>
        <w:tc>
          <w:tcPr>
            <w:tcW w:w="1036" w:type="dxa"/>
            <w:shd w:val="clear" w:color="auto" w:fill="EAF1DD" w:themeFill="accent3" w:themeFillTint="33"/>
          </w:tcPr>
          <w:p w:rsidR="00662859" w:rsidRPr="00C875F4" w:rsidRDefault="00662859" w:rsidP="00887476">
            <w:pPr>
              <w:jc w:val="both"/>
            </w:pPr>
            <w:r w:rsidRPr="00C875F4">
              <w:t>5,3%</w:t>
            </w:r>
          </w:p>
        </w:tc>
        <w:tc>
          <w:tcPr>
            <w:tcW w:w="912" w:type="dxa"/>
            <w:shd w:val="clear" w:color="auto" w:fill="FFFFFF" w:themeFill="background1"/>
          </w:tcPr>
          <w:p w:rsidR="00662859" w:rsidRPr="00C875F4" w:rsidRDefault="00662859" w:rsidP="00887476">
            <w:pPr>
              <w:jc w:val="both"/>
            </w:pPr>
            <w:r w:rsidRPr="00C875F4">
              <w:t>5,3%</w:t>
            </w:r>
          </w:p>
        </w:tc>
        <w:tc>
          <w:tcPr>
            <w:tcW w:w="912" w:type="dxa"/>
            <w:shd w:val="clear" w:color="auto" w:fill="FFFFFF" w:themeFill="background1"/>
          </w:tcPr>
          <w:p w:rsidR="00662859" w:rsidRPr="00C875F4" w:rsidRDefault="00662859" w:rsidP="00887476">
            <w:pPr>
              <w:jc w:val="both"/>
            </w:pPr>
            <w:r w:rsidRPr="00C875F4">
              <w:t>0,0%</w:t>
            </w:r>
          </w:p>
        </w:tc>
        <w:tc>
          <w:tcPr>
            <w:tcW w:w="836" w:type="dxa"/>
            <w:shd w:val="clear" w:color="auto" w:fill="EAF1DD" w:themeFill="accent3" w:themeFillTint="33"/>
          </w:tcPr>
          <w:p w:rsidR="00662859" w:rsidRPr="00C875F4" w:rsidRDefault="00662859" w:rsidP="00887476">
            <w:pPr>
              <w:jc w:val="both"/>
            </w:pPr>
            <w:r w:rsidRPr="00C875F4">
              <w:t>0,0%</w:t>
            </w:r>
          </w:p>
        </w:tc>
        <w:tc>
          <w:tcPr>
            <w:tcW w:w="844" w:type="dxa"/>
          </w:tcPr>
          <w:p w:rsidR="00662859" w:rsidRPr="00C875F4" w:rsidRDefault="00662859" w:rsidP="00887476">
            <w:pPr>
              <w:spacing w:line="360" w:lineRule="auto"/>
              <w:jc w:val="both"/>
            </w:pPr>
            <w:r w:rsidRPr="00C875F4">
              <w:t>5,3%</w:t>
            </w:r>
          </w:p>
        </w:tc>
        <w:tc>
          <w:tcPr>
            <w:tcW w:w="844" w:type="dxa"/>
          </w:tcPr>
          <w:p w:rsidR="00662859" w:rsidRPr="00C875F4" w:rsidRDefault="00662859" w:rsidP="00887476">
            <w:pPr>
              <w:jc w:val="both"/>
            </w:pPr>
            <w:r w:rsidRPr="00C875F4">
              <w:t>0,0%</w:t>
            </w:r>
          </w:p>
        </w:tc>
        <w:tc>
          <w:tcPr>
            <w:tcW w:w="888" w:type="dxa"/>
            <w:shd w:val="clear" w:color="auto" w:fill="EAF1DD" w:themeFill="accent3" w:themeFillTint="33"/>
          </w:tcPr>
          <w:p w:rsidR="00662859" w:rsidRPr="00C875F4" w:rsidRDefault="00662859" w:rsidP="00887476">
            <w:pPr>
              <w:jc w:val="both"/>
            </w:pPr>
            <w:r w:rsidRPr="00C875F4">
              <w:t>0,0%</w:t>
            </w:r>
          </w:p>
        </w:tc>
        <w:tc>
          <w:tcPr>
            <w:tcW w:w="888" w:type="dxa"/>
            <w:shd w:val="clear" w:color="auto" w:fill="auto"/>
          </w:tcPr>
          <w:p w:rsidR="00662859" w:rsidRPr="00C875F4" w:rsidRDefault="00662859" w:rsidP="00887476">
            <w:pPr>
              <w:jc w:val="both"/>
            </w:pPr>
            <w:r w:rsidRPr="00C875F4">
              <w:t>0,0%</w:t>
            </w:r>
          </w:p>
        </w:tc>
      </w:tr>
      <w:tr w:rsidR="00662859" w:rsidRPr="00A86646" w:rsidTr="00887476">
        <w:trPr>
          <w:jc w:val="center"/>
        </w:trPr>
        <w:tc>
          <w:tcPr>
            <w:tcW w:w="847" w:type="dxa"/>
          </w:tcPr>
          <w:p w:rsidR="00662859" w:rsidRPr="00A86646" w:rsidRDefault="00662859" w:rsidP="00887476">
            <w:pPr>
              <w:jc w:val="both"/>
              <w:rPr>
                <w:b/>
                <w:sz w:val="24"/>
                <w:szCs w:val="24"/>
              </w:rPr>
            </w:pPr>
            <w:r>
              <w:rPr>
                <w:b/>
                <w:sz w:val="24"/>
                <w:szCs w:val="24"/>
              </w:rPr>
              <w:lastRenderedPageBreak/>
              <w:t>10</w:t>
            </w:r>
            <w:r w:rsidRPr="00A86646">
              <w:rPr>
                <w:b/>
                <w:sz w:val="24"/>
                <w:szCs w:val="24"/>
              </w:rPr>
              <w:t>б</w:t>
            </w:r>
          </w:p>
        </w:tc>
        <w:tc>
          <w:tcPr>
            <w:tcW w:w="962" w:type="dxa"/>
          </w:tcPr>
          <w:p w:rsidR="00662859" w:rsidRPr="00C875F4" w:rsidRDefault="00662859" w:rsidP="00887476">
            <w:pPr>
              <w:jc w:val="both"/>
            </w:pPr>
            <w:r w:rsidRPr="00C875F4">
              <w:t>33,3%</w:t>
            </w:r>
          </w:p>
        </w:tc>
        <w:tc>
          <w:tcPr>
            <w:tcW w:w="897" w:type="dxa"/>
            <w:shd w:val="clear" w:color="auto" w:fill="EAF1DD" w:themeFill="accent3" w:themeFillTint="33"/>
          </w:tcPr>
          <w:p w:rsidR="00662859" w:rsidRPr="00C875F4" w:rsidRDefault="00662859" w:rsidP="00887476">
            <w:pPr>
              <w:jc w:val="both"/>
            </w:pPr>
            <w:r w:rsidRPr="00C875F4">
              <w:t>35,3%</w:t>
            </w:r>
          </w:p>
        </w:tc>
        <w:tc>
          <w:tcPr>
            <w:tcW w:w="836" w:type="dxa"/>
          </w:tcPr>
          <w:p w:rsidR="00662859" w:rsidRPr="00C875F4" w:rsidRDefault="00662859" w:rsidP="00887476">
            <w:pPr>
              <w:jc w:val="both"/>
            </w:pPr>
            <w:r w:rsidRPr="00C875F4">
              <w:t>0,0%</w:t>
            </w:r>
          </w:p>
        </w:tc>
        <w:tc>
          <w:tcPr>
            <w:tcW w:w="836" w:type="dxa"/>
          </w:tcPr>
          <w:p w:rsidR="00662859" w:rsidRPr="00C875F4" w:rsidRDefault="00662859" w:rsidP="00887476">
            <w:pPr>
              <w:jc w:val="both"/>
            </w:pPr>
            <w:r w:rsidRPr="00C875F4">
              <w:t>61,1%</w:t>
            </w:r>
          </w:p>
        </w:tc>
        <w:tc>
          <w:tcPr>
            <w:tcW w:w="875" w:type="dxa"/>
            <w:shd w:val="clear" w:color="auto" w:fill="EAF1DD" w:themeFill="accent3" w:themeFillTint="33"/>
          </w:tcPr>
          <w:p w:rsidR="00662859" w:rsidRPr="00C875F4" w:rsidRDefault="00662859" w:rsidP="00887476">
            <w:pPr>
              <w:jc w:val="both"/>
            </w:pPr>
            <w:r w:rsidRPr="00C875F4">
              <w:t>58,8%</w:t>
            </w:r>
          </w:p>
        </w:tc>
        <w:tc>
          <w:tcPr>
            <w:tcW w:w="944" w:type="dxa"/>
          </w:tcPr>
          <w:p w:rsidR="00662859" w:rsidRPr="00C875F4" w:rsidRDefault="00662859" w:rsidP="00887476">
            <w:pPr>
              <w:jc w:val="both"/>
            </w:pPr>
            <w:r w:rsidRPr="00C875F4">
              <w:t>88,9%</w:t>
            </w:r>
          </w:p>
        </w:tc>
        <w:tc>
          <w:tcPr>
            <w:tcW w:w="944" w:type="dxa"/>
          </w:tcPr>
          <w:p w:rsidR="00662859" w:rsidRPr="00C875F4" w:rsidRDefault="00662859" w:rsidP="00887476">
            <w:pPr>
              <w:jc w:val="both"/>
            </w:pPr>
            <w:r w:rsidRPr="00C875F4">
              <w:t>5,6%</w:t>
            </w:r>
          </w:p>
        </w:tc>
        <w:tc>
          <w:tcPr>
            <w:tcW w:w="1036" w:type="dxa"/>
            <w:shd w:val="clear" w:color="auto" w:fill="EAF1DD" w:themeFill="accent3" w:themeFillTint="33"/>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11,1%</w:t>
            </w:r>
          </w:p>
        </w:tc>
        <w:tc>
          <w:tcPr>
            <w:tcW w:w="912" w:type="dxa"/>
            <w:shd w:val="clear" w:color="auto" w:fill="FFFFFF" w:themeFill="background1"/>
          </w:tcPr>
          <w:p w:rsidR="00662859" w:rsidRPr="00C875F4" w:rsidRDefault="00662859" w:rsidP="00887476">
            <w:pPr>
              <w:jc w:val="both"/>
            </w:pPr>
            <w:r w:rsidRPr="00C875F4">
              <w:t>0,0%</w:t>
            </w:r>
          </w:p>
        </w:tc>
        <w:tc>
          <w:tcPr>
            <w:tcW w:w="836" w:type="dxa"/>
            <w:shd w:val="clear" w:color="auto" w:fill="E5B8B7" w:themeFill="accent2" w:themeFillTint="66"/>
          </w:tcPr>
          <w:p w:rsidR="00662859" w:rsidRPr="00C875F4" w:rsidRDefault="00662859" w:rsidP="00887476">
            <w:pPr>
              <w:jc w:val="both"/>
            </w:pPr>
            <w:r w:rsidRPr="00C875F4">
              <w:t>5,9%</w:t>
            </w:r>
          </w:p>
        </w:tc>
        <w:tc>
          <w:tcPr>
            <w:tcW w:w="844" w:type="dxa"/>
          </w:tcPr>
          <w:p w:rsidR="00662859" w:rsidRPr="00C875F4" w:rsidRDefault="00662859" w:rsidP="00887476">
            <w:pPr>
              <w:jc w:val="both"/>
            </w:pPr>
            <w:r w:rsidRPr="00C875F4">
              <w:t>11,1%</w:t>
            </w:r>
          </w:p>
        </w:tc>
        <w:tc>
          <w:tcPr>
            <w:tcW w:w="844" w:type="dxa"/>
          </w:tcPr>
          <w:p w:rsidR="00662859" w:rsidRPr="00C875F4" w:rsidRDefault="00662859" w:rsidP="00887476">
            <w:pPr>
              <w:jc w:val="both"/>
            </w:pPr>
            <w:r w:rsidRPr="00C875F4">
              <w:t>0,0%</w:t>
            </w:r>
          </w:p>
        </w:tc>
        <w:tc>
          <w:tcPr>
            <w:tcW w:w="888" w:type="dxa"/>
            <w:shd w:val="clear" w:color="auto" w:fill="EAF1DD" w:themeFill="accent3" w:themeFillTint="33"/>
          </w:tcPr>
          <w:p w:rsidR="00662859" w:rsidRPr="00C875F4" w:rsidRDefault="00662859" w:rsidP="00887476">
            <w:pPr>
              <w:jc w:val="both"/>
            </w:pPr>
            <w:r w:rsidRPr="00C875F4">
              <w:t>0,0%</w:t>
            </w:r>
          </w:p>
        </w:tc>
        <w:tc>
          <w:tcPr>
            <w:tcW w:w="888" w:type="dxa"/>
            <w:shd w:val="clear" w:color="auto" w:fill="auto"/>
          </w:tcPr>
          <w:p w:rsidR="00662859" w:rsidRPr="00C875F4" w:rsidRDefault="00662859" w:rsidP="00887476">
            <w:pPr>
              <w:jc w:val="both"/>
            </w:pPr>
            <w:r w:rsidRPr="00C875F4">
              <w:t>0,0%</w:t>
            </w:r>
          </w:p>
        </w:tc>
      </w:tr>
      <w:tr w:rsidR="00662859" w:rsidRPr="00A86646" w:rsidTr="00887476">
        <w:trPr>
          <w:jc w:val="center"/>
        </w:trPr>
        <w:tc>
          <w:tcPr>
            <w:tcW w:w="847" w:type="dxa"/>
          </w:tcPr>
          <w:p w:rsidR="00662859" w:rsidRPr="00A86646" w:rsidRDefault="00662859" w:rsidP="00887476">
            <w:pPr>
              <w:jc w:val="both"/>
              <w:rPr>
                <w:b/>
                <w:sz w:val="24"/>
                <w:szCs w:val="24"/>
              </w:rPr>
            </w:pPr>
            <w:r>
              <w:rPr>
                <w:b/>
                <w:sz w:val="24"/>
                <w:szCs w:val="24"/>
              </w:rPr>
              <w:t>11</w:t>
            </w:r>
            <w:r w:rsidRPr="00A86646">
              <w:rPr>
                <w:b/>
                <w:sz w:val="24"/>
                <w:szCs w:val="24"/>
              </w:rPr>
              <w:t>а</w:t>
            </w:r>
          </w:p>
        </w:tc>
        <w:tc>
          <w:tcPr>
            <w:tcW w:w="962" w:type="dxa"/>
          </w:tcPr>
          <w:p w:rsidR="00662859" w:rsidRPr="00C875F4" w:rsidRDefault="00662859" w:rsidP="00887476">
            <w:pPr>
              <w:jc w:val="both"/>
            </w:pPr>
            <w:r w:rsidRPr="00C875F4">
              <w:t>-</w:t>
            </w:r>
          </w:p>
        </w:tc>
        <w:tc>
          <w:tcPr>
            <w:tcW w:w="897" w:type="dxa"/>
            <w:shd w:val="clear" w:color="auto" w:fill="EAF1DD" w:themeFill="accent3" w:themeFillTint="33"/>
          </w:tcPr>
          <w:p w:rsidR="00662859" w:rsidRPr="00C875F4" w:rsidRDefault="00662859" w:rsidP="00887476">
            <w:pPr>
              <w:jc w:val="both"/>
            </w:pPr>
            <w:r w:rsidRPr="00C875F4">
              <w:t>61,9%</w:t>
            </w:r>
          </w:p>
        </w:tc>
        <w:tc>
          <w:tcPr>
            <w:tcW w:w="836" w:type="dxa"/>
          </w:tcPr>
          <w:p w:rsidR="00662859" w:rsidRPr="00C875F4" w:rsidRDefault="00662859" w:rsidP="00887476">
            <w:pPr>
              <w:jc w:val="both"/>
            </w:pPr>
            <w:r w:rsidRPr="00C875F4">
              <w:t>50,0%</w:t>
            </w:r>
          </w:p>
        </w:tc>
        <w:tc>
          <w:tcPr>
            <w:tcW w:w="836" w:type="dxa"/>
          </w:tcPr>
          <w:p w:rsidR="00662859" w:rsidRPr="00C875F4" w:rsidRDefault="00662859" w:rsidP="00887476">
            <w:pPr>
              <w:jc w:val="both"/>
            </w:pPr>
            <w:r w:rsidRPr="00C875F4">
              <w:t>-</w:t>
            </w:r>
          </w:p>
        </w:tc>
        <w:tc>
          <w:tcPr>
            <w:tcW w:w="875" w:type="dxa"/>
            <w:shd w:val="clear" w:color="auto" w:fill="EAF1DD" w:themeFill="accent3" w:themeFillTint="33"/>
          </w:tcPr>
          <w:p w:rsidR="00662859" w:rsidRPr="00C875F4" w:rsidRDefault="00662859" w:rsidP="00887476">
            <w:pPr>
              <w:jc w:val="both"/>
            </w:pPr>
            <w:r w:rsidRPr="00C875F4">
              <w:t>23,8%</w:t>
            </w:r>
          </w:p>
        </w:tc>
        <w:tc>
          <w:tcPr>
            <w:tcW w:w="944" w:type="dxa"/>
          </w:tcPr>
          <w:p w:rsidR="00662859" w:rsidRPr="00C875F4" w:rsidRDefault="00662859" w:rsidP="00887476">
            <w:pPr>
              <w:jc w:val="both"/>
            </w:pPr>
            <w:r w:rsidRPr="00C875F4">
              <w:t>50,0%</w:t>
            </w:r>
          </w:p>
        </w:tc>
        <w:tc>
          <w:tcPr>
            <w:tcW w:w="944" w:type="dxa"/>
          </w:tcPr>
          <w:p w:rsidR="00662859" w:rsidRPr="00C875F4" w:rsidRDefault="00662859" w:rsidP="00887476">
            <w:pPr>
              <w:jc w:val="both"/>
            </w:pPr>
            <w:r w:rsidRPr="00C875F4">
              <w:t>-</w:t>
            </w:r>
          </w:p>
        </w:tc>
        <w:tc>
          <w:tcPr>
            <w:tcW w:w="1036" w:type="dxa"/>
            <w:shd w:val="clear" w:color="auto" w:fill="EAF1DD" w:themeFill="accent3" w:themeFillTint="33"/>
          </w:tcPr>
          <w:p w:rsidR="00662859" w:rsidRPr="00C875F4" w:rsidRDefault="00662859" w:rsidP="00887476">
            <w:pPr>
              <w:jc w:val="both"/>
            </w:pPr>
            <w:r w:rsidRPr="00C875F4">
              <w:t>9,5%</w:t>
            </w:r>
          </w:p>
        </w:tc>
        <w:tc>
          <w:tcPr>
            <w:tcW w:w="912" w:type="dxa"/>
            <w:shd w:val="clear" w:color="auto" w:fill="FFFFFF" w:themeFill="background1"/>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w:t>
            </w:r>
          </w:p>
        </w:tc>
        <w:tc>
          <w:tcPr>
            <w:tcW w:w="836" w:type="dxa"/>
            <w:shd w:val="clear" w:color="auto" w:fill="E5B8B7" w:themeFill="accent2" w:themeFillTint="66"/>
          </w:tcPr>
          <w:p w:rsidR="00662859" w:rsidRPr="00C875F4" w:rsidRDefault="00662859" w:rsidP="00887476">
            <w:pPr>
              <w:jc w:val="both"/>
            </w:pPr>
            <w:r w:rsidRPr="00C875F4">
              <w:t>4,8%</w:t>
            </w:r>
          </w:p>
        </w:tc>
        <w:tc>
          <w:tcPr>
            <w:tcW w:w="844" w:type="dxa"/>
          </w:tcPr>
          <w:p w:rsidR="00662859" w:rsidRPr="00C875F4" w:rsidRDefault="00662859" w:rsidP="00887476">
            <w:pPr>
              <w:jc w:val="both"/>
            </w:pPr>
            <w:r w:rsidRPr="00C875F4">
              <w:t>0,0%</w:t>
            </w:r>
          </w:p>
        </w:tc>
        <w:tc>
          <w:tcPr>
            <w:tcW w:w="844" w:type="dxa"/>
          </w:tcPr>
          <w:p w:rsidR="00662859" w:rsidRPr="00C875F4" w:rsidRDefault="00662859" w:rsidP="00887476">
            <w:pPr>
              <w:jc w:val="both"/>
            </w:pPr>
            <w:r w:rsidRPr="00C875F4">
              <w:t>-</w:t>
            </w:r>
          </w:p>
        </w:tc>
        <w:tc>
          <w:tcPr>
            <w:tcW w:w="888" w:type="dxa"/>
            <w:shd w:val="clear" w:color="auto" w:fill="EAF1DD" w:themeFill="accent3" w:themeFillTint="33"/>
          </w:tcPr>
          <w:p w:rsidR="00662859" w:rsidRPr="00C875F4" w:rsidRDefault="00662859" w:rsidP="00887476">
            <w:pPr>
              <w:jc w:val="both"/>
            </w:pPr>
            <w:r w:rsidRPr="00C875F4">
              <w:t>0,0%</w:t>
            </w:r>
          </w:p>
        </w:tc>
        <w:tc>
          <w:tcPr>
            <w:tcW w:w="888" w:type="dxa"/>
            <w:shd w:val="clear" w:color="auto" w:fill="auto"/>
          </w:tcPr>
          <w:p w:rsidR="00662859" w:rsidRPr="00C875F4" w:rsidRDefault="00662859" w:rsidP="00887476">
            <w:pPr>
              <w:jc w:val="both"/>
            </w:pPr>
            <w:r w:rsidRPr="00C875F4">
              <w:t>0,0%</w:t>
            </w:r>
          </w:p>
        </w:tc>
      </w:tr>
      <w:tr w:rsidR="00662859" w:rsidRPr="00A86646" w:rsidTr="00887476">
        <w:trPr>
          <w:jc w:val="center"/>
        </w:trPr>
        <w:tc>
          <w:tcPr>
            <w:tcW w:w="847" w:type="dxa"/>
          </w:tcPr>
          <w:p w:rsidR="00662859" w:rsidRPr="00A86646" w:rsidRDefault="00662859" w:rsidP="00887476">
            <w:pPr>
              <w:jc w:val="both"/>
              <w:rPr>
                <w:b/>
                <w:sz w:val="24"/>
                <w:szCs w:val="24"/>
              </w:rPr>
            </w:pPr>
            <w:r>
              <w:rPr>
                <w:b/>
                <w:sz w:val="24"/>
                <w:szCs w:val="24"/>
              </w:rPr>
              <w:t>11</w:t>
            </w:r>
            <w:r w:rsidRPr="00A86646">
              <w:rPr>
                <w:b/>
                <w:sz w:val="24"/>
                <w:szCs w:val="24"/>
              </w:rPr>
              <w:t>б</w:t>
            </w:r>
          </w:p>
        </w:tc>
        <w:tc>
          <w:tcPr>
            <w:tcW w:w="962" w:type="dxa"/>
          </w:tcPr>
          <w:p w:rsidR="00662859" w:rsidRPr="00C875F4" w:rsidRDefault="00662859" w:rsidP="00887476">
            <w:pPr>
              <w:jc w:val="both"/>
            </w:pPr>
            <w:r w:rsidRPr="00C875F4">
              <w:t>-</w:t>
            </w:r>
          </w:p>
        </w:tc>
        <w:tc>
          <w:tcPr>
            <w:tcW w:w="897" w:type="dxa"/>
            <w:shd w:val="clear" w:color="auto" w:fill="EAF1DD" w:themeFill="accent3" w:themeFillTint="33"/>
          </w:tcPr>
          <w:p w:rsidR="00662859" w:rsidRPr="00C875F4" w:rsidRDefault="00662859" w:rsidP="00887476">
            <w:pPr>
              <w:jc w:val="both"/>
            </w:pPr>
            <w:r w:rsidRPr="00C875F4">
              <w:t>76,5%</w:t>
            </w:r>
          </w:p>
        </w:tc>
        <w:tc>
          <w:tcPr>
            <w:tcW w:w="836" w:type="dxa"/>
          </w:tcPr>
          <w:p w:rsidR="00662859" w:rsidRPr="00C875F4" w:rsidRDefault="00662859" w:rsidP="00887476">
            <w:pPr>
              <w:jc w:val="both"/>
            </w:pPr>
            <w:r w:rsidRPr="00C875F4">
              <w:t>90,0%</w:t>
            </w:r>
          </w:p>
        </w:tc>
        <w:tc>
          <w:tcPr>
            <w:tcW w:w="836" w:type="dxa"/>
          </w:tcPr>
          <w:p w:rsidR="00662859" w:rsidRPr="00C875F4" w:rsidRDefault="00662859" w:rsidP="00887476">
            <w:pPr>
              <w:jc w:val="both"/>
            </w:pPr>
            <w:r w:rsidRPr="00C875F4">
              <w:t>-</w:t>
            </w:r>
          </w:p>
        </w:tc>
        <w:tc>
          <w:tcPr>
            <w:tcW w:w="875" w:type="dxa"/>
            <w:shd w:val="clear" w:color="auto" w:fill="EAF1DD" w:themeFill="accent3" w:themeFillTint="33"/>
          </w:tcPr>
          <w:p w:rsidR="00662859" w:rsidRPr="00C875F4" w:rsidRDefault="00662859" w:rsidP="00887476">
            <w:pPr>
              <w:jc w:val="both"/>
            </w:pPr>
            <w:r w:rsidRPr="00C875F4">
              <w:t>23,5%</w:t>
            </w:r>
          </w:p>
        </w:tc>
        <w:tc>
          <w:tcPr>
            <w:tcW w:w="944" w:type="dxa"/>
          </w:tcPr>
          <w:p w:rsidR="00662859" w:rsidRPr="00C875F4" w:rsidRDefault="00662859" w:rsidP="00887476">
            <w:pPr>
              <w:jc w:val="both"/>
            </w:pPr>
            <w:r w:rsidRPr="00C875F4">
              <w:t>10,0%</w:t>
            </w:r>
          </w:p>
        </w:tc>
        <w:tc>
          <w:tcPr>
            <w:tcW w:w="944" w:type="dxa"/>
          </w:tcPr>
          <w:p w:rsidR="00662859" w:rsidRPr="00C875F4" w:rsidRDefault="00662859" w:rsidP="00887476">
            <w:pPr>
              <w:jc w:val="both"/>
            </w:pPr>
            <w:r w:rsidRPr="00C875F4">
              <w:t>-</w:t>
            </w:r>
          </w:p>
        </w:tc>
        <w:tc>
          <w:tcPr>
            <w:tcW w:w="1036" w:type="dxa"/>
            <w:shd w:val="clear" w:color="auto" w:fill="EAF1DD" w:themeFill="accent3" w:themeFillTint="33"/>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0,0%</w:t>
            </w:r>
          </w:p>
        </w:tc>
        <w:tc>
          <w:tcPr>
            <w:tcW w:w="912" w:type="dxa"/>
            <w:shd w:val="clear" w:color="auto" w:fill="FFFFFF" w:themeFill="background1"/>
          </w:tcPr>
          <w:p w:rsidR="00662859" w:rsidRPr="00C875F4" w:rsidRDefault="00662859" w:rsidP="00887476">
            <w:pPr>
              <w:jc w:val="both"/>
            </w:pPr>
            <w:r w:rsidRPr="00C875F4">
              <w:t>-</w:t>
            </w:r>
          </w:p>
        </w:tc>
        <w:tc>
          <w:tcPr>
            <w:tcW w:w="836" w:type="dxa"/>
            <w:shd w:val="clear" w:color="auto" w:fill="EAF1DD" w:themeFill="accent3" w:themeFillTint="33"/>
          </w:tcPr>
          <w:p w:rsidR="00662859" w:rsidRPr="00C875F4" w:rsidRDefault="00662859" w:rsidP="00887476">
            <w:pPr>
              <w:jc w:val="both"/>
            </w:pPr>
            <w:r w:rsidRPr="00C875F4">
              <w:t>0,0%</w:t>
            </w:r>
          </w:p>
        </w:tc>
        <w:tc>
          <w:tcPr>
            <w:tcW w:w="844" w:type="dxa"/>
          </w:tcPr>
          <w:p w:rsidR="00662859" w:rsidRPr="00C875F4" w:rsidRDefault="00662859" w:rsidP="00887476">
            <w:pPr>
              <w:jc w:val="both"/>
            </w:pPr>
            <w:r w:rsidRPr="00C875F4">
              <w:t>0,0%</w:t>
            </w:r>
          </w:p>
        </w:tc>
        <w:tc>
          <w:tcPr>
            <w:tcW w:w="844" w:type="dxa"/>
          </w:tcPr>
          <w:p w:rsidR="00662859" w:rsidRPr="00C875F4" w:rsidRDefault="00662859" w:rsidP="00887476">
            <w:pPr>
              <w:jc w:val="both"/>
            </w:pPr>
            <w:r w:rsidRPr="00C875F4">
              <w:t>-</w:t>
            </w:r>
          </w:p>
        </w:tc>
        <w:tc>
          <w:tcPr>
            <w:tcW w:w="888" w:type="dxa"/>
            <w:shd w:val="clear" w:color="auto" w:fill="EAF1DD" w:themeFill="accent3" w:themeFillTint="33"/>
          </w:tcPr>
          <w:p w:rsidR="00662859" w:rsidRPr="00C875F4" w:rsidRDefault="00662859" w:rsidP="00887476">
            <w:pPr>
              <w:jc w:val="both"/>
            </w:pPr>
            <w:r w:rsidRPr="00C875F4">
              <w:t>0,0%</w:t>
            </w:r>
          </w:p>
        </w:tc>
        <w:tc>
          <w:tcPr>
            <w:tcW w:w="888" w:type="dxa"/>
            <w:shd w:val="clear" w:color="auto" w:fill="auto"/>
          </w:tcPr>
          <w:p w:rsidR="00662859" w:rsidRPr="00C875F4" w:rsidRDefault="00662859" w:rsidP="00887476">
            <w:pPr>
              <w:jc w:val="both"/>
            </w:pPr>
            <w:r w:rsidRPr="00C875F4">
              <w:t>0,0%</w:t>
            </w:r>
          </w:p>
        </w:tc>
      </w:tr>
    </w:tbl>
    <w:p w:rsidR="00662859" w:rsidRPr="00A86646" w:rsidRDefault="00662859" w:rsidP="00662859">
      <w:pPr>
        <w:autoSpaceDE w:val="0"/>
        <w:autoSpaceDN w:val="0"/>
        <w:adjustRightInd w:val="0"/>
        <w:spacing w:after="0"/>
        <w:ind w:firstLine="708"/>
        <w:jc w:val="both"/>
        <w:rPr>
          <w:rFonts w:ascii="Times New Roman" w:eastAsia="Times New Roman" w:hAnsi="Times New Roman"/>
          <w:sz w:val="24"/>
          <w:szCs w:val="24"/>
        </w:rPr>
      </w:pPr>
    </w:p>
    <w:p w:rsidR="00662859" w:rsidRPr="00A86646" w:rsidRDefault="00662859" w:rsidP="00662859">
      <w:pPr>
        <w:autoSpaceDE w:val="0"/>
        <w:autoSpaceDN w:val="0"/>
        <w:adjustRightInd w:val="0"/>
        <w:spacing w:after="0"/>
        <w:ind w:firstLine="708"/>
        <w:jc w:val="both"/>
        <w:rPr>
          <w:rFonts w:ascii="Times New Roman" w:eastAsia="Times New Roman" w:hAnsi="Times New Roman"/>
          <w:sz w:val="24"/>
          <w:szCs w:val="24"/>
        </w:rPr>
      </w:pPr>
      <w:r w:rsidRPr="00A86646">
        <w:rPr>
          <w:rFonts w:ascii="Times New Roman" w:eastAsia="Times New Roman" w:hAnsi="Times New Roman"/>
          <w:sz w:val="24"/>
          <w:szCs w:val="24"/>
        </w:rPr>
        <w:t>Из таблицы видно, что больший процент ребят демонстрируют устойчиво-позитивное отношение к семье и ситуативно-позитивное. Однако, определённый процент ребят демонстрируют ситуативно-негативное отношение, что у этих ребят, как правило, отношение потребительское. Конечно, данная ценность формируется преимущественно в семье, на которую школа повлиять не  в силах.</w:t>
      </w:r>
    </w:p>
    <w:p w:rsidR="00662859" w:rsidRPr="00A86646" w:rsidRDefault="00662859" w:rsidP="00662859">
      <w:pPr>
        <w:autoSpaceDE w:val="0"/>
        <w:autoSpaceDN w:val="0"/>
        <w:adjustRightInd w:val="0"/>
        <w:spacing w:after="0"/>
        <w:ind w:firstLine="708"/>
        <w:jc w:val="both"/>
        <w:rPr>
          <w:rFonts w:ascii="Times New Roman" w:eastAsia="Times New Roman" w:hAnsi="Times New Roman"/>
          <w:i/>
          <w:sz w:val="24"/>
          <w:szCs w:val="24"/>
        </w:rPr>
      </w:pPr>
    </w:p>
    <w:p w:rsidR="00662859" w:rsidRPr="00A86646" w:rsidRDefault="00662859" w:rsidP="00662859">
      <w:pPr>
        <w:autoSpaceDE w:val="0"/>
        <w:autoSpaceDN w:val="0"/>
        <w:adjustRightInd w:val="0"/>
        <w:spacing w:after="0"/>
        <w:ind w:firstLine="708"/>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Устойчиво-позитивное отношение </w:t>
      </w:r>
      <w:r w:rsidRPr="00A86646">
        <w:rPr>
          <w:rFonts w:ascii="Times New Roman" w:eastAsia="Times New Roman" w:hAnsi="Times New Roman"/>
          <w:sz w:val="24"/>
          <w:szCs w:val="24"/>
        </w:rPr>
        <w:t>- 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662859" w:rsidRPr="00A86646" w:rsidRDefault="00662859" w:rsidP="00662859">
      <w:pPr>
        <w:autoSpaceDE w:val="0"/>
        <w:autoSpaceDN w:val="0"/>
        <w:adjustRightInd w:val="0"/>
        <w:spacing w:after="0"/>
        <w:ind w:firstLine="708"/>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Ситуативно-позитивное отношение </w:t>
      </w:r>
      <w:r w:rsidRPr="00A86646">
        <w:rPr>
          <w:rFonts w:ascii="Times New Roman" w:eastAsia="Times New Roman" w:hAnsi="Times New Roman"/>
          <w:sz w:val="24"/>
          <w:szCs w:val="24"/>
        </w:rPr>
        <w:t>-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662859" w:rsidRPr="00A86646" w:rsidRDefault="00662859" w:rsidP="00662859">
      <w:pPr>
        <w:autoSpaceDE w:val="0"/>
        <w:autoSpaceDN w:val="0"/>
        <w:adjustRightInd w:val="0"/>
        <w:spacing w:after="0"/>
        <w:ind w:firstLine="708"/>
        <w:jc w:val="both"/>
        <w:rPr>
          <w:rFonts w:ascii="Times New Roman" w:eastAsia="Times New Roman" w:hAnsi="Times New Roman"/>
          <w:sz w:val="24"/>
          <w:szCs w:val="24"/>
        </w:rPr>
      </w:pPr>
      <w:r w:rsidRPr="00A86646">
        <w:rPr>
          <w:rFonts w:ascii="Times New Roman" w:eastAsia="Times New Roman" w:hAnsi="Times New Roman"/>
          <w:i/>
          <w:sz w:val="24"/>
          <w:szCs w:val="24"/>
        </w:rPr>
        <w:t xml:space="preserve">Ситуативно-негативное отношение </w:t>
      </w:r>
      <w:r w:rsidRPr="00A86646">
        <w:rPr>
          <w:rFonts w:ascii="Times New Roman" w:eastAsia="Times New Roman" w:hAnsi="Times New Roman"/>
          <w:sz w:val="24"/>
          <w:szCs w:val="24"/>
        </w:rPr>
        <w:t>- 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662859" w:rsidRDefault="00662859" w:rsidP="00662859">
      <w:pPr>
        <w:pStyle w:val="a8"/>
        <w:spacing w:before="0" w:beforeAutospacing="0" w:after="0" w:afterAutospacing="0"/>
        <w:ind w:firstLine="708"/>
        <w:jc w:val="both"/>
        <w:rPr>
          <w:iCs/>
          <w:color w:val="1D1D1D"/>
        </w:rPr>
      </w:pPr>
      <w:r w:rsidRPr="00A86646">
        <w:rPr>
          <w:i/>
        </w:rPr>
        <w:t xml:space="preserve">     </w:t>
      </w:r>
      <w:r w:rsidRPr="006622B8">
        <w:rPr>
          <w:iCs/>
          <w:color w:val="1D1D1D"/>
        </w:rPr>
        <w:t>С целью оценки эффективности профориентационной работы среди учащихся 8-11</w:t>
      </w:r>
      <w:r>
        <w:rPr>
          <w:iCs/>
          <w:color w:val="1D1D1D"/>
        </w:rPr>
        <w:t xml:space="preserve"> классов была проведена диагност</w:t>
      </w:r>
      <w:r w:rsidRPr="006622B8">
        <w:rPr>
          <w:iCs/>
          <w:color w:val="1D1D1D"/>
        </w:rPr>
        <w:t>ика профессиональной идентичности</w:t>
      </w:r>
      <w:r>
        <w:rPr>
          <w:iCs/>
          <w:color w:val="1D1D1D"/>
        </w:rPr>
        <w:t>. Результаты представлены ниже.</w:t>
      </w:r>
    </w:p>
    <w:p w:rsidR="00662859" w:rsidRPr="00CA2A7D" w:rsidRDefault="00662859" w:rsidP="00662859">
      <w:pPr>
        <w:shd w:val="clear" w:color="auto" w:fill="B6DDE8" w:themeFill="accent5" w:themeFillTint="66"/>
        <w:spacing w:after="0" w:line="240" w:lineRule="auto"/>
        <w:contextualSpacing/>
        <w:jc w:val="center"/>
        <w:rPr>
          <w:rFonts w:ascii="Times New Roman" w:hAnsi="Times New Roman"/>
          <w:sz w:val="24"/>
          <w:szCs w:val="24"/>
          <w:u w:val="single"/>
        </w:rPr>
      </w:pPr>
      <w:r w:rsidRPr="00CA2A7D">
        <w:rPr>
          <w:rFonts w:ascii="Times New Roman" w:hAnsi="Times New Roman"/>
          <w:sz w:val="24"/>
          <w:szCs w:val="24"/>
          <w:u w:val="single"/>
        </w:rPr>
        <w:t xml:space="preserve">Результаты диагностики </w:t>
      </w:r>
      <w:r>
        <w:rPr>
          <w:rFonts w:ascii="Times New Roman" w:hAnsi="Times New Roman"/>
          <w:sz w:val="24"/>
          <w:szCs w:val="24"/>
          <w:u w:val="single"/>
        </w:rPr>
        <w:t>профессиональной идентичности</w:t>
      </w:r>
      <w:r w:rsidRPr="00CA2A7D">
        <w:rPr>
          <w:rFonts w:ascii="Times New Roman" w:hAnsi="Times New Roman"/>
          <w:sz w:val="24"/>
          <w:szCs w:val="24"/>
          <w:u w:val="single"/>
        </w:rPr>
        <w:t xml:space="preserve"> учащихся </w:t>
      </w:r>
    </w:p>
    <w:p w:rsidR="00662859" w:rsidRDefault="00662859" w:rsidP="00662859">
      <w:pPr>
        <w:shd w:val="clear" w:color="auto" w:fill="B6DDE8" w:themeFill="accent5" w:themeFillTint="66"/>
        <w:spacing w:after="0" w:line="240" w:lineRule="auto"/>
        <w:contextualSpacing/>
        <w:jc w:val="center"/>
        <w:rPr>
          <w:rFonts w:ascii="Times New Roman" w:hAnsi="Times New Roman"/>
          <w:sz w:val="24"/>
          <w:szCs w:val="24"/>
          <w:u w:val="single"/>
        </w:rPr>
      </w:pPr>
      <w:r>
        <w:rPr>
          <w:rFonts w:ascii="Times New Roman" w:hAnsi="Times New Roman"/>
          <w:sz w:val="24"/>
          <w:szCs w:val="24"/>
          <w:u w:val="single"/>
        </w:rPr>
        <w:t>8-11</w:t>
      </w:r>
      <w:r w:rsidRPr="00CA2A7D">
        <w:rPr>
          <w:rFonts w:ascii="Times New Roman" w:hAnsi="Times New Roman"/>
          <w:sz w:val="24"/>
          <w:szCs w:val="24"/>
          <w:u w:val="single"/>
        </w:rPr>
        <w:t xml:space="preserve"> классов</w:t>
      </w:r>
    </w:p>
    <w:p w:rsidR="00662859" w:rsidRDefault="00662859" w:rsidP="00662859">
      <w:pPr>
        <w:spacing w:after="0" w:line="240" w:lineRule="auto"/>
        <w:contextualSpacing/>
        <w:jc w:val="center"/>
        <w:rPr>
          <w:rFonts w:ascii="Times New Roman" w:hAnsi="Times New Roman"/>
          <w:b/>
          <w:sz w:val="24"/>
          <w:szCs w:val="24"/>
        </w:rPr>
      </w:pPr>
    </w:p>
    <w:p w:rsidR="00662859" w:rsidRDefault="00662859" w:rsidP="00662859">
      <w:pPr>
        <w:shd w:val="clear" w:color="auto" w:fill="D6E3BC" w:themeFill="accent3" w:themeFillTint="66"/>
        <w:spacing w:after="0" w:line="240" w:lineRule="auto"/>
        <w:contextualSpacing/>
        <w:jc w:val="center"/>
        <w:rPr>
          <w:rFonts w:ascii="Times New Roman" w:hAnsi="Times New Roman"/>
          <w:b/>
          <w:sz w:val="24"/>
          <w:szCs w:val="24"/>
        </w:rPr>
      </w:pPr>
      <w:r w:rsidRPr="00C8458E">
        <w:rPr>
          <w:rFonts w:ascii="Times New Roman" w:hAnsi="Times New Roman"/>
          <w:b/>
          <w:sz w:val="24"/>
          <w:szCs w:val="24"/>
        </w:rPr>
        <w:t>Неопределённое состояние профессиональной идентичности</w:t>
      </w:r>
    </w:p>
    <w:p w:rsidR="00662859" w:rsidRPr="0034231C" w:rsidRDefault="00662859" w:rsidP="00662859">
      <w:pPr>
        <w:tabs>
          <w:tab w:val="left" w:pos="142"/>
        </w:tabs>
        <w:overflowPunct w:val="0"/>
        <w:autoSpaceDE w:val="0"/>
        <w:autoSpaceDN w:val="0"/>
        <w:adjustRightInd w:val="0"/>
        <w:spacing w:before="240" w:after="60" w:line="240" w:lineRule="auto"/>
        <w:ind w:firstLine="709"/>
        <w:contextualSpacing/>
        <w:jc w:val="both"/>
        <w:textAlignment w:val="baseline"/>
        <w:rPr>
          <w:rFonts w:ascii="Times New Roman" w:eastAsia="Times New Roman" w:hAnsi="Times New Roman"/>
          <w:sz w:val="24"/>
          <w:szCs w:val="24"/>
        </w:rPr>
      </w:pPr>
      <w:r w:rsidRPr="0034231C">
        <w:rPr>
          <w:rFonts w:ascii="Times New Roman" w:eastAsia="Times New Roman" w:hAnsi="Times New Roman"/>
          <w:b/>
          <w:sz w:val="24"/>
          <w:szCs w:val="24"/>
        </w:rPr>
        <w:t>Неопределенная</w:t>
      </w:r>
      <w:r w:rsidRPr="0034231C">
        <w:rPr>
          <w:rFonts w:ascii="Times New Roman" w:eastAsia="Times New Roman" w:hAnsi="Times New Roman"/>
          <w:sz w:val="24"/>
          <w:szCs w:val="24"/>
        </w:rPr>
        <w:t xml:space="preserve"> </w:t>
      </w:r>
      <w:r w:rsidRPr="0034231C">
        <w:rPr>
          <w:rFonts w:ascii="Times New Roman" w:eastAsia="Times New Roman" w:hAnsi="Times New Roman"/>
          <w:b/>
          <w:sz w:val="24"/>
          <w:szCs w:val="24"/>
        </w:rPr>
        <w:t xml:space="preserve">профессиональная идентичность </w:t>
      </w:r>
      <w:r w:rsidRPr="0034231C">
        <w:rPr>
          <w:rFonts w:ascii="Times New Roman" w:eastAsia="Times New Roman" w:hAnsi="Times New Roman"/>
          <w:sz w:val="24"/>
          <w:szCs w:val="24"/>
        </w:rPr>
        <w:t>характеризуется тем, что выбор жизненного пути не сделан, четкие представления о карьере отсутствуют, но человек в данный момент даже не ст</w:t>
      </w:r>
      <w:r>
        <w:rPr>
          <w:rFonts w:ascii="Times New Roman" w:eastAsia="Times New Roman" w:hAnsi="Times New Roman"/>
          <w:sz w:val="24"/>
          <w:szCs w:val="24"/>
        </w:rPr>
        <w:t>авит перед собой такую задачу</w:t>
      </w:r>
      <w:r w:rsidRPr="0034231C">
        <w:rPr>
          <w:rFonts w:ascii="Times New Roman" w:eastAsia="Times New Roman" w:hAnsi="Times New Roman"/>
          <w:sz w:val="24"/>
          <w:szCs w:val="24"/>
        </w:rPr>
        <w:t>.</w:t>
      </w:r>
    </w:p>
    <w:p w:rsidR="00662859" w:rsidRPr="00FA73D1" w:rsidRDefault="00662859" w:rsidP="00662859">
      <w:pPr>
        <w:spacing w:line="240" w:lineRule="auto"/>
        <w:ind w:firstLine="709"/>
        <w:contextualSpacing/>
        <w:jc w:val="both"/>
        <w:rPr>
          <w:rFonts w:ascii="Times New Roman" w:eastAsia="Times New Roman" w:hAnsi="Times New Roman"/>
          <w:sz w:val="24"/>
          <w:szCs w:val="24"/>
        </w:rPr>
      </w:pPr>
      <w:r w:rsidRPr="0034231C">
        <w:rPr>
          <w:rFonts w:ascii="Times New Roman" w:eastAsia="Times New Roman" w:hAnsi="Times New Roman"/>
          <w:sz w:val="24"/>
          <w:szCs w:val="24"/>
        </w:rPr>
        <w:t xml:space="preserve">Такое состояние характерно для учащихся, сосредоточенных на повседневных актуальных делах и вопросах, касающихся их учебы, личных проблем, взаимоотношений со сверстниками и взрослыми, и поэтому не только не имеющих ясных, определенных профессиональных целей и планов, но даже не пытающихся их сформировать, выстроить варианты своего профессионального будущего. Такие подростки привыкли жить текущими желаниями, ничего не загадывают наперед и недостаточно осознают важность выбора будущей профессии либо не придают этому вопросу особого значения, полагаясь на стандартные решения, наблюдаемые в их среде. Довольно часто можно наблюдать, что и родители таких подростков не проявляют активного интереса к профессиональному будущему своих детей. Естественно предположить, что доля учащихся с данным статусом профессиональной идентичности будет сокращаться на протяжении школьного обучения от восьмого класса к десятому. </w:t>
      </w:r>
    </w:p>
    <w:tbl>
      <w:tblPr>
        <w:tblStyle w:val="a5"/>
        <w:tblW w:w="0" w:type="auto"/>
        <w:jc w:val="center"/>
        <w:tblLook w:val="04A0"/>
      </w:tblPr>
      <w:tblGrid>
        <w:gridCol w:w="1595"/>
        <w:gridCol w:w="1595"/>
        <w:gridCol w:w="1846"/>
        <w:gridCol w:w="1827"/>
        <w:gridCol w:w="1846"/>
        <w:gridCol w:w="1670"/>
      </w:tblGrid>
      <w:tr w:rsidR="00662859" w:rsidRPr="00C8458E" w:rsidTr="00887476">
        <w:trPr>
          <w:jc w:val="center"/>
        </w:trPr>
        <w:tc>
          <w:tcPr>
            <w:tcW w:w="1595" w:type="dxa"/>
          </w:tcPr>
          <w:p w:rsidR="00662859" w:rsidRPr="00C8458E" w:rsidRDefault="00662859" w:rsidP="00887476">
            <w:pPr>
              <w:jc w:val="center"/>
              <w:rPr>
                <w:b/>
                <w:sz w:val="24"/>
                <w:szCs w:val="24"/>
              </w:rPr>
            </w:pPr>
            <w:r w:rsidRPr="00C8458E">
              <w:rPr>
                <w:b/>
                <w:sz w:val="24"/>
                <w:szCs w:val="24"/>
              </w:rPr>
              <w:t>Класс</w:t>
            </w:r>
          </w:p>
        </w:tc>
        <w:tc>
          <w:tcPr>
            <w:tcW w:w="1595" w:type="dxa"/>
          </w:tcPr>
          <w:p w:rsidR="00662859" w:rsidRPr="00C8458E" w:rsidRDefault="00662859" w:rsidP="00887476">
            <w:pPr>
              <w:jc w:val="center"/>
              <w:rPr>
                <w:b/>
                <w:sz w:val="24"/>
                <w:szCs w:val="24"/>
              </w:rPr>
            </w:pPr>
            <w:r w:rsidRPr="00C8458E">
              <w:rPr>
                <w:b/>
                <w:sz w:val="24"/>
                <w:szCs w:val="24"/>
              </w:rPr>
              <w:t xml:space="preserve">Статус не </w:t>
            </w:r>
            <w:r w:rsidRPr="00C8458E">
              <w:rPr>
                <w:b/>
                <w:sz w:val="24"/>
                <w:szCs w:val="24"/>
              </w:rPr>
              <w:lastRenderedPageBreak/>
              <w:t>выражен</w:t>
            </w:r>
          </w:p>
        </w:tc>
        <w:tc>
          <w:tcPr>
            <w:tcW w:w="1595" w:type="dxa"/>
          </w:tcPr>
          <w:p w:rsidR="00662859" w:rsidRPr="00C8458E" w:rsidRDefault="00662859" w:rsidP="00887476">
            <w:pPr>
              <w:jc w:val="center"/>
              <w:rPr>
                <w:b/>
                <w:sz w:val="24"/>
                <w:szCs w:val="24"/>
              </w:rPr>
            </w:pPr>
            <w:r w:rsidRPr="00C8458E">
              <w:rPr>
                <w:b/>
                <w:sz w:val="24"/>
                <w:szCs w:val="24"/>
              </w:rPr>
              <w:lastRenderedPageBreak/>
              <w:t xml:space="preserve">Выраженность </w:t>
            </w:r>
            <w:r w:rsidRPr="00C8458E">
              <w:rPr>
                <w:b/>
                <w:sz w:val="24"/>
                <w:szCs w:val="24"/>
              </w:rPr>
              <w:lastRenderedPageBreak/>
              <w:t>ниже среднего уровня</w:t>
            </w:r>
          </w:p>
        </w:tc>
        <w:tc>
          <w:tcPr>
            <w:tcW w:w="1595" w:type="dxa"/>
          </w:tcPr>
          <w:p w:rsidR="00662859" w:rsidRPr="00C8458E" w:rsidRDefault="00662859" w:rsidP="00887476">
            <w:pPr>
              <w:jc w:val="center"/>
              <w:rPr>
                <w:b/>
                <w:sz w:val="24"/>
                <w:szCs w:val="24"/>
              </w:rPr>
            </w:pPr>
            <w:r w:rsidRPr="00C8458E">
              <w:rPr>
                <w:b/>
                <w:sz w:val="24"/>
                <w:szCs w:val="24"/>
              </w:rPr>
              <w:lastRenderedPageBreak/>
              <w:t xml:space="preserve">Средняя </w:t>
            </w:r>
            <w:r w:rsidRPr="00C8458E">
              <w:rPr>
                <w:b/>
                <w:sz w:val="24"/>
                <w:szCs w:val="24"/>
              </w:rPr>
              <w:lastRenderedPageBreak/>
              <w:t>степень выраженности</w:t>
            </w:r>
          </w:p>
        </w:tc>
        <w:tc>
          <w:tcPr>
            <w:tcW w:w="1595" w:type="dxa"/>
          </w:tcPr>
          <w:p w:rsidR="00662859" w:rsidRPr="00C8458E" w:rsidRDefault="00662859" w:rsidP="00887476">
            <w:pPr>
              <w:jc w:val="center"/>
              <w:rPr>
                <w:b/>
                <w:sz w:val="24"/>
                <w:szCs w:val="24"/>
              </w:rPr>
            </w:pPr>
            <w:r w:rsidRPr="00C8458E">
              <w:rPr>
                <w:b/>
                <w:sz w:val="24"/>
                <w:szCs w:val="24"/>
              </w:rPr>
              <w:lastRenderedPageBreak/>
              <w:t xml:space="preserve">Выраженность </w:t>
            </w:r>
            <w:r w:rsidRPr="00C8458E">
              <w:rPr>
                <w:b/>
                <w:sz w:val="24"/>
                <w:szCs w:val="24"/>
              </w:rPr>
              <w:lastRenderedPageBreak/>
              <w:t>выше среднего уровня</w:t>
            </w:r>
          </w:p>
        </w:tc>
        <w:tc>
          <w:tcPr>
            <w:tcW w:w="1596" w:type="dxa"/>
          </w:tcPr>
          <w:p w:rsidR="00662859" w:rsidRPr="00C8458E" w:rsidRDefault="00662859" w:rsidP="00887476">
            <w:pPr>
              <w:jc w:val="center"/>
              <w:rPr>
                <w:b/>
                <w:sz w:val="24"/>
                <w:szCs w:val="24"/>
              </w:rPr>
            </w:pPr>
            <w:r w:rsidRPr="00C8458E">
              <w:rPr>
                <w:b/>
                <w:sz w:val="24"/>
                <w:szCs w:val="24"/>
              </w:rPr>
              <w:lastRenderedPageBreak/>
              <w:t xml:space="preserve">Ярко </w:t>
            </w:r>
            <w:r w:rsidRPr="00C8458E">
              <w:rPr>
                <w:b/>
                <w:sz w:val="24"/>
                <w:szCs w:val="24"/>
              </w:rPr>
              <w:lastRenderedPageBreak/>
              <w:t>выраженный статус</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lastRenderedPageBreak/>
              <w:t>8А</w:t>
            </w:r>
          </w:p>
        </w:tc>
        <w:tc>
          <w:tcPr>
            <w:tcW w:w="1595" w:type="dxa"/>
          </w:tcPr>
          <w:p w:rsidR="00662859" w:rsidRPr="00C8458E" w:rsidRDefault="00662859" w:rsidP="00887476">
            <w:pPr>
              <w:jc w:val="center"/>
              <w:rPr>
                <w:sz w:val="24"/>
                <w:szCs w:val="24"/>
              </w:rPr>
            </w:pPr>
            <w:r>
              <w:rPr>
                <w:sz w:val="24"/>
                <w:szCs w:val="24"/>
              </w:rPr>
              <w:t>56,0%</w:t>
            </w:r>
          </w:p>
        </w:tc>
        <w:tc>
          <w:tcPr>
            <w:tcW w:w="1595" w:type="dxa"/>
          </w:tcPr>
          <w:p w:rsidR="00662859" w:rsidRPr="00C8458E" w:rsidRDefault="00662859" w:rsidP="00887476">
            <w:pPr>
              <w:jc w:val="center"/>
              <w:rPr>
                <w:sz w:val="24"/>
                <w:szCs w:val="24"/>
              </w:rPr>
            </w:pPr>
            <w:r>
              <w:rPr>
                <w:sz w:val="24"/>
                <w:szCs w:val="24"/>
              </w:rPr>
              <w:t>40,0%</w:t>
            </w:r>
          </w:p>
        </w:tc>
        <w:tc>
          <w:tcPr>
            <w:tcW w:w="1595" w:type="dxa"/>
          </w:tcPr>
          <w:p w:rsidR="00662859" w:rsidRPr="00C8458E" w:rsidRDefault="00662859" w:rsidP="00887476">
            <w:pPr>
              <w:jc w:val="center"/>
              <w:rPr>
                <w:sz w:val="24"/>
                <w:szCs w:val="24"/>
              </w:rPr>
            </w:pPr>
            <w:r>
              <w:rPr>
                <w:sz w:val="24"/>
                <w:szCs w:val="24"/>
              </w:rPr>
              <w:t>0,0%</w:t>
            </w:r>
          </w:p>
        </w:tc>
        <w:tc>
          <w:tcPr>
            <w:tcW w:w="1595" w:type="dxa"/>
          </w:tcPr>
          <w:p w:rsidR="00662859" w:rsidRPr="00C8458E" w:rsidRDefault="00662859" w:rsidP="00887476">
            <w:pPr>
              <w:jc w:val="center"/>
              <w:rPr>
                <w:sz w:val="24"/>
                <w:szCs w:val="24"/>
              </w:rPr>
            </w:pPr>
            <w:r>
              <w:rPr>
                <w:sz w:val="24"/>
                <w:szCs w:val="24"/>
              </w:rPr>
              <w:t>0,0%</w:t>
            </w:r>
          </w:p>
        </w:tc>
        <w:tc>
          <w:tcPr>
            <w:tcW w:w="1596" w:type="dxa"/>
            <w:shd w:val="clear" w:color="auto" w:fill="FF0000"/>
          </w:tcPr>
          <w:p w:rsidR="00662859" w:rsidRPr="00C8458E" w:rsidRDefault="00662859" w:rsidP="00887476">
            <w:pPr>
              <w:jc w:val="center"/>
              <w:rPr>
                <w:sz w:val="24"/>
                <w:szCs w:val="24"/>
              </w:rPr>
            </w:pPr>
            <w:r>
              <w:rPr>
                <w:sz w:val="24"/>
                <w:szCs w:val="24"/>
              </w:rPr>
              <w:t>4,0%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8Б</w:t>
            </w:r>
          </w:p>
        </w:tc>
        <w:tc>
          <w:tcPr>
            <w:tcW w:w="1595" w:type="dxa"/>
          </w:tcPr>
          <w:p w:rsidR="00662859" w:rsidRPr="00C8458E" w:rsidRDefault="00662859" w:rsidP="00887476">
            <w:pPr>
              <w:jc w:val="center"/>
              <w:rPr>
                <w:sz w:val="24"/>
                <w:szCs w:val="24"/>
              </w:rPr>
            </w:pPr>
            <w:r>
              <w:rPr>
                <w:sz w:val="24"/>
                <w:szCs w:val="24"/>
              </w:rPr>
              <w:t>65,2%</w:t>
            </w:r>
          </w:p>
        </w:tc>
        <w:tc>
          <w:tcPr>
            <w:tcW w:w="1595" w:type="dxa"/>
          </w:tcPr>
          <w:p w:rsidR="00662859" w:rsidRPr="00C8458E" w:rsidRDefault="00662859" w:rsidP="00887476">
            <w:pPr>
              <w:jc w:val="center"/>
              <w:rPr>
                <w:sz w:val="24"/>
                <w:szCs w:val="24"/>
              </w:rPr>
            </w:pPr>
            <w:r>
              <w:rPr>
                <w:sz w:val="24"/>
                <w:szCs w:val="24"/>
              </w:rPr>
              <w:t>26,1%</w:t>
            </w:r>
          </w:p>
        </w:tc>
        <w:tc>
          <w:tcPr>
            <w:tcW w:w="1595" w:type="dxa"/>
          </w:tcPr>
          <w:p w:rsidR="00662859" w:rsidRPr="00C8458E" w:rsidRDefault="00662859" w:rsidP="00887476">
            <w:pPr>
              <w:jc w:val="center"/>
              <w:rPr>
                <w:sz w:val="24"/>
                <w:szCs w:val="24"/>
              </w:rPr>
            </w:pPr>
            <w:r>
              <w:rPr>
                <w:sz w:val="24"/>
                <w:szCs w:val="24"/>
              </w:rPr>
              <w:t>8,7%</w:t>
            </w:r>
          </w:p>
        </w:tc>
        <w:tc>
          <w:tcPr>
            <w:tcW w:w="1595" w:type="dxa"/>
          </w:tcPr>
          <w:p w:rsidR="00662859" w:rsidRPr="00C8458E" w:rsidRDefault="00662859" w:rsidP="00887476">
            <w:pPr>
              <w:jc w:val="center"/>
              <w:rPr>
                <w:sz w:val="24"/>
                <w:szCs w:val="24"/>
              </w:rPr>
            </w:pPr>
            <w:r>
              <w:rPr>
                <w:sz w:val="24"/>
                <w:szCs w:val="24"/>
              </w:rPr>
              <w:t>0,0%</w:t>
            </w:r>
          </w:p>
        </w:tc>
        <w:tc>
          <w:tcPr>
            <w:tcW w:w="1596" w:type="dxa"/>
          </w:tcPr>
          <w:p w:rsidR="00662859" w:rsidRPr="00C8458E" w:rsidRDefault="00662859" w:rsidP="00887476">
            <w:pPr>
              <w:jc w:val="center"/>
              <w:rPr>
                <w:sz w:val="24"/>
                <w:szCs w:val="24"/>
              </w:rPr>
            </w:pPr>
            <w:r>
              <w:rPr>
                <w:sz w:val="24"/>
                <w:szCs w:val="24"/>
              </w:rPr>
              <w:t>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9А</w:t>
            </w:r>
          </w:p>
        </w:tc>
        <w:tc>
          <w:tcPr>
            <w:tcW w:w="1595" w:type="dxa"/>
          </w:tcPr>
          <w:p w:rsidR="00662859" w:rsidRPr="00C8458E" w:rsidRDefault="00662859" w:rsidP="00887476">
            <w:pPr>
              <w:jc w:val="center"/>
              <w:rPr>
                <w:sz w:val="24"/>
                <w:szCs w:val="24"/>
              </w:rPr>
            </w:pPr>
            <w:r>
              <w:rPr>
                <w:sz w:val="24"/>
                <w:szCs w:val="24"/>
              </w:rPr>
              <w:t>89,5%</w:t>
            </w:r>
          </w:p>
        </w:tc>
        <w:tc>
          <w:tcPr>
            <w:tcW w:w="1595" w:type="dxa"/>
          </w:tcPr>
          <w:p w:rsidR="00662859" w:rsidRPr="00C8458E" w:rsidRDefault="00662859" w:rsidP="00887476">
            <w:pPr>
              <w:jc w:val="center"/>
              <w:rPr>
                <w:sz w:val="24"/>
                <w:szCs w:val="24"/>
              </w:rPr>
            </w:pPr>
            <w:r>
              <w:rPr>
                <w:sz w:val="24"/>
                <w:szCs w:val="24"/>
              </w:rPr>
              <w:t>5,3%</w:t>
            </w:r>
          </w:p>
        </w:tc>
        <w:tc>
          <w:tcPr>
            <w:tcW w:w="1595" w:type="dxa"/>
          </w:tcPr>
          <w:p w:rsidR="00662859" w:rsidRPr="00C8458E" w:rsidRDefault="00662859" w:rsidP="00887476">
            <w:pPr>
              <w:jc w:val="center"/>
              <w:rPr>
                <w:sz w:val="24"/>
                <w:szCs w:val="24"/>
              </w:rPr>
            </w:pPr>
            <w:r>
              <w:rPr>
                <w:sz w:val="24"/>
                <w:szCs w:val="24"/>
              </w:rPr>
              <w:t>5,3%</w:t>
            </w:r>
          </w:p>
        </w:tc>
        <w:tc>
          <w:tcPr>
            <w:tcW w:w="1595" w:type="dxa"/>
          </w:tcPr>
          <w:p w:rsidR="00662859" w:rsidRPr="00C8458E" w:rsidRDefault="00662859" w:rsidP="00887476">
            <w:pPr>
              <w:jc w:val="center"/>
              <w:rPr>
                <w:sz w:val="24"/>
                <w:szCs w:val="24"/>
              </w:rPr>
            </w:pPr>
            <w:r>
              <w:rPr>
                <w:sz w:val="24"/>
                <w:szCs w:val="24"/>
              </w:rPr>
              <w:t>0,0%</w:t>
            </w:r>
          </w:p>
        </w:tc>
        <w:tc>
          <w:tcPr>
            <w:tcW w:w="1596" w:type="dxa"/>
          </w:tcPr>
          <w:p w:rsidR="00662859" w:rsidRPr="00C8458E" w:rsidRDefault="00662859" w:rsidP="00887476">
            <w:pPr>
              <w:jc w:val="center"/>
              <w:rPr>
                <w:sz w:val="24"/>
                <w:szCs w:val="24"/>
              </w:rPr>
            </w:pPr>
            <w:r>
              <w:rPr>
                <w:sz w:val="24"/>
                <w:szCs w:val="24"/>
              </w:rPr>
              <w:t>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9Б</w:t>
            </w:r>
          </w:p>
        </w:tc>
        <w:tc>
          <w:tcPr>
            <w:tcW w:w="1595" w:type="dxa"/>
          </w:tcPr>
          <w:p w:rsidR="00662859" w:rsidRPr="00C8458E" w:rsidRDefault="00662859" w:rsidP="00887476">
            <w:pPr>
              <w:jc w:val="center"/>
              <w:rPr>
                <w:sz w:val="24"/>
                <w:szCs w:val="24"/>
              </w:rPr>
            </w:pPr>
            <w:r>
              <w:rPr>
                <w:sz w:val="24"/>
                <w:szCs w:val="24"/>
              </w:rPr>
              <w:t>66,7%</w:t>
            </w:r>
          </w:p>
        </w:tc>
        <w:tc>
          <w:tcPr>
            <w:tcW w:w="1595" w:type="dxa"/>
          </w:tcPr>
          <w:p w:rsidR="00662859" w:rsidRPr="00C8458E" w:rsidRDefault="00662859" w:rsidP="00887476">
            <w:pPr>
              <w:jc w:val="center"/>
              <w:rPr>
                <w:sz w:val="24"/>
                <w:szCs w:val="24"/>
              </w:rPr>
            </w:pPr>
            <w:r>
              <w:rPr>
                <w:sz w:val="24"/>
                <w:szCs w:val="24"/>
              </w:rPr>
              <w:t>23,8%</w:t>
            </w:r>
          </w:p>
        </w:tc>
        <w:tc>
          <w:tcPr>
            <w:tcW w:w="1595" w:type="dxa"/>
          </w:tcPr>
          <w:p w:rsidR="00662859" w:rsidRPr="00C8458E" w:rsidRDefault="00662859" w:rsidP="00887476">
            <w:pPr>
              <w:jc w:val="center"/>
              <w:rPr>
                <w:sz w:val="24"/>
                <w:szCs w:val="24"/>
              </w:rPr>
            </w:pPr>
            <w:r>
              <w:rPr>
                <w:sz w:val="24"/>
                <w:szCs w:val="24"/>
              </w:rPr>
              <w:t>4,8%</w:t>
            </w:r>
          </w:p>
        </w:tc>
        <w:tc>
          <w:tcPr>
            <w:tcW w:w="1595" w:type="dxa"/>
            <w:shd w:val="clear" w:color="auto" w:fill="FFFF00"/>
          </w:tcPr>
          <w:p w:rsidR="00662859" w:rsidRPr="00C8458E" w:rsidRDefault="00662859" w:rsidP="00887476">
            <w:pPr>
              <w:jc w:val="center"/>
              <w:rPr>
                <w:sz w:val="24"/>
                <w:szCs w:val="24"/>
              </w:rPr>
            </w:pPr>
            <w:r>
              <w:rPr>
                <w:sz w:val="24"/>
                <w:szCs w:val="24"/>
              </w:rPr>
              <w:t>4,8%</w:t>
            </w:r>
          </w:p>
        </w:tc>
        <w:tc>
          <w:tcPr>
            <w:tcW w:w="1596" w:type="dxa"/>
          </w:tcPr>
          <w:p w:rsidR="00662859" w:rsidRPr="00C8458E" w:rsidRDefault="00662859" w:rsidP="00887476">
            <w:pPr>
              <w:jc w:val="center"/>
              <w:rPr>
                <w:sz w:val="24"/>
                <w:szCs w:val="24"/>
              </w:rPr>
            </w:pPr>
            <w:r>
              <w:rPr>
                <w:sz w:val="24"/>
                <w:szCs w:val="24"/>
              </w:rPr>
              <w:t>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9В</w:t>
            </w:r>
          </w:p>
        </w:tc>
        <w:tc>
          <w:tcPr>
            <w:tcW w:w="1595" w:type="dxa"/>
          </w:tcPr>
          <w:p w:rsidR="00662859" w:rsidRPr="00C8458E" w:rsidRDefault="00662859" w:rsidP="00887476">
            <w:pPr>
              <w:jc w:val="center"/>
              <w:rPr>
                <w:sz w:val="24"/>
                <w:szCs w:val="24"/>
              </w:rPr>
            </w:pPr>
            <w:r>
              <w:rPr>
                <w:sz w:val="24"/>
                <w:szCs w:val="24"/>
              </w:rPr>
              <w:t>66,7%</w:t>
            </w:r>
          </w:p>
        </w:tc>
        <w:tc>
          <w:tcPr>
            <w:tcW w:w="1595" w:type="dxa"/>
          </w:tcPr>
          <w:p w:rsidR="00662859" w:rsidRPr="00C8458E" w:rsidRDefault="00662859" w:rsidP="00887476">
            <w:pPr>
              <w:jc w:val="center"/>
              <w:rPr>
                <w:sz w:val="24"/>
                <w:szCs w:val="24"/>
              </w:rPr>
            </w:pPr>
            <w:r>
              <w:rPr>
                <w:sz w:val="24"/>
                <w:szCs w:val="24"/>
              </w:rPr>
              <w:t>23,8%</w:t>
            </w:r>
          </w:p>
        </w:tc>
        <w:tc>
          <w:tcPr>
            <w:tcW w:w="1595" w:type="dxa"/>
          </w:tcPr>
          <w:p w:rsidR="00662859" w:rsidRPr="00C8458E" w:rsidRDefault="00662859" w:rsidP="00887476">
            <w:pPr>
              <w:jc w:val="center"/>
              <w:rPr>
                <w:sz w:val="24"/>
                <w:szCs w:val="24"/>
              </w:rPr>
            </w:pPr>
            <w:r>
              <w:rPr>
                <w:sz w:val="24"/>
                <w:szCs w:val="24"/>
              </w:rPr>
              <w:t>9,5%</w:t>
            </w:r>
          </w:p>
        </w:tc>
        <w:tc>
          <w:tcPr>
            <w:tcW w:w="1595" w:type="dxa"/>
          </w:tcPr>
          <w:p w:rsidR="00662859" w:rsidRPr="00C8458E" w:rsidRDefault="00662859" w:rsidP="00887476">
            <w:pPr>
              <w:jc w:val="center"/>
              <w:rPr>
                <w:sz w:val="24"/>
                <w:szCs w:val="24"/>
              </w:rPr>
            </w:pPr>
            <w:r>
              <w:rPr>
                <w:sz w:val="24"/>
                <w:szCs w:val="24"/>
              </w:rPr>
              <w:t>0,0%</w:t>
            </w:r>
          </w:p>
        </w:tc>
        <w:tc>
          <w:tcPr>
            <w:tcW w:w="1596" w:type="dxa"/>
          </w:tcPr>
          <w:p w:rsidR="00662859" w:rsidRPr="00C8458E" w:rsidRDefault="00662859" w:rsidP="00887476">
            <w:pPr>
              <w:jc w:val="center"/>
              <w:rPr>
                <w:sz w:val="24"/>
                <w:szCs w:val="24"/>
              </w:rPr>
            </w:pPr>
            <w:r>
              <w:rPr>
                <w:sz w:val="24"/>
                <w:szCs w:val="24"/>
              </w:rPr>
              <w:t>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10А</w:t>
            </w:r>
          </w:p>
        </w:tc>
        <w:tc>
          <w:tcPr>
            <w:tcW w:w="1595" w:type="dxa"/>
          </w:tcPr>
          <w:p w:rsidR="00662859" w:rsidRPr="00C8458E" w:rsidRDefault="00662859" w:rsidP="00887476">
            <w:pPr>
              <w:jc w:val="center"/>
              <w:rPr>
                <w:sz w:val="24"/>
                <w:szCs w:val="24"/>
              </w:rPr>
            </w:pPr>
            <w:r>
              <w:rPr>
                <w:sz w:val="24"/>
                <w:szCs w:val="24"/>
              </w:rPr>
              <w:t>86,4%</w:t>
            </w:r>
          </w:p>
        </w:tc>
        <w:tc>
          <w:tcPr>
            <w:tcW w:w="1595" w:type="dxa"/>
          </w:tcPr>
          <w:p w:rsidR="00662859" w:rsidRPr="00C8458E" w:rsidRDefault="00662859" w:rsidP="00887476">
            <w:pPr>
              <w:jc w:val="center"/>
              <w:rPr>
                <w:sz w:val="24"/>
                <w:szCs w:val="24"/>
              </w:rPr>
            </w:pPr>
            <w:r>
              <w:rPr>
                <w:sz w:val="24"/>
                <w:szCs w:val="24"/>
              </w:rPr>
              <w:t>9,1%</w:t>
            </w:r>
          </w:p>
        </w:tc>
        <w:tc>
          <w:tcPr>
            <w:tcW w:w="1595" w:type="dxa"/>
          </w:tcPr>
          <w:p w:rsidR="00662859" w:rsidRPr="00C8458E" w:rsidRDefault="00662859" w:rsidP="00887476">
            <w:pPr>
              <w:jc w:val="center"/>
              <w:rPr>
                <w:sz w:val="24"/>
                <w:szCs w:val="24"/>
              </w:rPr>
            </w:pPr>
            <w:r>
              <w:rPr>
                <w:sz w:val="24"/>
                <w:szCs w:val="24"/>
              </w:rPr>
              <w:t>0,0%</w:t>
            </w:r>
          </w:p>
        </w:tc>
        <w:tc>
          <w:tcPr>
            <w:tcW w:w="1595" w:type="dxa"/>
            <w:shd w:val="clear" w:color="auto" w:fill="FFFF00"/>
          </w:tcPr>
          <w:p w:rsidR="00662859" w:rsidRPr="00C8458E" w:rsidRDefault="00662859" w:rsidP="00887476">
            <w:pPr>
              <w:jc w:val="center"/>
              <w:rPr>
                <w:sz w:val="24"/>
                <w:szCs w:val="24"/>
              </w:rPr>
            </w:pPr>
            <w:r>
              <w:rPr>
                <w:sz w:val="24"/>
                <w:szCs w:val="24"/>
              </w:rPr>
              <w:t>4,5%</w:t>
            </w:r>
          </w:p>
        </w:tc>
        <w:tc>
          <w:tcPr>
            <w:tcW w:w="1596" w:type="dxa"/>
          </w:tcPr>
          <w:p w:rsidR="00662859" w:rsidRPr="00C8458E" w:rsidRDefault="00662859" w:rsidP="00887476">
            <w:pPr>
              <w:jc w:val="center"/>
              <w:rPr>
                <w:sz w:val="24"/>
                <w:szCs w:val="24"/>
              </w:rPr>
            </w:pPr>
            <w:r>
              <w:rPr>
                <w:sz w:val="24"/>
                <w:szCs w:val="24"/>
              </w:rPr>
              <w:t>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10Б</w:t>
            </w:r>
          </w:p>
        </w:tc>
        <w:tc>
          <w:tcPr>
            <w:tcW w:w="1595" w:type="dxa"/>
          </w:tcPr>
          <w:p w:rsidR="00662859" w:rsidRPr="00C8458E" w:rsidRDefault="00662859" w:rsidP="00887476">
            <w:pPr>
              <w:jc w:val="center"/>
              <w:rPr>
                <w:sz w:val="24"/>
                <w:szCs w:val="24"/>
              </w:rPr>
            </w:pPr>
            <w:r>
              <w:rPr>
                <w:sz w:val="24"/>
                <w:szCs w:val="24"/>
              </w:rPr>
              <w:t>70,0%</w:t>
            </w:r>
          </w:p>
        </w:tc>
        <w:tc>
          <w:tcPr>
            <w:tcW w:w="1595" w:type="dxa"/>
          </w:tcPr>
          <w:p w:rsidR="00662859" w:rsidRPr="00C8458E" w:rsidRDefault="00662859" w:rsidP="00887476">
            <w:pPr>
              <w:jc w:val="center"/>
              <w:rPr>
                <w:sz w:val="24"/>
                <w:szCs w:val="24"/>
              </w:rPr>
            </w:pPr>
            <w:r>
              <w:rPr>
                <w:sz w:val="24"/>
                <w:szCs w:val="24"/>
              </w:rPr>
              <w:t>30,0%</w:t>
            </w:r>
          </w:p>
        </w:tc>
        <w:tc>
          <w:tcPr>
            <w:tcW w:w="1595" w:type="dxa"/>
          </w:tcPr>
          <w:p w:rsidR="00662859" w:rsidRPr="00C8458E" w:rsidRDefault="00662859" w:rsidP="00887476">
            <w:pPr>
              <w:jc w:val="center"/>
              <w:rPr>
                <w:sz w:val="24"/>
                <w:szCs w:val="24"/>
              </w:rPr>
            </w:pPr>
            <w:r>
              <w:rPr>
                <w:sz w:val="24"/>
                <w:szCs w:val="24"/>
              </w:rPr>
              <w:t>0,0%</w:t>
            </w:r>
          </w:p>
        </w:tc>
        <w:tc>
          <w:tcPr>
            <w:tcW w:w="1595" w:type="dxa"/>
          </w:tcPr>
          <w:p w:rsidR="00662859" w:rsidRPr="00C8458E" w:rsidRDefault="00662859" w:rsidP="00887476">
            <w:pPr>
              <w:jc w:val="center"/>
              <w:rPr>
                <w:sz w:val="24"/>
                <w:szCs w:val="24"/>
              </w:rPr>
            </w:pPr>
            <w:r>
              <w:rPr>
                <w:sz w:val="24"/>
                <w:szCs w:val="24"/>
              </w:rPr>
              <w:t>0,0%</w:t>
            </w:r>
          </w:p>
        </w:tc>
        <w:tc>
          <w:tcPr>
            <w:tcW w:w="1596" w:type="dxa"/>
          </w:tcPr>
          <w:p w:rsidR="00662859" w:rsidRPr="00C8458E" w:rsidRDefault="00662859" w:rsidP="00887476">
            <w:pPr>
              <w:jc w:val="center"/>
              <w:rPr>
                <w:sz w:val="24"/>
                <w:szCs w:val="24"/>
              </w:rPr>
            </w:pPr>
            <w:r>
              <w:rPr>
                <w:sz w:val="24"/>
                <w:szCs w:val="24"/>
              </w:rPr>
              <w:t>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11А</w:t>
            </w:r>
          </w:p>
        </w:tc>
        <w:tc>
          <w:tcPr>
            <w:tcW w:w="1595" w:type="dxa"/>
          </w:tcPr>
          <w:p w:rsidR="00662859" w:rsidRPr="00C8458E" w:rsidRDefault="00662859" w:rsidP="00887476">
            <w:pPr>
              <w:jc w:val="center"/>
              <w:rPr>
                <w:sz w:val="24"/>
                <w:szCs w:val="24"/>
              </w:rPr>
            </w:pPr>
            <w:r>
              <w:rPr>
                <w:sz w:val="24"/>
                <w:szCs w:val="24"/>
              </w:rPr>
              <w:t>94,4%</w:t>
            </w:r>
          </w:p>
        </w:tc>
        <w:tc>
          <w:tcPr>
            <w:tcW w:w="1595" w:type="dxa"/>
          </w:tcPr>
          <w:p w:rsidR="00662859" w:rsidRPr="00C8458E" w:rsidRDefault="00662859" w:rsidP="00887476">
            <w:pPr>
              <w:jc w:val="center"/>
              <w:rPr>
                <w:sz w:val="24"/>
                <w:szCs w:val="24"/>
              </w:rPr>
            </w:pPr>
            <w:r>
              <w:rPr>
                <w:sz w:val="24"/>
                <w:szCs w:val="24"/>
              </w:rPr>
              <w:t>5,6%</w:t>
            </w:r>
          </w:p>
        </w:tc>
        <w:tc>
          <w:tcPr>
            <w:tcW w:w="1595" w:type="dxa"/>
          </w:tcPr>
          <w:p w:rsidR="00662859" w:rsidRPr="00C8458E" w:rsidRDefault="00662859" w:rsidP="00887476">
            <w:pPr>
              <w:jc w:val="center"/>
              <w:rPr>
                <w:sz w:val="24"/>
                <w:szCs w:val="24"/>
              </w:rPr>
            </w:pPr>
            <w:r>
              <w:rPr>
                <w:sz w:val="24"/>
                <w:szCs w:val="24"/>
              </w:rPr>
              <w:t>0,0%</w:t>
            </w:r>
          </w:p>
        </w:tc>
        <w:tc>
          <w:tcPr>
            <w:tcW w:w="1595" w:type="dxa"/>
          </w:tcPr>
          <w:p w:rsidR="00662859" w:rsidRPr="00C8458E" w:rsidRDefault="00662859" w:rsidP="00887476">
            <w:pPr>
              <w:jc w:val="center"/>
              <w:rPr>
                <w:sz w:val="24"/>
                <w:szCs w:val="24"/>
              </w:rPr>
            </w:pPr>
            <w:r>
              <w:rPr>
                <w:sz w:val="24"/>
                <w:szCs w:val="24"/>
              </w:rPr>
              <w:t>0,0%</w:t>
            </w:r>
          </w:p>
        </w:tc>
        <w:tc>
          <w:tcPr>
            <w:tcW w:w="1596" w:type="dxa"/>
          </w:tcPr>
          <w:p w:rsidR="00662859" w:rsidRPr="00C8458E" w:rsidRDefault="00662859" w:rsidP="00887476">
            <w:pPr>
              <w:jc w:val="center"/>
              <w:rPr>
                <w:sz w:val="24"/>
                <w:szCs w:val="24"/>
              </w:rPr>
            </w:pPr>
            <w:r>
              <w:rPr>
                <w:sz w:val="24"/>
                <w:szCs w:val="24"/>
              </w:rPr>
              <w:t>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11Б</w:t>
            </w:r>
          </w:p>
        </w:tc>
        <w:tc>
          <w:tcPr>
            <w:tcW w:w="1595" w:type="dxa"/>
          </w:tcPr>
          <w:p w:rsidR="00662859" w:rsidRPr="00C8458E" w:rsidRDefault="00662859" w:rsidP="00887476">
            <w:pPr>
              <w:jc w:val="center"/>
              <w:rPr>
                <w:sz w:val="24"/>
                <w:szCs w:val="24"/>
              </w:rPr>
            </w:pPr>
            <w:r>
              <w:rPr>
                <w:sz w:val="24"/>
                <w:szCs w:val="24"/>
              </w:rPr>
              <w:t>93,3%</w:t>
            </w:r>
          </w:p>
        </w:tc>
        <w:tc>
          <w:tcPr>
            <w:tcW w:w="1595" w:type="dxa"/>
          </w:tcPr>
          <w:p w:rsidR="00662859" w:rsidRPr="00C8458E" w:rsidRDefault="00662859" w:rsidP="00887476">
            <w:pPr>
              <w:jc w:val="center"/>
              <w:rPr>
                <w:sz w:val="24"/>
                <w:szCs w:val="24"/>
              </w:rPr>
            </w:pPr>
            <w:r>
              <w:rPr>
                <w:sz w:val="24"/>
                <w:szCs w:val="24"/>
              </w:rPr>
              <w:t>6,7%</w:t>
            </w:r>
          </w:p>
        </w:tc>
        <w:tc>
          <w:tcPr>
            <w:tcW w:w="1595" w:type="dxa"/>
          </w:tcPr>
          <w:p w:rsidR="00662859" w:rsidRPr="00C8458E" w:rsidRDefault="00662859" w:rsidP="00887476">
            <w:pPr>
              <w:jc w:val="center"/>
              <w:rPr>
                <w:sz w:val="24"/>
                <w:szCs w:val="24"/>
              </w:rPr>
            </w:pPr>
            <w:r>
              <w:rPr>
                <w:sz w:val="24"/>
                <w:szCs w:val="24"/>
              </w:rPr>
              <w:t>0,0%</w:t>
            </w:r>
          </w:p>
        </w:tc>
        <w:tc>
          <w:tcPr>
            <w:tcW w:w="1595" w:type="dxa"/>
          </w:tcPr>
          <w:p w:rsidR="00662859" w:rsidRPr="00C8458E" w:rsidRDefault="00662859" w:rsidP="00887476">
            <w:pPr>
              <w:jc w:val="center"/>
              <w:rPr>
                <w:sz w:val="24"/>
                <w:szCs w:val="24"/>
              </w:rPr>
            </w:pPr>
            <w:r>
              <w:rPr>
                <w:sz w:val="24"/>
                <w:szCs w:val="24"/>
              </w:rPr>
              <w:t>0,0%</w:t>
            </w:r>
          </w:p>
        </w:tc>
        <w:tc>
          <w:tcPr>
            <w:tcW w:w="1596" w:type="dxa"/>
          </w:tcPr>
          <w:p w:rsidR="00662859" w:rsidRPr="00C8458E" w:rsidRDefault="00662859" w:rsidP="00887476">
            <w:pPr>
              <w:jc w:val="center"/>
              <w:rPr>
                <w:sz w:val="24"/>
                <w:szCs w:val="24"/>
              </w:rPr>
            </w:pPr>
            <w:r>
              <w:rPr>
                <w:sz w:val="24"/>
                <w:szCs w:val="24"/>
              </w:rPr>
              <w:t>0,0%</w:t>
            </w:r>
          </w:p>
        </w:tc>
      </w:tr>
    </w:tbl>
    <w:p w:rsidR="00662859" w:rsidRDefault="00662859" w:rsidP="00662859">
      <w:pPr>
        <w:spacing w:line="240" w:lineRule="auto"/>
        <w:contextualSpacing/>
        <w:jc w:val="center"/>
        <w:rPr>
          <w:rFonts w:ascii="Times New Roman" w:hAnsi="Times New Roman"/>
          <w:b/>
          <w:sz w:val="24"/>
          <w:szCs w:val="24"/>
        </w:rPr>
      </w:pPr>
    </w:p>
    <w:p w:rsidR="00662859" w:rsidRDefault="00662859" w:rsidP="00662859">
      <w:pPr>
        <w:spacing w:line="240" w:lineRule="auto"/>
        <w:ind w:firstLine="708"/>
        <w:contextualSpacing/>
        <w:rPr>
          <w:rFonts w:ascii="Times New Roman" w:hAnsi="Times New Roman"/>
          <w:b/>
          <w:i/>
          <w:sz w:val="24"/>
          <w:szCs w:val="24"/>
        </w:rPr>
      </w:pPr>
      <w:r>
        <w:rPr>
          <w:rFonts w:ascii="Times New Roman" w:hAnsi="Times New Roman"/>
          <w:b/>
          <w:i/>
          <w:sz w:val="24"/>
          <w:szCs w:val="24"/>
        </w:rPr>
        <w:t>Таким образом, незначительный процент учащихся  не пытаются выстраивать варианты своего профессионального будущего (дети с выраженностью выше среднего и ярко выраженным статусом).</w:t>
      </w:r>
    </w:p>
    <w:p w:rsidR="00662859" w:rsidRPr="008D2846" w:rsidRDefault="00662859" w:rsidP="00662859">
      <w:pPr>
        <w:spacing w:line="240" w:lineRule="auto"/>
        <w:ind w:firstLine="708"/>
        <w:contextualSpacing/>
        <w:rPr>
          <w:rFonts w:ascii="Times New Roman" w:hAnsi="Times New Roman"/>
          <w:b/>
          <w:i/>
          <w:sz w:val="24"/>
          <w:szCs w:val="24"/>
        </w:rPr>
      </w:pPr>
    </w:p>
    <w:p w:rsidR="00662859" w:rsidRDefault="00662859" w:rsidP="00662859">
      <w:pPr>
        <w:shd w:val="clear" w:color="auto" w:fill="D6E3BC" w:themeFill="accent3" w:themeFillTint="66"/>
        <w:spacing w:line="240" w:lineRule="auto"/>
        <w:contextualSpacing/>
        <w:jc w:val="center"/>
        <w:rPr>
          <w:rFonts w:ascii="Times New Roman" w:hAnsi="Times New Roman"/>
          <w:b/>
          <w:sz w:val="24"/>
          <w:szCs w:val="24"/>
        </w:rPr>
      </w:pPr>
      <w:r w:rsidRPr="00C8458E">
        <w:rPr>
          <w:rFonts w:ascii="Times New Roman" w:hAnsi="Times New Roman"/>
          <w:b/>
          <w:sz w:val="24"/>
          <w:szCs w:val="24"/>
        </w:rPr>
        <w:t>Навязанная профессиональная идентичность</w:t>
      </w:r>
    </w:p>
    <w:p w:rsidR="00662859" w:rsidRPr="0034231C" w:rsidRDefault="00662859" w:rsidP="00662859">
      <w:pPr>
        <w:tabs>
          <w:tab w:val="left" w:pos="0"/>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rPr>
      </w:pPr>
      <w:r w:rsidRPr="0034231C">
        <w:rPr>
          <w:rFonts w:ascii="Times New Roman" w:eastAsia="Times New Roman" w:hAnsi="Times New Roman"/>
          <w:b/>
          <w:sz w:val="24"/>
          <w:szCs w:val="24"/>
        </w:rPr>
        <w:t>Навязанная</w:t>
      </w:r>
      <w:r w:rsidRPr="0034231C">
        <w:rPr>
          <w:rFonts w:ascii="Times New Roman" w:eastAsia="Times New Roman" w:hAnsi="Times New Roman"/>
          <w:sz w:val="24"/>
          <w:szCs w:val="24"/>
        </w:rPr>
        <w:t xml:space="preserve"> </w:t>
      </w:r>
      <w:r w:rsidRPr="0034231C">
        <w:rPr>
          <w:rFonts w:ascii="Times New Roman" w:eastAsia="Times New Roman" w:hAnsi="Times New Roman"/>
          <w:b/>
          <w:sz w:val="24"/>
          <w:szCs w:val="24"/>
        </w:rPr>
        <w:t>профессиональная идентичность</w:t>
      </w:r>
      <w:r w:rsidRPr="0034231C">
        <w:rPr>
          <w:rFonts w:ascii="Times New Roman" w:eastAsia="Times New Roman" w:hAnsi="Times New Roman"/>
          <w:sz w:val="24"/>
          <w:szCs w:val="24"/>
        </w:rPr>
        <w:t>: человек имеет сформированные представления о своем профессиональном будущем, но они были настойчиво предложены ему извне (например, родителями) и не являются результатом самостоятельн</w:t>
      </w:r>
      <w:r>
        <w:rPr>
          <w:rFonts w:ascii="Times New Roman" w:eastAsia="Times New Roman" w:hAnsi="Times New Roman"/>
          <w:sz w:val="24"/>
          <w:szCs w:val="24"/>
        </w:rPr>
        <w:t>ого выбора</w:t>
      </w:r>
      <w:r w:rsidRPr="0034231C">
        <w:rPr>
          <w:rFonts w:ascii="Times New Roman" w:eastAsia="Times New Roman" w:hAnsi="Times New Roman"/>
          <w:sz w:val="24"/>
          <w:szCs w:val="24"/>
        </w:rPr>
        <w:t>.</w:t>
      </w:r>
    </w:p>
    <w:p w:rsidR="00662859" w:rsidRPr="00FA73D1" w:rsidRDefault="00662859" w:rsidP="00662859">
      <w:pPr>
        <w:spacing w:line="240" w:lineRule="auto"/>
        <w:ind w:firstLine="709"/>
        <w:contextualSpacing/>
        <w:jc w:val="both"/>
        <w:rPr>
          <w:rFonts w:ascii="Times New Roman" w:eastAsia="Times New Roman" w:hAnsi="Times New Roman"/>
          <w:sz w:val="24"/>
          <w:szCs w:val="24"/>
        </w:rPr>
      </w:pPr>
      <w:r w:rsidRPr="0034231C">
        <w:rPr>
          <w:rFonts w:ascii="Times New Roman" w:eastAsia="Times New Roman" w:hAnsi="Times New Roman"/>
          <w:sz w:val="24"/>
          <w:szCs w:val="24"/>
        </w:rPr>
        <w:t>Такой статус характерен для подростка, который выбрал свою будущую профессию, но при этом больше прислушивался к чужому мнению, не полагаясь на собственные размышления. Готовые решения, воспринятые от родителей или друзей, позволяют подростку в этом случае избежать на какое-то время тягостных переживаний по поводу неопределенности собственного будущего. Однако в этом случае высока вероятность ошибки и последующего разочарования от осознания того, что выбранная профессия не подходит человеку, не соответствует его потребностям, способностям и интересам.</w:t>
      </w:r>
    </w:p>
    <w:tbl>
      <w:tblPr>
        <w:tblStyle w:val="a5"/>
        <w:tblW w:w="0" w:type="auto"/>
        <w:jc w:val="center"/>
        <w:tblLook w:val="04A0"/>
      </w:tblPr>
      <w:tblGrid>
        <w:gridCol w:w="1595"/>
        <w:gridCol w:w="1595"/>
        <w:gridCol w:w="1846"/>
        <w:gridCol w:w="1827"/>
        <w:gridCol w:w="1846"/>
        <w:gridCol w:w="1670"/>
      </w:tblGrid>
      <w:tr w:rsidR="00662859" w:rsidRPr="00C8458E" w:rsidTr="00887476">
        <w:trPr>
          <w:jc w:val="center"/>
        </w:trPr>
        <w:tc>
          <w:tcPr>
            <w:tcW w:w="1595" w:type="dxa"/>
          </w:tcPr>
          <w:p w:rsidR="00662859" w:rsidRPr="00C8458E" w:rsidRDefault="00662859" w:rsidP="00887476">
            <w:pPr>
              <w:jc w:val="center"/>
              <w:rPr>
                <w:b/>
                <w:sz w:val="24"/>
                <w:szCs w:val="24"/>
              </w:rPr>
            </w:pPr>
            <w:r w:rsidRPr="00C8458E">
              <w:rPr>
                <w:b/>
                <w:sz w:val="24"/>
                <w:szCs w:val="24"/>
              </w:rPr>
              <w:t>Класс</w:t>
            </w:r>
          </w:p>
        </w:tc>
        <w:tc>
          <w:tcPr>
            <w:tcW w:w="1595" w:type="dxa"/>
          </w:tcPr>
          <w:p w:rsidR="00662859" w:rsidRPr="00C8458E" w:rsidRDefault="00662859" w:rsidP="00887476">
            <w:pPr>
              <w:jc w:val="center"/>
              <w:rPr>
                <w:b/>
                <w:sz w:val="24"/>
                <w:szCs w:val="24"/>
              </w:rPr>
            </w:pPr>
            <w:r w:rsidRPr="00C8458E">
              <w:rPr>
                <w:b/>
                <w:sz w:val="24"/>
                <w:szCs w:val="24"/>
              </w:rPr>
              <w:t>Статус не выражен</w:t>
            </w:r>
          </w:p>
        </w:tc>
        <w:tc>
          <w:tcPr>
            <w:tcW w:w="1846" w:type="dxa"/>
          </w:tcPr>
          <w:p w:rsidR="00662859" w:rsidRPr="00C8458E" w:rsidRDefault="00662859" w:rsidP="00887476">
            <w:pPr>
              <w:jc w:val="center"/>
              <w:rPr>
                <w:b/>
                <w:sz w:val="24"/>
                <w:szCs w:val="24"/>
              </w:rPr>
            </w:pPr>
            <w:r w:rsidRPr="00C8458E">
              <w:rPr>
                <w:b/>
                <w:sz w:val="24"/>
                <w:szCs w:val="24"/>
              </w:rPr>
              <w:t>Выраженность ниже среднего уровня</w:t>
            </w:r>
          </w:p>
        </w:tc>
        <w:tc>
          <w:tcPr>
            <w:tcW w:w="1827" w:type="dxa"/>
          </w:tcPr>
          <w:p w:rsidR="00662859" w:rsidRPr="00C8458E" w:rsidRDefault="00662859" w:rsidP="00887476">
            <w:pPr>
              <w:jc w:val="center"/>
              <w:rPr>
                <w:b/>
                <w:sz w:val="24"/>
                <w:szCs w:val="24"/>
              </w:rPr>
            </w:pPr>
            <w:r w:rsidRPr="00C8458E">
              <w:rPr>
                <w:b/>
                <w:sz w:val="24"/>
                <w:szCs w:val="24"/>
              </w:rPr>
              <w:t>Средняя степень выраженности</w:t>
            </w:r>
          </w:p>
        </w:tc>
        <w:tc>
          <w:tcPr>
            <w:tcW w:w="1846" w:type="dxa"/>
          </w:tcPr>
          <w:p w:rsidR="00662859" w:rsidRPr="00C8458E" w:rsidRDefault="00662859" w:rsidP="00887476">
            <w:pPr>
              <w:jc w:val="center"/>
              <w:rPr>
                <w:b/>
                <w:sz w:val="24"/>
                <w:szCs w:val="24"/>
              </w:rPr>
            </w:pPr>
            <w:r w:rsidRPr="00C8458E">
              <w:rPr>
                <w:b/>
                <w:sz w:val="24"/>
                <w:szCs w:val="24"/>
              </w:rPr>
              <w:t>Выраженность выше среднего уровня</w:t>
            </w:r>
          </w:p>
        </w:tc>
        <w:tc>
          <w:tcPr>
            <w:tcW w:w="1670" w:type="dxa"/>
          </w:tcPr>
          <w:p w:rsidR="00662859" w:rsidRPr="00C8458E" w:rsidRDefault="00662859" w:rsidP="00887476">
            <w:pPr>
              <w:jc w:val="center"/>
              <w:rPr>
                <w:b/>
                <w:sz w:val="24"/>
                <w:szCs w:val="24"/>
              </w:rPr>
            </w:pPr>
            <w:r w:rsidRPr="00C8458E">
              <w:rPr>
                <w:b/>
                <w:sz w:val="24"/>
                <w:szCs w:val="24"/>
              </w:rPr>
              <w:t>Ярко выраженный статус</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8А</w:t>
            </w:r>
          </w:p>
        </w:tc>
        <w:tc>
          <w:tcPr>
            <w:tcW w:w="1595" w:type="dxa"/>
          </w:tcPr>
          <w:p w:rsidR="00662859" w:rsidRPr="00C8458E" w:rsidRDefault="00662859" w:rsidP="00887476">
            <w:pPr>
              <w:jc w:val="center"/>
              <w:rPr>
                <w:sz w:val="24"/>
                <w:szCs w:val="24"/>
              </w:rPr>
            </w:pPr>
            <w:r>
              <w:rPr>
                <w:sz w:val="24"/>
                <w:szCs w:val="24"/>
              </w:rPr>
              <w:t>96,0%</w:t>
            </w:r>
          </w:p>
        </w:tc>
        <w:tc>
          <w:tcPr>
            <w:tcW w:w="1846" w:type="dxa"/>
          </w:tcPr>
          <w:p w:rsidR="00662859" w:rsidRPr="00C8458E" w:rsidRDefault="00662859" w:rsidP="00887476">
            <w:pPr>
              <w:jc w:val="center"/>
              <w:rPr>
                <w:sz w:val="24"/>
                <w:szCs w:val="24"/>
              </w:rPr>
            </w:pPr>
            <w:r>
              <w:rPr>
                <w:sz w:val="24"/>
                <w:szCs w:val="24"/>
              </w:rPr>
              <w:t>4,0%</w:t>
            </w:r>
          </w:p>
        </w:tc>
        <w:tc>
          <w:tcPr>
            <w:tcW w:w="1827" w:type="dxa"/>
          </w:tcPr>
          <w:p w:rsidR="00662859" w:rsidRPr="00C8458E" w:rsidRDefault="00662859" w:rsidP="00887476">
            <w:pPr>
              <w:jc w:val="center"/>
              <w:rPr>
                <w:sz w:val="24"/>
                <w:szCs w:val="24"/>
              </w:rPr>
            </w:pPr>
            <w:r>
              <w:rPr>
                <w:sz w:val="24"/>
                <w:szCs w:val="24"/>
              </w:rPr>
              <w:t>0,0%</w:t>
            </w:r>
          </w:p>
        </w:tc>
        <w:tc>
          <w:tcPr>
            <w:tcW w:w="1846" w:type="dxa"/>
          </w:tcPr>
          <w:p w:rsidR="00662859" w:rsidRPr="00C8458E" w:rsidRDefault="00662859" w:rsidP="00887476">
            <w:pPr>
              <w:jc w:val="center"/>
              <w:rPr>
                <w:sz w:val="24"/>
                <w:szCs w:val="24"/>
              </w:rPr>
            </w:pPr>
            <w:r>
              <w:rPr>
                <w:sz w:val="24"/>
                <w:szCs w:val="24"/>
              </w:rPr>
              <w:t>0,0%</w:t>
            </w:r>
          </w:p>
        </w:tc>
        <w:tc>
          <w:tcPr>
            <w:tcW w:w="1670" w:type="dxa"/>
          </w:tcPr>
          <w:p w:rsidR="00662859" w:rsidRPr="00C8458E" w:rsidRDefault="00662859" w:rsidP="00887476">
            <w:pPr>
              <w:jc w:val="center"/>
              <w:rPr>
                <w:sz w:val="24"/>
                <w:szCs w:val="24"/>
              </w:rPr>
            </w:pPr>
            <w:r>
              <w:rPr>
                <w:sz w:val="24"/>
                <w:szCs w:val="24"/>
              </w:rPr>
              <w:t>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8Б</w:t>
            </w:r>
          </w:p>
        </w:tc>
        <w:tc>
          <w:tcPr>
            <w:tcW w:w="1595" w:type="dxa"/>
          </w:tcPr>
          <w:p w:rsidR="00662859" w:rsidRPr="00C8458E" w:rsidRDefault="00662859" w:rsidP="00887476">
            <w:pPr>
              <w:jc w:val="center"/>
              <w:rPr>
                <w:sz w:val="24"/>
                <w:szCs w:val="24"/>
              </w:rPr>
            </w:pPr>
            <w:r>
              <w:rPr>
                <w:sz w:val="24"/>
                <w:szCs w:val="24"/>
              </w:rPr>
              <w:t>91,3%</w:t>
            </w:r>
          </w:p>
        </w:tc>
        <w:tc>
          <w:tcPr>
            <w:tcW w:w="1846" w:type="dxa"/>
          </w:tcPr>
          <w:p w:rsidR="00662859" w:rsidRPr="00C8458E" w:rsidRDefault="00662859" w:rsidP="00887476">
            <w:pPr>
              <w:jc w:val="center"/>
              <w:rPr>
                <w:sz w:val="24"/>
                <w:szCs w:val="24"/>
              </w:rPr>
            </w:pPr>
            <w:r>
              <w:rPr>
                <w:sz w:val="24"/>
                <w:szCs w:val="24"/>
              </w:rPr>
              <w:t>4,3%</w:t>
            </w:r>
          </w:p>
        </w:tc>
        <w:tc>
          <w:tcPr>
            <w:tcW w:w="1827" w:type="dxa"/>
          </w:tcPr>
          <w:p w:rsidR="00662859" w:rsidRPr="00C8458E" w:rsidRDefault="00662859" w:rsidP="00887476">
            <w:pPr>
              <w:jc w:val="center"/>
              <w:rPr>
                <w:sz w:val="24"/>
                <w:szCs w:val="24"/>
              </w:rPr>
            </w:pPr>
            <w:r>
              <w:rPr>
                <w:sz w:val="24"/>
                <w:szCs w:val="24"/>
              </w:rPr>
              <w:t>4,3%</w:t>
            </w:r>
          </w:p>
        </w:tc>
        <w:tc>
          <w:tcPr>
            <w:tcW w:w="1846" w:type="dxa"/>
          </w:tcPr>
          <w:p w:rsidR="00662859" w:rsidRPr="00C8458E" w:rsidRDefault="00662859" w:rsidP="00887476">
            <w:pPr>
              <w:jc w:val="center"/>
              <w:rPr>
                <w:sz w:val="24"/>
                <w:szCs w:val="24"/>
              </w:rPr>
            </w:pPr>
            <w:r>
              <w:rPr>
                <w:sz w:val="24"/>
                <w:szCs w:val="24"/>
              </w:rPr>
              <w:t>0,0%</w:t>
            </w:r>
          </w:p>
        </w:tc>
        <w:tc>
          <w:tcPr>
            <w:tcW w:w="1670" w:type="dxa"/>
          </w:tcPr>
          <w:p w:rsidR="00662859" w:rsidRPr="00C8458E" w:rsidRDefault="00662859" w:rsidP="00887476">
            <w:pPr>
              <w:jc w:val="center"/>
              <w:rPr>
                <w:sz w:val="24"/>
                <w:szCs w:val="24"/>
              </w:rPr>
            </w:pPr>
            <w:r>
              <w:rPr>
                <w:sz w:val="24"/>
                <w:szCs w:val="24"/>
              </w:rPr>
              <w:t>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9А</w:t>
            </w:r>
          </w:p>
        </w:tc>
        <w:tc>
          <w:tcPr>
            <w:tcW w:w="1595" w:type="dxa"/>
          </w:tcPr>
          <w:p w:rsidR="00662859" w:rsidRPr="00C8458E" w:rsidRDefault="00662859" w:rsidP="00887476">
            <w:pPr>
              <w:jc w:val="center"/>
              <w:rPr>
                <w:sz w:val="24"/>
                <w:szCs w:val="24"/>
              </w:rPr>
            </w:pPr>
            <w:r>
              <w:rPr>
                <w:sz w:val="24"/>
                <w:szCs w:val="24"/>
              </w:rPr>
              <w:t>100,0%</w:t>
            </w:r>
          </w:p>
        </w:tc>
        <w:tc>
          <w:tcPr>
            <w:tcW w:w="1846" w:type="dxa"/>
          </w:tcPr>
          <w:p w:rsidR="00662859" w:rsidRPr="00C8458E" w:rsidRDefault="00662859" w:rsidP="00887476">
            <w:pPr>
              <w:jc w:val="center"/>
              <w:rPr>
                <w:sz w:val="24"/>
                <w:szCs w:val="24"/>
              </w:rPr>
            </w:pPr>
            <w:r>
              <w:rPr>
                <w:sz w:val="24"/>
                <w:szCs w:val="24"/>
              </w:rPr>
              <w:t>0,0%</w:t>
            </w:r>
          </w:p>
        </w:tc>
        <w:tc>
          <w:tcPr>
            <w:tcW w:w="1827" w:type="dxa"/>
          </w:tcPr>
          <w:p w:rsidR="00662859" w:rsidRPr="00C8458E" w:rsidRDefault="00662859" w:rsidP="00887476">
            <w:pPr>
              <w:jc w:val="center"/>
              <w:rPr>
                <w:sz w:val="24"/>
                <w:szCs w:val="24"/>
              </w:rPr>
            </w:pPr>
            <w:r>
              <w:rPr>
                <w:sz w:val="24"/>
                <w:szCs w:val="24"/>
              </w:rPr>
              <w:t>0,0%</w:t>
            </w:r>
          </w:p>
        </w:tc>
        <w:tc>
          <w:tcPr>
            <w:tcW w:w="1846" w:type="dxa"/>
          </w:tcPr>
          <w:p w:rsidR="00662859" w:rsidRPr="00C8458E" w:rsidRDefault="00662859" w:rsidP="00887476">
            <w:pPr>
              <w:jc w:val="center"/>
              <w:rPr>
                <w:sz w:val="24"/>
                <w:szCs w:val="24"/>
              </w:rPr>
            </w:pPr>
            <w:r>
              <w:rPr>
                <w:sz w:val="24"/>
                <w:szCs w:val="24"/>
              </w:rPr>
              <w:t>0,0%</w:t>
            </w:r>
          </w:p>
        </w:tc>
        <w:tc>
          <w:tcPr>
            <w:tcW w:w="1670" w:type="dxa"/>
          </w:tcPr>
          <w:p w:rsidR="00662859" w:rsidRPr="00C8458E" w:rsidRDefault="00662859" w:rsidP="00887476">
            <w:pPr>
              <w:jc w:val="center"/>
              <w:rPr>
                <w:sz w:val="24"/>
                <w:szCs w:val="24"/>
              </w:rPr>
            </w:pPr>
            <w:r>
              <w:rPr>
                <w:sz w:val="24"/>
                <w:szCs w:val="24"/>
              </w:rPr>
              <w:t>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9Б</w:t>
            </w:r>
          </w:p>
        </w:tc>
        <w:tc>
          <w:tcPr>
            <w:tcW w:w="1595" w:type="dxa"/>
          </w:tcPr>
          <w:p w:rsidR="00662859" w:rsidRPr="00C8458E" w:rsidRDefault="00662859" w:rsidP="00887476">
            <w:pPr>
              <w:jc w:val="center"/>
              <w:rPr>
                <w:sz w:val="24"/>
                <w:szCs w:val="24"/>
              </w:rPr>
            </w:pPr>
            <w:r>
              <w:rPr>
                <w:sz w:val="24"/>
                <w:szCs w:val="24"/>
              </w:rPr>
              <w:t>100,0%</w:t>
            </w:r>
          </w:p>
        </w:tc>
        <w:tc>
          <w:tcPr>
            <w:tcW w:w="1846" w:type="dxa"/>
          </w:tcPr>
          <w:p w:rsidR="00662859" w:rsidRPr="00C8458E" w:rsidRDefault="00662859" w:rsidP="00887476">
            <w:pPr>
              <w:jc w:val="center"/>
              <w:rPr>
                <w:sz w:val="24"/>
                <w:szCs w:val="24"/>
              </w:rPr>
            </w:pPr>
            <w:r>
              <w:rPr>
                <w:sz w:val="24"/>
                <w:szCs w:val="24"/>
              </w:rPr>
              <w:t>0,0%</w:t>
            </w:r>
          </w:p>
        </w:tc>
        <w:tc>
          <w:tcPr>
            <w:tcW w:w="1827" w:type="dxa"/>
          </w:tcPr>
          <w:p w:rsidR="00662859" w:rsidRPr="00C8458E" w:rsidRDefault="00662859" w:rsidP="00887476">
            <w:pPr>
              <w:jc w:val="center"/>
              <w:rPr>
                <w:sz w:val="24"/>
                <w:szCs w:val="24"/>
              </w:rPr>
            </w:pPr>
            <w:r>
              <w:rPr>
                <w:sz w:val="24"/>
                <w:szCs w:val="24"/>
              </w:rPr>
              <w:t>0,0%</w:t>
            </w:r>
          </w:p>
        </w:tc>
        <w:tc>
          <w:tcPr>
            <w:tcW w:w="1846" w:type="dxa"/>
          </w:tcPr>
          <w:p w:rsidR="00662859" w:rsidRPr="00C8458E" w:rsidRDefault="00662859" w:rsidP="00887476">
            <w:pPr>
              <w:jc w:val="center"/>
              <w:rPr>
                <w:sz w:val="24"/>
                <w:szCs w:val="24"/>
              </w:rPr>
            </w:pPr>
            <w:r>
              <w:rPr>
                <w:sz w:val="24"/>
                <w:szCs w:val="24"/>
              </w:rPr>
              <w:t>0,0%</w:t>
            </w:r>
          </w:p>
        </w:tc>
        <w:tc>
          <w:tcPr>
            <w:tcW w:w="1670" w:type="dxa"/>
          </w:tcPr>
          <w:p w:rsidR="00662859" w:rsidRPr="00C8458E" w:rsidRDefault="00662859" w:rsidP="00887476">
            <w:pPr>
              <w:jc w:val="center"/>
              <w:rPr>
                <w:sz w:val="24"/>
                <w:szCs w:val="24"/>
              </w:rPr>
            </w:pPr>
            <w:r>
              <w:rPr>
                <w:sz w:val="24"/>
                <w:szCs w:val="24"/>
              </w:rPr>
              <w:t>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9В</w:t>
            </w:r>
          </w:p>
        </w:tc>
        <w:tc>
          <w:tcPr>
            <w:tcW w:w="1595" w:type="dxa"/>
          </w:tcPr>
          <w:p w:rsidR="00662859" w:rsidRPr="00C8458E" w:rsidRDefault="00662859" w:rsidP="00887476">
            <w:pPr>
              <w:jc w:val="center"/>
              <w:rPr>
                <w:sz w:val="24"/>
                <w:szCs w:val="24"/>
              </w:rPr>
            </w:pPr>
            <w:r>
              <w:rPr>
                <w:sz w:val="24"/>
                <w:szCs w:val="24"/>
              </w:rPr>
              <w:t>95,2%</w:t>
            </w:r>
          </w:p>
        </w:tc>
        <w:tc>
          <w:tcPr>
            <w:tcW w:w="1846" w:type="dxa"/>
          </w:tcPr>
          <w:p w:rsidR="00662859" w:rsidRPr="00C8458E" w:rsidRDefault="00662859" w:rsidP="00887476">
            <w:pPr>
              <w:jc w:val="center"/>
              <w:rPr>
                <w:sz w:val="24"/>
                <w:szCs w:val="24"/>
              </w:rPr>
            </w:pPr>
            <w:r>
              <w:rPr>
                <w:sz w:val="24"/>
                <w:szCs w:val="24"/>
              </w:rPr>
              <w:t>0,0%</w:t>
            </w:r>
          </w:p>
        </w:tc>
        <w:tc>
          <w:tcPr>
            <w:tcW w:w="1827" w:type="dxa"/>
          </w:tcPr>
          <w:p w:rsidR="00662859" w:rsidRPr="00C8458E" w:rsidRDefault="00662859" w:rsidP="00887476">
            <w:pPr>
              <w:jc w:val="center"/>
              <w:rPr>
                <w:sz w:val="24"/>
                <w:szCs w:val="24"/>
              </w:rPr>
            </w:pPr>
            <w:r>
              <w:rPr>
                <w:sz w:val="24"/>
                <w:szCs w:val="24"/>
              </w:rPr>
              <w:t>4,8%</w:t>
            </w:r>
          </w:p>
        </w:tc>
        <w:tc>
          <w:tcPr>
            <w:tcW w:w="1846" w:type="dxa"/>
          </w:tcPr>
          <w:p w:rsidR="00662859" w:rsidRPr="00C8458E" w:rsidRDefault="00662859" w:rsidP="00887476">
            <w:pPr>
              <w:jc w:val="center"/>
              <w:rPr>
                <w:sz w:val="24"/>
                <w:szCs w:val="24"/>
              </w:rPr>
            </w:pPr>
            <w:r>
              <w:rPr>
                <w:sz w:val="24"/>
                <w:szCs w:val="24"/>
              </w:rPr>
              <w:t>0,0%</w:t>
            </w:r>
          </w:p>
        </w:tc>
        <w:tc>
          <w:tcPr>
            <w:tcW w:w="1670" w:type="dxa"/>
          </w:tcPr>
          <w:p w:rsidR="00662859" w:rsidRPr="00C8458E" w:rsidRDefault="00662859" w:rsidP="00887476">
            <w:pPr>
              <w:jc w:val="center"/>
              <w:rPr>
                <w:sz w:val="24"/>
                <w:szCs w:val="24"/>
              </w:rPr>
            </w:pPr>
            <w:r>
              <w:rPr>
                <w:sz w:val="24"/>
                <w:szCs w:val="24"/>
              </w:rPr>
              <w:t>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10А</w:t>
            </w:r>
          </w:p>
        </w:tc>
        <w:tc>
          <w:tcPr>
            <w:tcW w:w="1595" w:type="dxa"/>
          </w:tcPr>
          <w:p w:rsidR="00662859" w:rsidRPr="00C8458E" w:rsidRDefault="00662859" w:rsidP="00887476">
            <w:pPr>
              <w:jc w:val="center"/>
              <w:rPr>
                <w:sz w:val="24"/>
                <w:szCs w:val="24"/>
              </w:rPr>
            </w:pPr>
            <w:r>
              <w:rPr>
                <w:sz w:val="24"/>
                <w:szCs w:val="24"/>
              </w:rPr>
              <w:t>95,5%</w:t>
            </w:r>
          </w:p>
        </w:tc>
        <w:tc>
          <w:tcPr>
            <w:tcW w:w="1846" w:type="dxa"/>
          </w:tcPr>
          <w:p w:rsidR="00662859" w:rsidRPr="00C8458E" w:rsidRDefault="00662859" w:rsidP="00887476">
            <w:pPr>
              <w:jc w:val="center"/>
              <w:rPr>
                <w:sz w:val="24"/>
                <w:szCs w:val="24"/>
              </w:rPr>
            </w:pPr>
            <w:r>
              <w:rPr>
                <w:sz w:val="24"/>
                <w:szCs w:val="24"/>
              </w:rPr>
              <w:t>4,5%</w:t>
            </w:r>
          </w:p>
        </w:tc>
        <w:tc>
          <w:tcPr>
            <w:tcW w:w="1827" w:type="dxa"/>
          </w:tcPr>
          <w:p w:rsidR="00662859" w:rsidRPr="00C8458E" w:rsidRDefault="00662859" w:rsidP="00887476">
            <w:pPr>
              <w:jc w:val="center"/>
              <w:rPr>
                <w:sz w:val="24"/>
                <w:szCs w:val="24"/>
              </w:rPr>
            </w:pPr>
            <w:r>
              <w:rPr>
                <w:sz w:val="24"/>
                <w:szCs w:val="24"/>
              </w:rPr>
              <w:t>0,0%</w:t>
            </w:r>
          </w:p>
        </w:tc>
        <w:tc>
          <w:tcPr>
            <w:tcW w:w="1846" w:type="dxa"/>
          </w:tcPr>
          <w:p w:rsidR="00662859" w:rsidRPr="00C8458E" w:rsidRDefault="00662859" w:rsidP="00887476">
            <w:pPr>
              <w:jc w:val="center"/>
              <w:rPr>
                <w:sz w:val="24"/>
                <w:szCs w:val="24"/>
              </w:rPr>
            </w:pPr>
            <w:r>
              <w:rPr>
                <w:sz w:val="24"/>
                <w:szCs w:val="24"/>
              </w:rPr>
              <w:t>0,0%</w:t>
            </w:r>
          </w:p>
        </w:tc>
        <w:tc>
          <w:tcPr>
            <w:tcW w:w="1670" w:type="dxa"/>
          </w:tcPr>
          <w:p w:rsidR="00662859" w:rsidRPr="00C8458E" w:rsidRDefault="00662859" w:rsidP="00887476">
            <w:pPr>
              <w:jc w:val="center"/>
              <w:rPr>
                <w:sz w:val="24"/>
                <w:szCs w:val="24"/>
              </w:rPr>
            </w:pPr>
            <w:r>
              <w:rPr>
                <w:sz w:val="24"/>
                <w:szCs w:val="24"/>
              </w:rPr>
              <w:t>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10Б</w:t>
            </w:r>
          </w:p>
        </w:tc>
        <w:tc>
          <w:tcPr>
            <w:tcW w:w="1595" w:type="dxa"/>
          </w:tcPr>
          <w:p w:rsidR="00662859" w:rsidRPr="00C8458E" w:rsidRDefault="00662859" w:rsidP="00887476">
            <w:pPr>
              <w:jc w:val="center"/>
              <w:rPr>
                <w:sz w:val="24"/>
                <w:szCs w:val="24"/>
              </w:rPr>
            </w:pPr>
            <w:r>
              <w:rPr>
                <w:sz w:val="24"/>
                <w:szCs w:val="24"/>
              </w:rPr>
              <w:t>80,0%</w:t>
            </w:r>
          </w:p>
        </w:tc>
        <w:tc>
          <w:tcPr>
            <w:tcW w:w="1846" w:type="dxa"/>
          </w:tcPr>
          <w:p w:rsidR="00662859" w:rsidRPr="00C8458E" w:rsidRDefault="00662859" w:rsidP="00887476">
            <w:pPr>
              <w:jc w:val="center"/>
              <w:rPr>
                <w:sz w:val="24"/>
                <w:szCs w:val="24"/>
              </w:rPr>
            </w:pPr>
            <w:r>
              <w:rPr>
                <w:sz w:val="24"/>
                <w:szCs w:val="24"/>
              </w:rPr>
              <w:t>20,0%</w:t>
            </w:r>
          </w:p>
        </w:tc>
        <w:tc>
          <w:tcPr>
            <w:tcW w:w="1827" w:type="dxa"/>
          </w:tcPr>
          <w:p w:rsidR="00662859" w:rsidRPr="00C8458E" w:rsidRDefault="00662859" w:rsidP="00887476">
            <w:pPr>
              <w:jc w:val="center"/>
              <w:rPr>
                <w:sz w:val="24"/>
                <w:szCs w:val="24"/>
              </w:rPr>
            </w:pPr>
            <w:r>
              <w:rPr>
                <w:sz w:val="24"/>
                <w:szCs w:val="24"/>
              </w:rPr>
              <w:t>0,0%</w:t>
            </w:r>
          </w:p>
        </w:tc>
        <w:tc>
          <w:tcPr>
            <w:tcW w:w="1846" w:type="dxa"/>
          </w:tcPr>
          <w:p w:rsidR="00662859" w:rsidRPr="00C8458E" w:rsidRDefault="00662859" w:rsidP="00887476">
            <w:pPr>
              <w:jc w:val="center"/>
              <w:rPr>
                <w:sz w:val="24"/>
                <w:szCs w:val="24"/>
              </w:rPr>
            </w:pPr>
            <w:r>
              <w:rPr>
                <w:sz w:val="24"/>
                <w:szCs w:val="24"/>
              </w:rPr>
              <w:t>0,0%</w:t>
            </w:r>
          </w:p>
        </w:tc>
        <w:tc>
          <w:tcPr>
            <w:tcW w:w="1670" w:type="dxa"/>
          </w:tcPr>
          <w:p w:rsidR="00662859" w:rsidRPr="00C8458E" w:rsidRDefault="00662859" w:rsidP="00887476">
            <w:pPr>
              <w:jc w:val="center"/>
              <w:rPr>
                <w:sz w:val="24"/>
                <w:szCs w:val="24"/>
              </w:rPr>
            </w:pPr>
            <w:r>
              <w:rPr>
                <w:sz w:val="24"/>
                <w:szCs w:val="24"/>
              </w:rPr>
              <w:t>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11А</w:t>
            </w:r>
          </w:p>
        </w:tc>
        <w:tc>
          <w:tcPr>
            <w:tcW w:w="1595" w:type="dxa"/>
          </w:tcPr>
          <w:p w:rsidR="00662859" w:rsidRPr="00C8458E" w:rsidRDefault="00662859" w:rsidP="00887476">
            <w:pPr>
              <w:jc w:val="center"/>
              <w:rPr>
                <w:sz w:val="24"/>
                <w:szCs w:val="24"/>
              </w:rPr>
            </w:pPr>
            <w:r>
              <w:rPr>
                <w:sz w:val="24"/>
                <w:szCs w:val="24"/>
              </w:rPr>
              <w:t>100,0%</w:t>
            </w:r>
          </w:p>
        </w:tc>
        <w:tc>
          <w:tcPr>
            <w:tcW w:w="1846" w:type="dxa"/>
          </w:tcPr>
          <w:p w:rsidR="00662859" w:rsidRPr="00C8458E" w:rsidRDefault="00662859" w:rsidP="00887476">
            <w:pPr>
              <w:jc w:val="center"/>
              <w:rPr>
                <w:sz w:val="24"/>
                <w:szCs w:val="24"/>
              </w:rPr>
            </w:pPr>
            <w:r>
              <w:rPr>
                <w:sz w:val="24"/>
                <w:szCs w:val="24"/>
              </w:rPr>
              <w:t>0,0%</w:t>
            </w:r>
          </w:p>
        </w:tc>
        <w:tc>
          <w:tcPr>
            <w:tcW w:w="1827" w:type="dxa"/>
          </w:tcPr>
          <w:p w:rsidR="00662859" w:rsidRPr="00C8458E" w:rsidRDefault="00662859" w:rsidP="00887476">
            <w:pPr>
              <w:jc w:val="center"/>
              <w:rPr>
                <w:sz w:val="24"/>
                <w:szCs w:val="24"/>
              </w:rPr>
            </w:pPr>
            <w:r>
              <w:rPr>
                <w:sz w:val="24"/>
                <w:szCs w:val="24"/>
              </w:rPr>
              <w:t>0,0%</w:t>
            </w:r>
          </w:p>
        </w:tc>
        <w:tc>
          <w:tcPr>
            <w:tcW w:w="1846" w:type="dxa"/>
          </w:tcPr>
          <w:p w:rsidR="00662859" w:rsidRPr="00C8458E" w:rsidRDefault="00662859" w:rsidP="00887476">
            <w:pPr>
              <w:jc w:val="center"/>
              <w:rPr>
                <w:sz w:val="24"/>
                <w:szCs w:val="24"/>
              </w:rPr>
            </w:pPr>
            <w:r>
              <w:rPr>
                <w:sz w:val="24"/>
                <w:szCs w:val="24"/>
              </w:rPr>
              <w:t>0,0%</w:t>
            </w:r>
          </w:p>
        </w:tc>
        <w:tc>
          <w:tcPr>
            <w:tcW w:w="1670" w:type="dxa"/>
          </w:tcPr>
          <w:p w:rsidR="00662859" w:rsidRPr="00C8458E" w:rsidRDefault="00662859" w:rsidP="00887476">
            <w:pPr>
              <w:jc w:val="center"/>
              <w:rPr>
                <w:sz w:val="24"/>
                <w:szCs w:val="24"/>
              </w:rPr>
            </w:pPr>
            <w:r>
              <w:rPr>
                <w:sz w:val="24"/>
                <w:szCs w:val="24"/>
              </w:rPr>
              <w:t>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11Б</w:t>
            </w:r>
          </w:p>
        </w:tc>
        <w:tc>
          <w:tcPr>
            <w:tcW w:w="1595" w:type="dxa"/>
          </w:tcPr>
          <w:p w:rsidR="00662859" w:rsidRPr="00C8458E" w:rsidRDefault="00662859" w:rsidP="00887476">
            <w:pPr>
              <w:jc w:val="center"/>
              <w:rPr>
                <w:sz w:val="24"/>
                <w:szCs w:val="24"/>
              </w:rPr>
            </w:pPr>
            <w:r>
              <w:rPr>
                <w:sz w:val="24"/>
                <w:szCs w:val="24"/>
              </w:rPr>
              <w:t>100,0%</w:t>
            </w:r>
          </w:p>
        </w:tc>
        <w:tc>
          <w:tcPr>
            <w:tcW w:w="1846" w:type="dxa"/>
          </w:tcPr>
          <w:p w:rsidR="00662859" w:rsidRPr="00C8458E" w:rsidRDefault="00662859" w:rsidP="00887476">
            <w:pPr>
              <w:jc w:val="center"/>
              <w:rPr>
                <w:sz w:val="24"/>
                <w:szCs w:val="24"/>
              </w:rPr>
            </w:pPr>
            <w:r>
              <w:rPr>
                <w:sz w:val="24"/>
                <w:szCs w:val="24"/>
              </w:rPr>
              <w:t>0,0%</w:t>
            </w:r>
          </w:p>
        </w:tc>
        <w:tc>
          <w:tcPr>
            <w:tcW w:w="1827" w:type="dxa"/>
          </w:tcPr>
          <w:p w:rsidR="00662859" w:rsidRPr="00C8458E" w:rsidRDefault="00662859" w:rsidP="00887476">
            <w:pPr>
              <w:jc w:val="center"/>
              <w:rPr>
                <w:sz w:val="24"/>
                <w:szCs w:val="24"/>
              </w:rPr>
            </w:pPr>
            <w:r>
              <w:rPr>
                <w:sz w:val="24"/>
                <w:szCs w:val="24"/>
              </w:rPr>
              <w:t>0,0%</w:t>
            </w:r>
          </w:p>
        </w:tc>
        <w:tc>
          <w:tcPr>
            <w:tcW w:w="1846" w:type="dxa"/>
          </w:tcPr>
          <w:p w:rsidR="00662859" w:rsidRPr="00C8458E" w:rsidRDefault="00662859" w:rsidP="00887476">
            <w:pPr>
              <w:jc w:val="center"/>
              <w:rPr>
                <w:sz w:val="24"/>
                <w:szCs w:val="24"/>
              </w:rPr>
            </w:pPr>
            <w:r>
              <w:rPr>
                <w:sz w:val="24"/>
                <w:szCs w:val="24"/>
              </w:rPr>
              <w:t>0,0%</w:t>
            </w:r>
          </w:p>
        </w:tc>
        <w:tc>
          <w:tcPr>
            <w:tcW w:w="1670" w:type="dxa"/>
          </w:tcPr>
          <w:p w:rsidR="00662859" w:rsidRPr="00C8458E" w:rsidRDefault="00662859" w:rsidP="00887476">
            <w:pPr>
              <w:jc w:val="center"/>
              <w:rPr>
                <w:sz w:val="24"/>
                <w:szCs w:val="24"/>
              </w:rPr>
            </w:pPr>
            <w:r>
              <w:rPr>
                <w:sz w:val="24"/>
                <w:szCs w:val="24"/>
              </w:rPr>
              <w:t>0,0%</w:t>
            </w:r>
          </w:p>
        </w:tc>
      </w:tr>
    </w:tbl>
    <w:p w:rsidR="00662859" w:rsidRDefault="00662859" w:rsidP="00662859">
      <w:pPr>
        <w:spacing w:line="240" w:lineRule="auto"/>
        <w:contextualSpacing/>
        <w:jc w:val="center"/>
        <w:rPr>
          <w:rFonts w:ascii="Times New Roman" w:hAnsi="Times New Roman"/>
          <w:b/>
          <w:sz w:val="24"/>
          <w:szCs w:val="24"/>
        </w:rPr>
      </w:pPr>
    </w:p>
    <w:p w:rsidR="00662859" w:rsidRDefault="00662859" w:rsidP="00662859">
      <w:pPr>
        <w:spacing w:line="240" w:lineRule="auto"/>
        <w:ind w:firstLine="708"/>
        <w:contextualSpacing/>
        <w:rPr>
          <w:rFonts w:ascii="Times New Roman" w:hAnsi="Times New Roman"/>
          <w:b/>
          <w:i/>
          <w:sz w:val="24"/>
          <w:szCs w:val="24"/>
        </w:rPr>
      </w:pPr>
      <w:r>
        <w:rPr>
          <w:rFonts w:ascii="Times New Roman" w:hAnsi="Times New Roman"/>
          <w:b/>
          <w:i/>
          <w:sz w:val="24"/>
          <w:szCs w:val="24"/>
        </w:rPr>
        <w:lastRenderedPageBreak/>
        <w:t>По результатам диагностики отсутствуют учащиеся с навязанной профидентичностью (дети с выраженностью выше среднего и ярко выраженным статусом).</w:t>
      </w:r>
    </w:p>
    <w:p w:rsidR="00662859" w:rsidRDefault="00662859" w:rsidP="00662859">
      <w:pPr>
        <w:shd w:val="clear" w:color="auto" w:fill="D6E3BC" w:themeFill="accent3" w:themeFillTint="66"/>
        <w:spacing w:line="240" w:lineRule="auto"/>
        <w:contextualSpacing/>
        <w:jc w:val="center"/>
        <w:rPr>
          <w:rFonts w:ascii="Times New Roman" w:hAnsi="Times New Roman"/>
          <w:b/>
          <w:sz w:val="24"/>
          <w:szCs w:val="24"/>
        </w:rPr>
      </w:pPr>
      <w:r>
        <w:rPr>
          <w:rFonts w:ascii="Times New Roman" w:hAnsi="Times New Roman"/>
          <w:b/>
          <w:sz w:val="24"/>
          <w:szCs w:val="24"/>
        </w:rPr>
        <w:t>Мораторий (кризис выбора)</w:t>
      </w:r>
    </w:p>
    <w:p w:rsidR="00662859" w:rsidRPr="0034231C" w:rsidRDefault="00662859" w:rsidP="00662859">
      <w:pPr>
        <w:tabs>
          <w:tab w:val="left" w:pos="0"/>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rPr>
      </w:pPr>
      <w:r w:rsidRPr="0034231C">
        <w:rPr>
          <w:rFonts w:ascii="Times New Roman" w:eastAsia="Times New Roman" w:hAnsi="Times New Roman"/>
          <w:b/>
          <w:sz w:val="24"/>
          <w:szCs w:val="24"/>
        </w:rPr>
        <w:t>Мораторий</w:t>
      </w:r>
      <w:r w:rsidRPr="0034231C">
        <w:rPr>
          <w:rFonts w:ascii="Times New Roman" w:eastAsia="Times New Roman" w:hAnsi="Times New Roman"/>
          <w:sz w:val="24"/>
          <w:szCs w:val="24"/>
        </w:rPr>
        <w:t xml:space="preserve"> </w:t>
      </w:r>
      <w:r w:rsidRPr="0034231C">
        <w:rPr>
          <w:rFonts w:ascii="Times New Roman" w:eastAsia="Times New Roman" w:hAnsi="Times New Roman"/>
          <w:b/>
          <w:sz w:val="24"/>
          <w:szCs w:val="24"/>
        </w:rPr>
        <w:t>(кризис выбора) профессиональной идентичности</w:t>
      </w:r>
      <w:r w:rsidRPr="0034231C">
        <w:rPr>
          <w:rFonts w:ascii="Times New Roman" w:eastAsia="Times New Roman" w:hAnsi="Times New Roman"/>
          <w:sz w:val="24"/>
          <w:szCs w:val="24"/>
        </w:rPr>
        <w:t>: человек осознает проблему выбора профессии и находится в процессе ее решения, но наиболее подход</w:t>
      </w:r>
      <w:r>
        <w:rPr>
          <w:rFonts w:ascii="Times New Roman" w:eastAsia="Times New Roman" w:hAnsi="Times New Roman"/>
          <w:sz w:val="24"/>
          <w:szCs w:val="24"/>
        </w:rPr>
        <w:t>ящий вариант еще не определен</w:t>
      </w:r>
      <w:r w:rsidRPr="0034231C">
        <w:rPr>
          <w:rFonts w:ascii="Times New Roman" w:eastAsia="Times New Roman" w:hAnsi="Times New Roman"/>
          <w:sz w:val="24"/>
          <w:szCs w:val="24"/>
        </w:rPr>
        <w:t>.</w:t>
      </w:r>
    </w:p>
    <w:p w:rsidR="00662859" w:rsidRPr="00FA73D1" w:rsidRDefault="00662859" w:rsidP="00662859">
      <w:pPr>
        <w:tabs>
          <w:tab w:val="left" w:pos="0"/>
        </w:tabs>
        <w:overflowPunct w:val="0"/>
        <w:autoSpaceDE w:val="0"/>
        <w:autoSpaceDN w:val="0"/>
        <w:adjustRightInd w:val="0"/>
        <w:spacing w:after="60" w:line="240" w:lineRule="auto"/>
        <w:ind w:firstLine="709"/>
        <w:contextualSpacing/>
        <w:jc w:val="both"/>
        <w:textAlignment w:val="baseline"/>
        <w:rPr>
          <w:rFonts w:ascii="Times New Roman" w:eastAsia="Times New Roman" w:hAnsi="Times New Roman"/>
          <w:sz w:val="24"/>
          <w:szCs w:val="24"/>
        </w:rPr>
      </w:pPr>
      <w:r w:rsidRPr="0034231C">
        <w:rPr>
          <w:rFonts w:ascii="Times New Roman" w:eastAsia="Times New Roman" w:hAnsi="Times New Roman"/>
          <w:sz w:val="24"/>
          <w:szCs w:val="24"/>
        </w:rPr>
        <w:t>Для такого статуса характерны осознанное и целенаправленное изучение различных альтернатив дальнейшего профессионального становления и активные попытки выйти из состояния неопределенности, приняв обдуманное и ответственное решение по поводу своего будущего. Учащиеся, обладающие этим статусом, стремятся совершать профессиональные пробы, примерить различные профессиональные роли, узнать как можно больше о разных специальностях и путях их получения, но пока не решаются склониться к какому-либо определенному варианту. Пребыванию в этом статусе нередко сопутствуют метания, не вполне понятные окружающим – родственникам и друзьям – и иногда вызывающие неустойчивость в отношениях с ближайшим окружением: взаимопонимание может смениться непониманием и наоборот. Стадия кризиса выбора чаще всего сменяется состоянием сформированной идентичности, однако иногда за ней следует стадия навязанной профессиональной идентичности.</w:t>
      </w:r>
    </w:p>
    <w:tbl>
      <w:tblPr>
        <w:tblStyle w:val="a5"/>
        <w:tblW w:w="0" w:type="auto"/>
        <w:jc w:val="center"/>
        <w:tblLook w:val="04A0"/>
      </w:tblPr>
      <w:tblGrid>
        <w:gridCol w:w="1595"/>
        <w:gridCol w:w="1595"/>
        <w:gridCol w:w="1846"/>
        <w:gridCol w:w="1827"/>
        <w:gridCol w:w="1846"/>
        <w:gridCol w:w="1670"/>
      </w:tblGrid>
      <w:tr w:rsidR="00662859" w:rsidRPr="00C8458E" w:rsidTr="00887476">
        <w:trPr>
          <w:jc w:val="center"/>
        </w:trPr>
        <w:tc>
          <w:tcPr>
            <w:tcW w:w="1595" w:type="dxa"/>
          </w:tcPr>
          <w:p w:rsidR="00662859" w:rsidRPr="00C8458E" w:rsidRDefault="00662859" w:rsidP="00887476">
            <w:pPr>
              <w:jc w:val="center"/>
              <w:rPr>
                <w:b/>
                <w:sz w:val="24"/>
                <w:szCs w:val="24"/>
              </w:rPr>
            </w:pPr>
            <w:r w:rsidRPr="00C8458E">
              <w:rPr>
                <w:b/>
                <w:sz w:val="24"/>
                <w:szCs w:val="24"/>
              </w:rPr>
              <w:t>Класс</w:t>
            </w:r>
          </w:p>
        </w:tc>
        <w:tc>
          <w:tcPr>
            <w:tcW w:w="1595" w:type="dxa"/>
          </w:tcPr>
          <w:p w:rsidR="00662859" w:rsidRPr="00C8458E" w:rsidRDefault="00662859" w:rsidP="00887476">
            <w:pPr>
              <w:jc w:val="center"/>
              <w:rPr>
                <w:b/>
                <w:sz w:val="24"/>
                <w:szCs w:val="24"/>
              </w:rPr>
            </w:pPr>
            <w:r w:rsidRPr="00C8458E">
              <w:rPr>
                <w:b/>
                <w:sz w:val="24"/>
                <w:szCs w:val="24"/>
              </w:rPr>
              <w:t>Статус не выражен</w:t>
            </w:r>
          </w:p>
        </w:tc>
        <w:tc>
          <w:tcPr>
            <w:tcW w:w="1595" w:type="dxa"/>
          </w:tcPr>
          <w:p w:rsidR="00662859" w:rsidRPr="00C8458E" w:rsidRDefault="00662859" w:rsidP="00887476">
            <w:pPr>
              <w:jc w:val="center"/>
              <w:rPr>
                <w:b/>
                <w:sz w:val="24"/>
                <w:szCs w:val="24"/>
              </w:rPr>
            </w:pPr>
            <w:r w:rsidRPr="00C8458E">
              <w:rPr>
                <w:b/>
                <w:sz w:val="24"/>
                <w:szCs w:val="24"/>
              </w:rPr>
              <w:t>Выраженность ниже среднего уровня</w:t>
            </w:r>
          </w:p>
        </w:tc>
        <w:tc>
          <w:tcPr>
            <w:tcW w:w="1595" w:type="dxa"/>
          </w:tcPr>
          <w:p w:rsidR="00662859" w:rsidRPr="00C8458E" w:rsidRDefault="00662859" w:rsidP="00887476">
            <w:pPr>
              <w:jc w:val="center"/>
              <w:rPr>
                <w:b/>
                <w:sz w:val="24"/>
                <w:szCs w:val="24"/>
              </w:rPr>
            </w:pPr>
            <w:r w:rsidRPr="00C8458E">
              <w:rPr>
                <w:b/>
                <w:sz w:val="24"/>
                <w:szCs w:val="24"/>
              </w:rPr>
              <w:t>Средняя степень выраженности</w:t>
            </w:r>
          </w:p>
        </w:tc>
        <w:tc>
          <w:tcPr>
            <w:tcW w:w="1595" w:type="dxa"/>
          </w:tcPr>
          <w:p w:rsidR="00662859" w:rsidRPr="00C8458E" w:rsidRDefault="00662859" w:rsidP="00887476">
            <w:pPr>
              <w:jc w:val="center"/>
              <w:rPr>
                <w:b/>
                <w:sz w:val="24"/>
                <w:szCs w:val="24"/>
              </w:rPr>
            </w:pPr>
            <w:r w:rsidRPr="00C8458E">
              <w:rPr>
                <w:b/>
                <w:sz w:val="24"/>
                <w:szCs w:val="24"/>
              </w:rPr>
              <w:t>Выраженность выше среднего уровня</w:t>
            </w:r>
          </w:p>
        </w:tc>
        <w:tc>
          <w:tcPr>
            <w:tcW w:w="1596" w:type="dxa"/>
          </w:tcPr>
          <w:p w:rsidR="00662859" w:rsidRPr="00C8458E" w:rsidRDefault="00662859" w:rsidP="00887476">
            <w:pPr>
              <w:jc w:val="center"/>
              <w:rPr>
                <w:b/>
                <w:sz w:val="24"/>
                <w:szCs w:val="24"/>
              </w:rPr>
            </w:pPr>
            <w:r w:rsidRPr="00C8458E">
              <w:rPr>
                <w:b/>
                <w:sz w:val="24"/>
                <w:szCs w:val="24"/>
              </w:rPr>
              <w:t>Ярко выраженный статус</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8А</w:t>
            </w:r>
          </w:p>
        </w:tc>
        <w:tc>
          <w:tcPr>
            <w:tcW w:w="1595" w:type="dxa"/>
          </w:tcPr>
          <w:p w:rsidR="00662859" w:rsidRPr="00C8458E" w:rsidRDefault="00662859" w:rsidP="00887476">
            <w:pPr>
              <w:jc w:val="center"/>
              <w:rPr>
                <w:sz w:val="24"/>
                <w:szCs w:val="24"/>
              </w:rPr>
            </w:pPr>
            <w:r>
              <w:rPr>
                <w:sz w:val="24"/>
                <w:szCs w:val="24"/>
              </w:rPr>
              <w:t>32,0%</w:t>
            </w:r>
          </w:p>
        </w:tc>
        <w:tc>
          <w:tcPr>
            <w:tcW w:w="1595" w:type="dxa"/>
          </w:tcPr>
          <w:p w:rsidR="00662859" w:rsidRPr="00C8458E" w:rsidRDefault="00662859" w:rsidP="00887476">
            <w:pPr>
              <w:jc w:val="center"/>
              <w:rPr>
                <w:sz w:val="24"/>
                <w:szCs w:val="24"/>
              </w:rPr>
            </w:pPr>
            <w:r>
              <w:rPr>
                <w:sz w:val="24"/>
                <w:szCs w:val="24"/>
              </w:rPr>
              <w:t>20,0%</w:t>
            </w:r>
          </w:p>
        </w:tc>
        <w:tc>
          <w:tcPr>
            <w:tcW w:w="1595" w:type="dxa"/>
          </w:tcPr>
          <w:p w:rsidR="00662859" w:rsidRPr="00C8458E" w:rsidRDefault="00662859" w:rsidP="00887476">
            <w:pPr>
              <w:jc w:val="center"/>
              <w:rPr>
                <w:sz w:val="24"/>
                <w:szCs w:val="24"/>
              </w:rPr>
            </w:pPr>
            <w:r>
              <w:rPr>
                <w:sz w:val="24"/>
                <w:szCs w:val="24"/>
              </w:rPr>
              <w:t>20,0%</w:t>
            </w:r>
          </w:p>
        </w:tc>
        <w:tc>
          <w:tcPr>
            <w:tcW w:w="1595" w:type="dxa"/>
            <w:shd w:val="clear" w:color="auto" w:fill="FFFF00"/>
          </w:tcPr>
          <w:p w:rsidR="00662859" w:rsidRPr="00C8458E" w:rsidRDefault="00662859" w:rsidP="00887476">
            <w:pPr>
              <w:jc w:val="center"/>
              <w:rPr>
                <w:sz w:val="24"/>
                <w:szCs w:val="24"/>
              </w:rPr>
            </w:pPr>
            <w:r>
              <w:rPr>
                <w:sz w:val="24"/>
                <w:szCs w:val="24"/>
              </w:rPr>
              <w:t>24,0%</w:t>
            </w:r>
          </w:p>
        </w:tc>
        <w:tc>
          <w:tcPr>
            <w:tcW w:w="1596" w:type="dxa"/>
            <w:shd w:val="clear" w:color="auto" w:fill="FF0000"/>
          </w:tcPr>
          <w:p w:rsidR="00662859" w:rsidRPr="00C8458E" w:rsidRDefault="00662859" w:rsidP="00887476">
            <w:pPr>
              <w:jc w:val="center"/>
              <w:rPr>
                <w:sz w:val="24"/>
                <w:szCs w:val="24"/>
              </w:rPr>
            </w:pPr>
            <w:r>
              <w:rPr>
                <w:sz w:val="24"/>
                <w:szCs w:val="24"/>
              </w:rPr>
              <w:t>4,0%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8Б</w:t>
            </w:r>
          </w:p>
        </w:tc>
        <w:tc>
          <w:tcPr>
            <w:tcW w:w="1595" w:type="dxa"/>
          </w:tcPr>
          <w:p w:rsidR="00662859" w:rsidRPr="00C8458E" w:rsidRDefault="00662859" w:rsidP="00887476">
            <w:pPr>
              <w:jc w:val="center"/>
              <w:rPr>
                <w:sz w:val="24"/>
                <w:szCs w:val="24"/>
              </w:rPr>
            </w:pPr>
            <w:r>
              <w:rPr>
                <w:sz w:val="24"/>
                <w:szCs w:val="24"/>
              </w:rPr>
              <w:t>26,1%</w:t>
            </w:r>
          </w:p>
        </w:tc>
        <w:tc>
          <w:tcPr>
            <w:tcW w:w="1595" w:type="dxa"/>
          </w:tcPr>
          <w:p w:rsidR="00662859" w:rsidRPr="00C8458E" w:rsidRDefault="00662859" w:rsidP="00887476">
            <w:pPr>
              <w:jc w:val="center"/>
              <w:rPr>
                <w:sz w:val="24"/>
                <w:szCs w:val="24"/>
              </w:rPr>
            </w:pPr>
            <w:r>
              <w:rPr>
                <w:sz w:val="24"/>
                <w:szCs w:val="24"/>
              </w:rPr>
              <w:t>43,5%</w:t>
            </w:r>
          </w:p>
        </w:tc>
        <w:tc>
          <w:tcPr>
            <w:tcW w:w="1595" w:type="dxa"/>
          </w:tcPr>
          <w:p w:rsidR="00662859" w:rsidRPr="00C8458E" w:rsidRDefault="00662859" w:rsidP="00887476">
            <w:pPr>
              <w:jc w:val="center"/>
              <w:rPr>
                <w:sz w:val="24"/>
                <w:szCs w:val="24"/>
              </w:rPr>
            </w:pPr>
            <w:r>
              <w:rPr>
                <w:sz w:val="24"/>
                <w:szCs w:val="24"/>
              </w:rPr>
              <w:t>21,7%</w:t>
            </w:r>
          </w:p>
        </w:tc>
        <w:tc>
          <w:tcPr>
            <w:tcW w:w="1595" w:type="dxa"/>
            <w:shd w:val="clear" w:color="auto" w:fill="FFFF00"/>
          </w:tcPr>
          <w:p w:rsidR="00662859" w:rsidRPr="00C8458E" w:rsidRDefault="00662859" w:rsidP="00887476">
            <w:pPr>
              <w:jc w:val="center"/>
              <w:rPr>
                <w:sz w:val="24"/>
                <w:szCs w:val="24"/>
              </w:rPr>
            </w:pPr>
            <w:r>
              <w:rPr>
                <w:sz w:val="24"/>
                <w:szCs w:val="24"/>
              </w:rPr>
              <w:t>4,3%</w:t>
            </w:r>
          </w:p>
        </w:tc>
        <w:tc>
          <w:tcPr>
            <w:tcW w:w="1596" w:type="dxa"/>
            <w:shd w:val="clear" w:color="auto" w:fill="FF0000"/>
          </w:tcPr>
          <w:p w:rsidR="00662859" w:rsidRPr="00C8458E" w:rsidRDefault="00662859" w:rsidP="00887476">
            <w:pPr>
              <w:jc w:val="center"/>
              <w:rPr>
                <w:sz w:val="24"/>
                <w:szCs w:val="24"/>
              </w:rPr>
            </w:pPr>
            <w:r>
              <w:rPr>
                <w:sz w:val="24"/>
                <w:szCs w:val="24"/>
              </w:rPr>
              <w:t>4,3%</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9А</w:t>
            </w:r>
          </w:p>
        </w:tc>
        <w:tc>
          <w:tcPr>
            <w:tcW w:w="1595" w:type="dxa"/>
          </w:tcPr>
          <w:p w:rsidR="00662859" w:rsidRPr="00C8458E" w:rsidRDefault="00662859" w:rsidP="00887476">
            <w:pPr>
              <w:jc w:val="center"/>
              <w:rPr>
                <w:sz w:val="24"/>
                <w:szCs w:val="24"/>
              </w:rPr>
            </w:pPr>
            <w:r>
              <w:rPr>
                <w:sz w:val="24"/>
                <w:szCs w:val="24"/>
              </w:rPr>
              <w:t>31,6%</w:t>
            </w:r>
          </w:p>
        </w:tc>
        <w:tc>
          <w:tcPr>
            <w:tcW w:w="1595" w:type="dxa"/>
          </w:tcPr>
          <w:p w:rsidR="00662859" w:rsidRPr="00C8458E" w:rsidRDefault="00662859" w:rsidP="00887476">
            <w:pPr>
              <w:jc w:val="center"/>
              <w:rPr>
                <w:sz w:val="24"/>
                <w:szCs w:val="24"/>
              </w:rPr>
            </w:pPr>
            <w:r>
              <w:rPr>
                <w:sz w:val="24"/>
                <w:szCs w:val="24"/>
              </w:rPr>
              <w:t>10,5%</w:t>
            </w:r>
          </w:p>
        </w:tc>
        <w:tc>
          <w:tcPr>
            <w:tcW w:w="1595" w:type="dxa"/>
          </w:tcPr>
          <w:p w:rsidR="00662859" w:rsidRPr="00C8458E" w:rsidRDefault="00662859" w:rsidP="00887476">
            <w:pPr>
              <w:jc w:val="center"/>
              <w:rPr>
                <w:sz w:val="24"/>
                <w:szCs w:val="24"/>
              </w:rPr>
            </w:pPr>
            <w:r>
              <w:rPr>
                <w:sz w:val="24"/>
                <w:szCs w:val="24"/>
              </w:rPr>
              <w:t>42,1%</w:t>
            </w:r>
          </w:p>
        </w:tc>
        <w:tc>
          <w:tcPr>
            <w:tcW w:w="1595" w:type="dxa"/>
            <w:shd w:val="clear" w:color="auto" w:fill="FFFF00"/>
          </w:tcPr>
          <w:p w:rsidR="00662859" w:rsidRPr="00C8458E" w:rsidRDefault="00662859" w:rsidP="00887476">
            <w:pPr>
              <w:jc w:val="center"/>
              <w:rPr>
                <w:sz w:val="24"/>
                <w:szCs w:val="24"/>
              </w:rPr>
            </w:pPr>
            <w:r>
              <w:rPr>
                <w:sz w:val="24"/>
                <w:szCs w:val="24"/>
              </w:rPr>
              <w:t>10,5%</w:t>
            </w:r>
          </w:p>
        </w:tc>
        <w:tc>
          <w:tcPr>
            <w:tcW w:w="1596" w:type="dxa"/>
            <w:shd w:val="clear" w:color="auto" w:fill="FF0000"/>
          </w:tcPr>
          <w:p w:rsidR="00662859" w:rsidRPr="00C8458E" w:rsidRDefault="00662859" w:rsidP="00887476">
            <w:pPr>
              <w:jc w:val="center"/>
              <w:rPr>
                <w:sz w:val="24"/>
                <w:szCs w:val="24"/>
              </w:rPr>
            </w:pPr>
            <w:r>
              <w:rPr>
                <w:sz w:val="24"/>
                <w:szCs w:val="24"/>
              </w:rPr>
              <w:t>5,3%</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9Б</w:t>
            </w:r>
          </w:p>
        </w:tc>
        <w:tc>
          <w:tcPr>
            <w:tcW w:w="1595" w:type="dxa"/>
          </w:tcPr>
          <w:p w:rsidR="00662859" w:rsidRPr="00C8458E" w:rsidRDefault="00662859" w:rsidP="00887476">
            <w:pPr>
              <w:jc w:val="center"/>
              <w:rPr>
                <w:sz w:val="24"/>
                <w:szCs w:val="24"/>
              </w:rPr>
            </w:pPr>
            <w:r>
              <w:rPr>
                <w:sz w:val="24"/>
                <w:szCs w:val="24"/>
              </w:rPr>
              <w:t>23,8%</w:t>
            </w:r>
          </w:p>
        </w:tc>
        <w:tc>
          <w:tcPr>
            <w:tcW w:w="1595" w:type="dxa"/>
          </w:tcPr>
          <w:p w:rsidR="00662859" w:rsidRPr="00C8458E" w:rsidRDefault="00662859" w:rsidP="00887476">
            <w:pPr>
              <w:jc w:val="center"/>
              <w:rPr>
                <w:sz w:val="24"/>
                <w:szCs w:val="24"/>
              </w:rPr>
            </w:pPr>
            <w:r>
              <w:rPr>
                <w:sz w:val="24"/>
                <w:szCs w:val="24"/>
              </w:rPr>
              <w:t>4,8%</w:t>
            </w:r>
          </w:p>
        </w:tc>
        <w:tc>
          <w:tcPr>
            <w:tcW w:w="1595" w:type="dxa"/>
          </w:tcPr>
          <w:p w:rsidR="00662859" w:rsidRPr="00C8458E" w:rsidRDefault="00662859" w:rsidP="00887476">
            <w:pPr>
              <w:jc w:val="center"/>
              <w:rPr>
                <w:sz w:val="24"/>
                <w:szCs w:val="24"/>
              </w:rPr>
            </w:pPr>
            <w:r>
              <w:rPr>
                <w:sz w:val="24"/>
                <w:szCs w:val="24"/>
              </w:rPr>
              <w:t>28,6%</w:t>
            </w:r>
          </w:p>
        </w:tc>
        <w:tc>
          <w:tcPr>
            <w:tcW w:w="1595" w:type="dxa"/>
            <w:shd w:val="clear" w:color="auto" w:fill="FFFF00"/>
          </w:tcPr>
          <w:p w:rsidR="00662859" w:rsidRPr="00C8458E" w:rsidRDefault="00662859" w:rsidP="00887476">
            <w:pPr>
              <w:jc w:val="center"/>
              <w:rPr>
                <w:sz w:val="24"/>
                <w:szCs w:val="24"/>
              </w:rPr>
            </w:pPr>
            <w:r>
              <w:rPr>
                <w:sz w:val="24"/>
                <w:szCs w:val="24"/>
              </w:rPr>
              <w:t>14,3%</w:t>
            </w:r>
          </w:p>
        </w:tc>
        <w:tc>
          <w:tcPr>
            <w:tcW w:w="1596" w:type="dxa"/>
            <w:shd w:val="clear" w:color="auto" w:fill="FF0000"/>
          </w:tcPr>
          <w:p w:rsidR="00662859" w:rsidRPr="00C8458E" w:rsidRDefault="00662859" w:rsidP="00887476">
            <w:pPr>
              <w:jc w:val="center"/>
              <w:rPr>
                <w:sz w:val="24"/>
                <w:szCs w:val="24"/>
              </w:rPr>
            </w:pPr>
            <w:r>
              <w:rPr>
                <w:sz w:val="24"/>
                <w:szCs w:val="24"/>
              </w:rPr>
              <w:t>28,6%</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9В</w:t>
            </w:r>
          </w:p>
        </w:tc>
        <w:tc>
          <w:tcPr>
            <w:tcW w:w="1595" w:type="dxa"/>
          </w:tcPr>
          <w:p w:rsidR="00662859" w:rsidRPr="00C8458E" w:rsidRDefault="00662859" w:rsidP="00887476">
            <w:pPr>
              <w:jc w:val="center"/>
              <w:rPr>
                <w:sz w:val="24"/>
                <w:szCs w:val="24"/>
              </w:rPr>
            </w:pPr>
            <w:r>
              <w:rPr>
                <w:sz w:val="24"/>
                <w:szCs w:val="24"/>
              </w:rPr>
              <w:t>33,3%</w:t>
            </w:r>
          </w:p>
        </w:tc>
        <w:tc>
          <w:tcPr>
            <w:tcW w:w="1595" w:type="dxa"/>
          </w:tcPr>
          <w:p w:rsidR="00662859" w:rsidRPr="00C8458E" w:rsidRDefault="00662859" w:rsidP="00887476">
            <w:pPr>
              <w:jc w:val="center"/>
              <w:rPr>
                <w:sz w:val="24"/>
                <w:szCs w:val="24"/>
              </w:rPr>
            </w:pPr>
            <w:r>
              <w:rPr>
                <w:sz w:val="24"/>
                <w:szCs w:val="24"/>
              </w:rPr>
              <w:t>23,8%</w:t>
            </w:r>
          </w:p>
        </w:tc>
        <w:tc>
          <w:tcPr>
            <w:tcW w:w="1595" w:type="dxa"/>
          </w:tcPr>
          <w:p w:rsidR="00662859" w:rsidRPr="00C8458E" w:rsidRDefault="00662859" w:rsidP="00887476">
            <w:pPr>
              <w:jc w:val="center"/>
              <w:rPr>
                <w:sz w:val="24"/>
                <w:szCs w:val="24"/>
              </w:rPr>
            </w:pPr>
            <w:r>
              <w:rPr>
                <w:sz w:val="24"/>
                <w:szCs w:val="24"/>
              </w:rPr>
              <w:t>14,3%</w:t>
            </w:r>
          </w:p>
        </w:tc>
        <w:tc>
          <w:tcPr>
            <w:tcW w:w="1595" w:type="dxa"/>
            <w:shd w:val="clear" w:color="auto" w:fill="FFFF00"/>
          </w:tcPr>
          <w:p w:rsidR="00662859" w:rsidRPr="00C8458E" w:rsidRDefault="00662859" w:rsidP="00887476">
            <w:pPr>
              <w:jc w:val="center"/>
              <w:rPr>
                <w:sz w:val="24"/>
                <w:szCs w:val="24"/>
              </w:rPr>
            </w:pPr>
            <w:r>
              <w:rPr>
                <w:sz w:val="24"/>
                <w:szCs w:val="24"/>
              </w:rPr>
              <w:t>23,8%</w:t>
            </w:r>
          </w:p>
        </w:tc>
        <w:tc>
          <w:tcPr>
            <w:tcW w:w="1596" w:type="dxa"/>
            <w:shd w:val="clear" w:color="auto" w:fill="FF0000"/>
          </w:tcPr>
          <w:p w:rsidR="00662859" w:rsidRPr="00C8458E" w:rsidRDefault="00662859" w:rsidP="00887476">
            <w:pPr>
              <w:jc w:val="center"/>
              <w:rPr>
                <w:sz w:val="24"/>
                <w:szCs w:val="24"/>
              </w:rPr>
            </w:pPr>
            <w:r>
              <w:rPr>
                <w:sz w:val="24"/>
                <w:szCs w:val="24"/>
              </w:rPr>
              <w:t>4,8%</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10А</w:t>
            </w:r>
          </w:p>
        </w:tc>
        <w:tc>
          <w:tcPr>
            <w:tcW w:w="1595" w:type="dxa"/>
          </w:tcPr>
          <w:p w:rsidR="00662859" w:rsidRPr="00C8458E" w:rsidRDefault="00662859" w:rsidP="00887476">
            <w:pPr>
              <w:jc w:val="center"/>
              <w:rPr>
                <w:sz w:val="24"/>
                <w:szCs w:val="24"/>
              </w:rPr>
            </w:pPr>
            <w:r>
              <w:rPr>
                <w:sz w:val="24"/>
                <w:szCs w:val="24"/>
              </w:rPr>
              <w:t>18,2%</w:t>
            </w:r>
          </w:p>
        </w:tc>
        <w:tc>
          <w:tcPr>
            <w:tcW w:w="1595" w:type="dxa"/>
          </w:tcPr>
          <w:p w:rsidR="00662859" w:rsidRPr="00C8458E" w:rsidRDefault="00662859" w:rsidP="00887476">
            <w:pPr>
              <w:jc w:val="center"/>
              <w:rPr>
                <w:sz w:val="24"/>
                <w:szCs w:val="24"/>
              </w:rPr>
            </w:pPr>
            <w:r>
              <w:rPr>
                <w:sz w:val="24"/>
                <w:szCs w:val="24"/>
              </w:rPr>
              <w:t>22,7%</w:t>
            </w:r>
          </w:p>
        </w:tc>
        <w:tc>
          <w:tcPr>
            <w:tcW w:w="1595" w:type="dxa"/>
          </w:tcPr>
          <w:p w:rsidR="00662859" w:rsidRPr="00C8458E" w:rsidRDefault="00662859" w:rsidP="00887476">
            <w:pPr>
              <w:jc w:val="center"/>
              <w:rPr>
                <w:sz w:val="24"/>
                <w:szCs w:val="24"/>
              </w:rPr>
            </w:pPr>
            <w:r>
              <w:rPr>
                <w:sz w:val="24"/>
                <w:szCs w:val="24"/>
              </w:rPr>
              <w:t>31,8%</w:t>
            </w:r>
          </w:p>
        </w:tc>
        <w:tc>
          <w:tcPr>
            <w:tcW w:w="1595" w:type="dxa"/>
            <w:shd w:val="clear" w:color="auto" w:fill="FFFF00"/>
          </w:tcPr>
          <w:p w:rsidR="00662859" w:rsidRPr="00C8458E" w:rsidRDefault="00662859" w:rsidP="00887476">
            <w:pPr>
              <w:jc w:val="center"/>
              <w:rPr>
                <w:sz w:val="24"/>
                <w:szCs w:val="24"/>
              </w:rPr>
            </w:pPr>
            <w:r>
              <w:rPr>
                <w:sz w:val="24"/>
                <w:szCs w:val="24"/>
              </w:rPr>
              <w:t>18,2%</w:t>
            </w:r>
          </w:p>
        </w:tc>
        <w:tc>
          <w:tcPr>
            <w:tcW w:w="1596" w:type="dxa"/>
            <w:shd w:val="clear" w:color="auto" w:fill="FF0000"/>
          </w:tcPr>
          <w:p w:rsidR="00662859" w:rsidRPr="00C8458E" w:rsidRDefault="00662859" w:rsidP="00887476">
            <w:pPr>
              <w:jc w:val="center"/>
              <w:rPr>
                <w:sz w:val="24"/>
                <w:szCs w:val="24"/>
              </w:rPr>
            </w:pPr>
            <w:r>
              <w:rPr>
                <w:sz w:val="24"/>
                <w:szCs w:val="24"/>
              </w:rPr>
              <w:t>9,1%</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10Б</w:t>
            </w:r>
          </w:p>
        </w:tc>
        <w:tc>
          <w:tcPr>
            <w:tcW w:w="1595" w:type="dxa"/>
          </w:tcPr>
          <w:p w:rsidR="00662859" w:rsidRPr="00C8458E" w:rsidRDefault="00662859" w:rsidP="00887476">
            <w:pPr>
              <w:jc w:val="center"/>
              <w:rPr>
                <w:sz w:val="24"/>
                <w:szCs w:val="24"/>
              </w:rPr>
            </w:pPr>
            <w:r>
              <w:rPr>
                <w:sz w:val="24"/>
                <w:szCs w:val="24"/>
              </w:rPr>
              <w:t>20,0%</w:t>
            </w:r>
          </w:p>
        </w:tc>
        <w:tc>
          <w:tcPr>
            <w:tcW w:w="1595" w:type="dxa"/>
          </w:tcPr>
          <w:p w:rsidR="00662859" w:rsidRPr="00C8458E" w:rsidRDefault="00662859" w:rsidP="00887476">
            <w:pPr>
              <w:jc w:val="center"/>
              <w:rPr>
                <w:sz w:val="24"/>
                <w:szCs w:val="24"/>
              </w:rPr>
            </w:pPr>
            <w:r>
              <w:rPr>
                <w:sz w:val="24"/>
                <w:szCs w:val="24"/>
              </w:rPr>
              <w:t>40,0%</w:t>
            </w:r>
          </w:p>
        </w:tc>
        <w:tc>
          <w:tcPr>
            <w:tcW w:w="1595" w:type="dxa"/>
          </w:tcPr>
          <w:p w:rsidR="00662859" w:rsidRPr="00C8458E" w:rsidRDefault="00662859" w:rsidP="00887476">
            <w:pPr>
              <w:jc w:val="center"/>
              <w:rPr>
                <w:sz w:val="24"/>
                <w:szCs w:val="24"/>
              </w:rPr>
            </w:pPr>
            <w:r>
              <w:rPr>
                <w:sz w:val="24"/>
                <w:szCs w:val="24"/>
              </w:rPr>
              <w:t>30,0%</w:t>
            </w:r>
          </w:p>
        </w:tc>
        <w:tc>
          <w:tcPr>
            <w:tcW w:w="1595" w:type="dxa"/>
          </w:tcPr>
          <w:p w:rsidR="00662859" w:rsidRPr="00C8458E" w:rsidRDefault="00662859" w:rsidP="00887476">
            <w:pPr>
              <w:jc w:val="center"/>
              <w:rPr>
                <w:sz w:val="24"/>
                <w:szCs w:val="24"/>
              </w:rPr>
            </w:pPr>
            <w:r>
              <w:rPr>
                <w:sz w:val="24"/>
                <w:szCs w:val="24"/>
              </w:rPr>
              <w:t>0,0%</w:t>
            </w:r>
          </w:p>
        </w:tc>
        <w:tc>
          <w:tcPr>
            <w:tcW w:w="1596" w:type="dxa"/>
            <w:shd w:val="clear" w:color="auto" w:fill="FF0000"/>
          </w:tcPr>
          <w:p w:rsidR="00662859" w:rsidRPr="00C8458E" w:rsidRDefault="00662859" w:rsidP="00887476">
            <w:pPr>
              <w:jc w:val="center"/>
              <w:rPr>
                <w:sz w:val="24"/>
                <w:szCs w:val="24"/>
              </w:rPr>
            </w:pPr>
            <w:r>
              <w:rPr>
                <w:sz w:val="24"/>
                <w:szCs w:val="24"/>
              </w:rPr>
              <w:t>10,0%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11А</w:t>
            </w:r>
          </w:p>
        </w:tc>
        <w:tc>
          <w:tcPr>
            <w:tcW w:w="1595" w:type="dxa"/>
          </w:tcPr>
          <w:p w:rsidR="00662859" w:rsidRPr="00C8458E" w:rsidRDefault="00662859" w:rsidP="00887476">
            <w:pPr>
              <w:jc w:val="center"/>
              <w:rPr>
                <w:sz w:val="24"/>
                <w:szCs w:val="24"/>
              </w:rPr>
            </w:pPr>
            <w:r>
              <w:rPr>
                <w:sz w:val="24"/>
                <w:szCs w:val="24"/>
              </w:rPr>
              <w:t>38,9%</w:t>
            </w:r>
          </w:p>
        </w:tc>
        <w:tc>
          <w:tcPr>
            <w:tcW w:w="1595" w:type="dxa"/>
          </w:tcPr>
          <w:p w:rsidR="00662859" w:rsidRPr="00C8458E" w:rsidRDefault="00662859" w:rsidP="00887476">
            <w:pPr>
              <w:jc w:val="center"/>
              <w:rPr>
                <w:sz w:val="24"/>
                <w:szCs w:val="24"/>
              </w:rPr>
            </w:pPr>
            <w:r>
              <w:rPr>
                <w:sz w:val="24"/>
                <w:szCs w:val="24"/>
              </w:rPr>
              <w:t>44,4%</w:t>
            </w:r>
          </w:p>
        </w:tc>
        <w:tc>
          <w:tcPr>
            <w:tcW w:w="1595" w:type="dxa"/>
          </w:tcPr>
          <w:p w:rsidR="00662859" w:rsidRPr="00C8458E" w:rsidRDefault="00662859" w:rsidP="00887476">
            <w:pPr>
              <w:jc w:val="center"/>
              <w:rPr>
                <w:sz w:val="24"/>
                <w:szCs w:val="24"/>
              </w:rPr>
            </w:pPr>
            <w:r>
              <w:rPr>
                <w:sz w:val="24"/>
                <w:szCs w:val="24"/>
              </w:rPr>
              <w:t>11,1%</w:t>
            </w:r>
          </w:p>
        </w:tc>
        <w:tc>
          <w:tcPr>
            <w:tcW w:w="1595" w:type="dxa"/>
            <w:shd w:val="clear" w:color="auto" w:fill="FFFF00"/>
          </w:tcPr>
          <w:p w:rsidR="00662859" w:rsidRPr="00C8458E" w:rsidRDefault="00662859" w:rsidP="00887476">
            <w:pPr>
              <w:jc w:val="center"/>
              <w:rPr>
                <w:sz w:val="24"/>
                <w:szCs w:val="24"/>
              </w:rPr>
            </w:pPr>
            <w:r>
              <w:rPr>
                <w:sz w:val="24"/>
                <w:szCs w:val="24"/>
              </w:rPr>
              <w:t>5,6%</w:t>
            </w:r>
          </w:p>
        </w:tc>
        <w:tc>
          <w:tcPr>
            <w:tcW w:w="1596" w:type="dxa"/>
          </w:tcPr>
          <w:p w:rsidR="00662859" w:rsidRPr="00C8458E" w:rsidRDefault="00662859" w:rsidP="00887476">
            <w:pPr>
              <w:jc w:val="center"/>
              <w:rPr>
                <w:sz w:val="24"/>
                <w:szCs w:val="24"/>
              </w:rPr>
            </w:pPr>
            <w:r>
              <w:rPr>
                <w:sz w:val="24"/>
                <w:szCs w:val="24"/>
              </w:rPr>
              <w:t>0,0%</w:t>
            </w:r>
          </w:p>
        </w:tc>
      </w:tr>
      <w:tr w:rsidR="00662859" w:rsidTr="00887476">
        <w:trPr>
          <w:jc w:val="center"/>
        </w:trPr>
        <w:tc>
          <w:tcPr>
            <w:tcW w:w="1595" w:type="dxa"/>
          </w:tcPr>
          <w:p w:rsidR="00662859" w:rsidRPr="00C8458E" w:rsidRDefault="00662859" w:rsidP="00887476">
            <w:pPr>
              <w:jc w:val="center"/>
              <w:rPr>
                <w:b/>
                <w:i/>
                <w:sz w:val="24"/>
                <w:szCs w:val="24"/>
              </w:rPr>
            </w:pPr>
            <w:r w:rsidRPr="00C8458E">
              <w:rPr>
                <w:b/>
                <w:i/>
                <w:sz w:val="24"/>
                <w:szCs w:val="24"/>
              </w:rPr>
              <w:t>11Б</w:t>
            </w:r>
          </w:p>
        </w:tc>
        <w:tc>
          <w:tcPr>
            <w:tcW w:w="1595" w:type="dxa"/>
          </w:tcPr>
          <w:p w:rsidR="00662859" w:rsidRPr="00C8458E" w:rsidRDefault="00662859" w:rsidP="00887476">
            <w:pPr>
              <w:jc w:val="center"/>
              <w:rPr>
                <w:sz w:val="24"/>
                <w:szCs w:val="24"/>
              </w:rPr>
            </w:pPr>
            <w:r>
              <w:rPr>
                <w:sz w:val="24"/>
                <w:szCs w:val="24"/>
              </w:rPr>
              <w:t>20,0%</w:t>
            </w:r>
          </w:p>
        </w:tc>
        <w:tc>
          <w:tcPr>
            <w:tcW w:w="1595" w:type="dxa"/>
          </w:tcPr>
          <w:p w:rsidR="00662859" w:rsidRPr="00C8458E" w:rsidRDefault="00662859" w:rsidP="00887476">
            <w:pPr>
              <w:jc w:val="center"/>
              <w:rPr>
                <w:sz w:val="24"/>
                <w:szCs w:val="24"/>
              </w:rPr>
            </w:pPr>
            <w:r>
              <w:rPr>
                <w:sz w:val="24"/>
                <w:szCs w:val="24"/>
              </w:rPr>
              <w:t>40,0%</w:t>
            </w:r>
          </w:p>
        </w:tc>
        <w:tc>
          <w:tcPr>
            <w:tcW w:w="1595" w:type="dxa"/>
          </w:tcPr>
          <w:p w:rsidR="00662859" w:rsidRPr="00C8458E" w:rsidRDefault="00662859" w:rsidP="00887476">
            <w:pPr>
              <w:jc w:val="center"/>
              <w:rPr>
                <w:sz w:val="24"/>
                <w:szCs w:val="24"/>
              </w:rPr>
            </w:pPr>
            <w:r>
              <w:rPr>
                <w:sz w:val="24"/>
                <w:szCs w:val="24"/>
              </w:rPr>
              <w:t>33,3%</w:t>
            </w:r>
          </w:p>
        </w:tc>
        <w:tc>
          <w:tcPr>
            <w:tcW w:w="1595" w:type="dxa"/>
          </w:tcPr>
          <w:p w:rsidR="00662859" w:rsidRPr="00C8458E" w:rsidRDefault="00662859" w:rsidP="00887476">
            <w:pPr>
              <w:jc w:val="center"/>
              <w:rPr>
                <w:sz w:val="24"/>
                <w:szCs w:val="24"/>
              </w:rPr>
            </w:pPr>
            <w:r>
              <w:rPr>
                <w:sz w:val="24"/>
                <w:szCs w:val="24"/>
              </w:rPr>
              <w:t>0,0%</w:t>
            </w:r>
          </w:p>
        </w:tc>
        <w:tc>
          <w:tcPr>
            <w:tcW w:w="1596" w:type="dxa"/>
            <w:shd w:val="clear" w:color="auto" w:fill="FF0000"/>
          </w:tcPr>
          <w:p w:rsidR="00662859" w:rsidRPr="00C8458E" w:rsidRDefault="00662859" w:rsidP="00887476">
            <w:pPr>
              <w:jc w:val="center"/>
              <w:rPr>
                <w:sz w:val="24"/>
                <w:szCs w:val="24"/>
              </w:rPr>
            </w:pPr>
            <w:r>
              <w:rPr>
                <w:sz w:val="24"/>
                <w:szCs w:val="24"/>
              </w:rPr>
              <w:t>6,7%</w:t>
            </w:r>
          </w:p>
        </w:tc>
      </w:tr>
    </w:tbl>
    <w:p w:rsidR="00662859" w:rsidRPr="008D2846" w:rsidRDefault="00662859" w:rsidP="00662859">
      <w:pPr>
        <w:spacing w:line="240" w:lineRule="auto"/>
        <w:contextualSpacing/>
        <w:jc w:val="both"/>
        <w:rPr>
          <w:rFonts w:ascii="Times New Roman" w:hAnsi="Times New Roman"/>
          <w:b/>
          <w:i/>
          <w:sz w:val="24"/>
          <w:szCs w:val="24"/>
        </w:rPr>
      </w:pPr>
      <w:r>
        <w:rPr>
          <w:rFonts w:ascii="Times New Roman" w:hAnsi="Times New Roman"/>
          <w:b/>
          <w:sz w:val="24"/>
          <w:szCs w:val="24"/>
        </w:rPr>
        <w:tab/>
      </w:r>
      <w:r w:rsidRPr="008D2846">
        <w:rPr>
          <w:rFonts w:ascii="Times New Roman" w:hAnsi="Times New Roman"/>
          <w:b/>
          <w:i/>
          <w:sz w:val="24"/>
          <w:szCs w:val="24"/>
        </w:rPr>
        <w:t>В отдельных классах имеются учащиеся, которые находятся в активном поиске, не уверены в своём выборе, стараются сделать осознанный выбор подходящей профессии (дети с выраженностью выше среднего и ярко выраженным статусом).</w:t>
      </w:r>
    </w:p>
    <w:p w:rsidR="00662859" w:rsidRPr="008D2846" w:rsidRDefault="00662859" w:rsidP="00662859">
      <w:pPr>
        <w:spacing w:line="240" w:lineRule="auto"/>
        <w:contextualSpacing/>
        <w:jc w:val="both"/>
        <w:rPr>
          <w:rFonts w:ascii="Times New Roman" w:hAnsi="Times New Roman"/>
          <w:b/>
          <w:i/>
          <w:sz w:val="24"/>
          <w:szCs w:val="24"/>
        </w:rPr>
      </w:pPr>
      <w:r w:rsidRPr="008D2846">
        <w:rPr>
          <w:rFonts w:ascii="Times New Roman" w:hAnsi="Times New Roman"/>
          <w:b/>
          <w:i/>
          <w:sz w:val="24"/>
          <w:szCs w:val="24"/>
        </w:rPr>
        <w:t xml:space="preserve"> </w:t>
      </w:r>
    </w:p>
    <w:p w:rsidR="00662859" w:rsidRDefault="00662859" w:rsidP="00662859">
      <w:pPr>
        <w:shd w:val="clear" w:color="auto" w:fill="D6E3BC" w:themeFill="accent3" w:themeFillTint="66"/>
        <w:spacing w:line="240" w:lineRule="auto"/>
        <w:contextualSpacing/>
        <w:jc w:val="center"/>
        <w:rPr>
          <w:rFonts w:ascii="Times New Roman" w:hAnsi="Times New Roman"/>
          <w:b/>
          <w:sz w:val="24"/>
          <w:szCs w:val="24"/>
        </w:rPr>
      </w:pPr>
      <w:r w:rsidRPr="00C8458E">
        <w:rPr>
          <w:rFonts w:ascii="Times New Roman" w:hAnsi="Times New Roman"/>
          <w:b/>
          <w:sz w:val="24"/>
          <w:szCs w:val="24"/>
        </w:rPr>
        <w:t>Сформированная профессиональная идентичность</w:t>
      </w:r>
    </w:p>
    <w:p w:rsidR="00662859" w:rsidRPr="0034231C" w:rsidRDefault="00662859" w:rsidP="00662859">
      <w:pPr>
        <w:tabs>
          <w:tab w:val="left" w:pos="0"/>
        </w:tabs>
        <w:overflowPunct w:val="0"/>
        <w:autoSpaceDE w:val="0"/>
        <w:autoSpaceDN w:val="0"/>
        <w:adjustRightInd w:val="0"/>
        <w:spacing w:after="60" w:line="240" w:lineRule="auto"/>
        <w:ind w:firstLine="709"/>
        <w:contextualSpacing/>
        <w:jc w:val="both"/>
        <w:textAlignment w:val="baseline"/>
        <w:rPr>
          <w:rFonts w:ascii="Times New Roman" w:eastAsia="Times New Roman" w:hAnsi="Times New Roman"/>
          <w:sz w:val="24"/>
          <w:szCs w:val="24"/>
        </w:rPr>
      </w:pPr>
      <w:r w:rsidRPr="0034231C">
        <w:rPr>
          <w:rFonts w:ascii="Times New Roman" w:eastAsia="Times New Roman" w:hAnsi="Times New Roman"/>
          <w:b/>
          <w:sz w:val="24"/>
          <w:szCs w:val="24"/>
        </w:rPr>
        <w:t>Сформированная</w:t>
      </w:r>
      <w:r w:rsidRPr="0034231C">
        <w:rPr>
          <w:rFonts w:ascii="Times New Roman" w:eastAsia="Times New Roman" w:hAnsi="Times New Roman"/>
          <w:sz w:val="24"/>
          <w:szCs w:val="24"/>
        </w:rPr>
        <w:t xml:space="preserve"> </w:t>
      </w:r>
      <w:r w:rsidRPr="0034231C">
        <w:rPr>
          <w:rFonts w:ascii="Times New Roman" w:eastAsia="Times New Roman" w:hAnsi="Times New Roman"/>
          <w:b/>
          <w:sz w:val="24"/>
          <w:szCs w:val="24"/>
        </w:rPr>
        <w:t>профессиональная идентичность</w:t>
      </w:r>
      <w:r w:rsidRPr="0034231C">
        <w:rPr>
          <w:rFonts w:ascii="Times New Roman" w:eastAsia="Times New Roman" w:hAnsi="Times New Roman"/>
          <w:sz w:val="24"/>
          <w:szCs w:val="24"/>
        </w:rPr>
        <w:t>: определенность в профессиональных планах как результат осмыслен</w:t>
      </w:r>
      <w:r>
        <w:rPr>
          <w:rFonts w:ascii="Times New Roman" w:eastAsia="Times New Roman" w:hAnsi="Times New Roman"/>
          <w:sz w:val="24"/>
          <w:szCs w:val="24"/>
        </w:rPr>
        <w:t>ного самостоятельного решения</w:t>
      </w:r>
      <w:r w:rsidRPr="0034231C">
        <w:rPr>
          <w:rFonts w:ascii="Times New Roman" w:eastAsia="Times New Roman" w:hAnsi="Times New Roman"/>
          <w:sz w:val="24"/>
          <w:szCs w:val="24"/>
        </w:rPr>
        <w:t xml:space="preserve">.   </w:t>
      </w:r>
    </w:p>
    <w:p w:rsidR="00662859" w:rsidRPr="00FA73D1" w:rsidRDefault="00662859" w:rsidP="00662859">
      <w:pPr>
        <w:spacing w:after="0" w:line="240" w:lineRule="auto"/>
        <w:ind w:firstLine="709"/>
        <w:contextualSpacing/>
        <w:jc w:val="both"/>
        <w:rPr>
          <w:rFonts w:ascii="Times New Roman" w:eastAsia="Times New Roman" w:hAnsi="Times New Roman"/>
          <w:sz w:val="24"/>
          <w:szCs w:val="24"/>
        </w:rPr>
      </w:pPr>
      <w:r w:rsidRPr="0034231C">
        <w:rPr>
          <w:rFonts w:ascii="Times New Roman" w:eastAsia="Times New Roman" w:hAnsi="Times New Roman"/>
          <w:sz w:val="24"/>
          <w:szCs w:val="24"/>
        </w:rPr>
        <w:t>Юноши и девушки с таким статусом профессиональной идентичности готовы совершить осознанный выбор дальнейшего профессионального пути или уже выбрали его. Кроме того, они уверены в правильности принятого решения, потому что, пройдя через кризис выбора, осознали собственные жизненные и профессиональные ценности и убеждения, определили свои интересы, потребности, способности, ресурсы и преимущества, определились с основными жизненными целями.</w:t>
      </w:r>
    </w:p>
    <w:tbl>
      <w:tblPr>
        <w:tblStyle w:val="a5"/>
        <w:tblW w:w="0" w:type="auto"/>
        <w:jc w:val="center"/>
        <w:tblLook w:val="04A0"/>
      </w:tblPr>
      <w:tblGrid>
        <w:gridCol w:w="1066"/>
        <w:gridCol w:w="1316"/>
        <w:gridCol w:w="1846"/>
        <w:gridCol w:w="1827"/>
        <w:gridCol w:w="1846"/>
        <w:gridCol w:w="1670"/>
      </w:tblGrid>
      <w:tr w:rsidR="00662859" w:rsidRPr="00C8458E" w:rsidTr="00887476">
        <w:trPr>
          <w:jc w:val="center"/>
        </w:trPr>
        <w:tc>
          <w:tcPr>
            <w:tcW w:w="1066" w:type="dxa"/>
          </w:tcPr>
          <w:p w:rsidR="00662859" w:rsidRPr="00C8458E" w:rsidRDefault="00662859" w:rsidP="00887476">
            <w:pPr>
              <w:jc w:val="center"/>
              <w:rPr>
                <w:b/>
                <w:sz w:val="24"/>
                <w:szCs w:val="24"/>
              </w:rPr>
            </w:pPr>
            <w:r w:rsidRPr="00C8458E">
              <w:rPr>
                <w:b/>
                <w:sz w:val="24"/>
                <w:szCs w:val="24"/>
              </w:rPr>
              <w:t>Класс</w:t>
            </w:r>
          </w:p>
        </w:tc>
        <w:tc>
          <w:tcPr>
            <w:tcW w:w="1316" w:type="dxa"/>
          </w:tcPr>
          <w:p w:rsidR="00662859" w:rsidRPr="00C8458E" w:rsidRDefault="00662859" w:rsidP="00887476">
            <w:pPr>
              <w:jc w:val="center"/>
              <w:rPr>
                <w:b/>
                <w:sz w:val="24"/>
                <w:szCs w:val="24"/>
              </w:rPr>
            </w:pPr>
            <w:r w:rsidRPr="00C8458E">
              <w:rPr>
                <w:b/>
                <w:sz w:val="24"/>
                <w:szCs w:val="24"/>
              </w:rPr>
              <w:t>Статус не выражен</w:t>
            </w:r>
          </w:p>
        </w:tc>
        <w:tc>
          <w:tcPr>
            <w:tcW w:w="1846" w:type="dxa"/>
          </w:tcPr>
          <w:p w:rsidR="00662859" w:rsidRPr="00C8458E" w:rsidRDefault="00662859" w:rsidP="00887476">
            <w:pPr>
              <w:jc w:val="center"/>
              <w:rPr>
                <w:b/>
                <w:sz w:val="24"/>
                <w:szCs w:val="24"/>
              </w:rPr>
            </w:pPr>
            <w:r w:rsidRPr="00C8458E">
              <w:rPr>
                <w:b/>
                <w:sz w:val="24"/>
                <w:szCs w:val="24"/>
              </w:rPr>
              <w:t xml:space="preserve">Выраженность ниже среднего </w:t>
            </w:r>
            <w:r w:rsidRPr="00C8458E">
              <w:rPr>
                <w:b/>
                <w:sz w:val="24"/>
                <w:szCs w:val="24"/>
              </w:rPr>
              <w:lastRenderedPageBreak/>
              <w:t>уровня</w:t>
            </w:r>
          </w:p>
        </w:tc>
        <w:tc>
          <w:tcPr>
            <w:tcW w:w="1827" w:type="dxa"/>
          </w:tcPr>
          <w:p w:rsidR="00662859" w:rsidRPr="00C8458E" w:rsidRDefault="00662859" w:rsidP="00887476">
            <w:pPr>
              <w:jc w:val="center"/>
              <w:rPr>
                <w:b/>
                <w:sz w:val="24"/>
                <w:szCs w:val="24"/>
              </w:rPr>
            </w:pPr>
            <w:r w:rsidRPr="00C8458E">
              <w:rPr>
                <w:b/>
                <w:sz w:val="24"/>
                <w:szCs w:val="24"/>
              </w:rPr>
              <w:lastRenderedPageBreak/>
              <w:t xml:space="preserve">Средняя степень </w:t>
            </w:r>
            <w:r w:rsidRPr="00C8458E">
              <w:rPr>
                <w:b/>
                <w:sz w:val="24"/>
                <w:szCs w:val="24"/>
              </w:rPr>
              <w:lastRenderedPageBreak/>
              <w:t>выраженности</w:t>
            </w:r>
          </w:p>
        </w:tc>
        <w:tc>
          <w:tcPr>
            <w:tcW w:w="1846" w:type="dxa"/>
          </w:tcPr>
          <w:p w:rsidR="00662859" w:rsidRPr="00C8458E" w:rsidRDefault="00662859" w:rsidP="00887476">
            <w:pPr>
              <w:jc w:val="center"/>
              <w:rPr>
                <w:b/>
                <w:sz w:val="24"/>
                <w:szCs w:val="24"/>
              </w:rPr>
            </w:pPr>
            <w:r w:rsidRPr="00C8458E">
              <w:rPr>
                <w:b/>
                <w:sz w:val="24"/>
                <w:szCs w:val="24"/>
              </w:rPr>
              <w:lastRenderedPageBreak/>
              <w:t xml:space="preserve">Выраженность выше среднего </w:t>
            </w:r>
            <w:r w:rsidRPr="00C8458E">
              <w:rPr>
                <w:b/>
                <w:sz w:val="24"/>
                <w:szCs w:val="24"/>
              </w:rPr>
              <w:lastRenderedPageBreak/>
              <w:t>уровня</w:t>
            </w:r>
          </w:p>
        </w:tc>
        <w:tc>
          <w:tcPr>
            <w:tcW w:w="1670" w:type="dxa"/>
          </w:tcPr>
          <w:p w:rsidR="00662859" w:rsidRPr="00C8458E" w:rsidRDefault="00662859" w:rsidP="00887476">
            <w:pPr>
              <w:jc w:val="center"/>
              <w:rPr>
                <w:b/>
                <w:sz w:val="24"/>
                <w:szCs w:val="24"/>
              </w:rPr>
            </w:pPr>
            <w:r w:rsidRPr="00C8458E">
              <w:rPr>
                <w:b/>
                <w:sz w:val="24"/>
                <w:szCs w:val="24"/>
              </w:rPr>
              <w:lastRenderedPageBreak/>
              <w:t xml:space="preserve">Ярко выраженный </w:t>
            </w:r>
            <w:r w:rsidRPr="00C8458E">
              <w:rPr>
                <w:b/>
                <w:sz w:val="24"/>
                <w:szCs w:val="24"/>
              </w:rPr>
              <w:lastRenderedPageBreak/>
              <w:t>статус</w:t>
            </w:r>
          </w:p>
        </w:tc>
      </w:tr>
      <w:tr w:rsidR="00662859" w:rsidTr="00887476">
        <w:trPr>
          <w:jc w:val="center"/>
        </w:trPr>
        <w:tc>
          <w:tcPr>
            <w:tcW w:w="1066" w:type="dxa"/>
          </w:tcPr>
          <w:p w:rsidR="00662859" w:rsidRPr="00C8458E" w:rsidRDefault="00662859" w:rsidP="00887476">
            <w:pPr>
              <w:jc w:val="center"/>
              <w:rPr>
                <w:b/>
                <w:i/>
                <w:sz w:val="24"/>
                <w:szCs w:val="24"/>
              </w:rPr>
            </w:pPr>
            <w:r w:rsidRPr="00C8458E">
              <w:rPr>
                <w:b/>
                <w:i/>
                <w:sz w:val="24"/>
                <w:szCs w:val="24"/>
              </w:rPr>
              <w:lastRenderedPageBreak/>
              <w:t>8А</w:t>
            </w:r>
          </w:p>
        </w:tc>
        <w:tc>
          <w:tcPr>
            <w:tcW w:w="1316" w:type="dxa"/>
          </w:tcPr>
          <w:p w:rsidR="00662859" w:rsidRPr="00C8458E" w:rsidRDefault="00662859" w:rsidP="00887476">
            <w:pPr>
              <w:jc w:val="center"/>
              <w:rPr>
                <w:sz w:val="24"/>
                <w:szCs w:val="24"/>
              </w:rPr>
            </w:pPr>
            <w:r>
              <w:rPr>
                <w:sz w:val="24"/>
                <w:szCs w:val="24"/>
              </w:rPr>
              <w:t>32,0%</w:t>
            </w:r>
          </w:p>
        </w:tc>
        <w:tc>
          <w:tcPr>
            <w:tcW w:w="1846" w:type="dxa"/>
          </w:tcPr>
          <w:p w:rsidR="00662859" w:rsidRPr="00C8458E" w:rsidRDefault="00662859" w:rsidP="00887476">
            <w:pPr>
              <w:jc w:val="center"/>
              <w:rPr>
                <w:sz w:val="24"/>
                <w:szCs w:val="24"/>
              </w:rPr>
            </w:pPr>
            <w:r>
              <w:rPr>
                <w:sz w:val="24"/>
                <w:szCs w:val="24"/>
              </w:rPr>
              <w:t>20,0%</w:t>
            </w:r>
          </w:p>
        </w:tc>
        <w:tc>
          <w:tcPr>
            <w:tcW w:w="1827" w:type="dxa"/>
          </w:tcPr>
          <w:p w:rsidR="00662859" w:rsidRPr="00C8458E" w:rsidRDefault="00662859" w:rsidP="00887476">
            <w:pPr>
              <w:jc w:val="center"/>
              <w:rPr>
                <w:sz w:val="24"/>
                <w:szCs w:val="24"/>
              </w:rPr>
            </w:pPr>
            <w:r>
              <w:rPr>
                <w:sz w:val="24"/>
                <w:szCs w:val="24"/>
              </w:rPr>
              <w:t>8,0%</w:t>
            </w:r>
          </w:p>
        </w:tc>
        <w:tc>
          <w:tcPr>
            <w:tcW w:w="1846" w:type="dxa"/>
          </w:tcPr>
          <w:p w:rsidR="00662859" w:rsidRPr="00C8458E" w:rsidRDefault="00662859" w:rsidP="00887476">
            <w:pPr>
              <w:jc w:val="center"/>
              <w:rPr>
                <w:sz w:val="24"/>
                <w:szCs w:val="24"/>
              </w:rPr>
            </w:pPr>
            <w:r>
              <w:rPr>
                <w:sz w:val="24"/>
                <w:szCs w:val="24"/>
              </w:rPr>
              <w:t>0,0%</w:t>
            </w:r>
          </w:p>
        </w:tc>
        <w:tc>
          <w:tcPr>
            <w:tcW w:w="1670" w:type="dxa"/>
            <w:shd w:val="clear" w:color="auto" w:fill="FF0000"/>
          </w:tcPr>
          <w:p w:rsidR="00662859" w:rsidRPr="00C8458E" w:rsidRDefault="00662859" w:rsidP="00887476">
            <w:pPr>
              <w:jc w:val="center"/>
              <w:rPr>
                <w:sz w:val="24"/>
                <w:szCs w:val="24"/>
              </w:rPr>
            </w:pPr>
            <w:r>
              <w:rPr>
                <w:sz w:val="24"/>
                <w:szCs w:val="24"/>
              </w:rPr>
              <w:t>40,0%</w:t>
            </w:r>
          </w:p>
        </w:tc>
      </w:tr>
      <w:tr w:rsidR="00662859" w:rsidTr="00887476">
        <w:trPr>
          <w:jc w:val="center"/>
        </w:trPr>
        <w:tc>
          <w:tcPr>
            <w:tcW w:w="1066" w:type="dxa"/>
          </w:tcPr>
          <w:p w:rsidR="00662859" w:rsidRPr="00C8458E" w:rsidRDefault="00662859" w:rsidP="00887476">
            <w:pPr>
              <w:jc w:val="center"/>
              <w:rPr>
                <w:b/>
                <w:i/>
                <w:sz w:val="24"/>
                <w:szCs w:val="24"/>
              </w:rPr>
            </w:pPr>
            <w:r w:rsidRPr="00C8458E">
              <w:rPr>
                <w:b/>
                <w:i/>
                <w:sz w:val="24"/>
                <w:szCs w:val="24"/>
              </w:rPr>
              <w:t>8Б</w:t>
            </w:r>
          </w:p>
        </w:tc>
        <w:tc>
          <w:tcPr>
            <w:tcW w:w="1316" w:type="dxa"/>
          </w:tcPr>
          <w:p w:rsidR="00662859" w:rsidRPr="00C8458E" w:rsidRDefault="00662859" w:rsidP="00887476">
            <w:pPr>
              <w:jc w:val="center"/>
              <w:rPr>
                <w:sz w:val="24"/>
                <w:szCs w:val="24"/>
              </w:rPr>
            </w:pPr>
            <w:r>
              <w:rPr>
                <w:sz w:val="24"/>
                <w:szCs w:val="24"/>
              </w:rPr>
              <w:t>30,4%</w:t>
            </w:r>
          </w:p>
        </w:tc>
        <w:tc>
          <w:tcPr>
            <w:tcW w:w="1846" w:type="dxa"/>
          </w:tcPr>
          <w:p w:rsidR="00662859" w:rsidRPr="00C8458E" w:rsidRDefault="00662859" w:rsidP="00887476">
            <w:pPr>
              <w:jc w:val="center"/>
              <w:rPr>
                <w:sz w:val="24"/>
                <w:szCs w:val="24"/>
              </w:rPr>
            </w:pPr>
            <w:r>
              <w:rPr>
                <w:sz w:val="24"/>
                <w:szCs w:val="24"/>
              </w:rPr>
              <w:t>13,0%</w:t>
            </w:r>
          </w:p>
        </w:tc>
        <w:tc>
          <w:tcPr>
            <w:tcW w:w="1827" w:type="dxa"/>
          </w:tcPr>
          <w:p w:rsidR="00662859" w:rsidRPr="00C8458E" w:rsidRDefault="00662859" w:rsidP="00887476">
            <w:pPr>
              <w:jc w:val="center"/>
              <w:rPr>
                <w:sz w:val="24"/>
                <w:szCs w:val="24"/>
              </w:rPr>
            </w:pPr>
            <w:r>
              <w:rPr>
                <w:sz w:val="24"/>
                <w:szCs w:val="24"/>
              </w:rPr>
              <w:t>13,0%</w:t>
            </w:r>
          </w:p>
        </w:tc>
        <w:tc>
          <w:tcPr>
            <w:tcW w:w="1846" w:type="dxa"/>
            <w:shd w:val="clear" w:color="auto" w:fill="FFFF00"/>
          </w:tcPr>
          <w:p w:rsidR="00662859" w:rsidRPr="00C8458E" w:rsidRDefault="00662859" w:rsidP="00887476">
            <w:pPr>
              <w:jc w:val="center"/>
              <w:rPr>
                <w:sz w:val="24"/>
                <w:szCs w:val="24"/>
              </w:rPr>
            </w:pPr>
            <w:r>
              <w:rPr>
                <w:sz w:val="24"/>
                <w:szCs w:val="24"/>
              </w:rPr>
              <w:t>4,3%</w:t>
            </w:r>
          </w:p>
        </w:tc>
        <w:tc>
          <w:tcPr>
            <w:tcW w:w="1670" w:type="dxa"/>
            <w:shd w:val="clear" w:color="auto" w:fill="FF0000"/>
          </w:tcPr>
          <w:p w:rsidR="00662859" w:rsidRPr="00C8458E" w:rsidRDefault="00662859" w:rsidP="00887476">
            <w:pPr>
              <w:jc w:val="center"/>
              <w:rPr>
                <w:sz w:val="24"/>
                <w:szCs w:val="24"/>
              </w:rPr>
            </w:pPr>
            <w:r>
              <w:rPr>
                <w:sz w:val="24"/>
                <w:szCs w:val="24"/>
              </w:rPr>
              <w:t>39,1%</w:t>
            </w:r>
          </w:p>
        </w:tc>
      </w:tr>
      <w:tr w:rsidR="00662859" w:rsidTr="00887476">
        <w:trPr>
          <w:jc w:val="center"/>
        </w:trPr>
        <w:tc>
          <w:tcPr>
            <w:tcW w:w="1066" w:type="dxa"/>
          </w:tcPr>
          <w:p w:rsidR="00662859" w:rsidRPr="00C8458E" w:rsidRDefault="00662859" w:rsidP="00887476">
            <w:pPr>
              <w:jc w:val="center"/>
              <w:rPr>
                <w:b/>
                <w:i/>
                <w:sz w:val="24"/>
                <w:szCs w:val="24"/>
              </w:rPr>
            </w:pPr>
            <w:r w:rsidRPr="00C8458E">
              <w:rPr>
                <w:b/>
                <w:i/>
                <w:sz w:val="24"/>
                <w:szCs w:val="24"/>
              </w:rPr>
              <w:t>9А</w:t>
            </w:r>
          </w:p>
        </w:tc>
        <w:tc>
          <w:tcPr>
            <w:tcW w:w="1316" w:type="dxa"/>
          </w:tcPr>
          <w:p w:rsidR="00662859" w:rsidRPr="00C8458E" w:rsidRDefault="00662859" w:rsidP="00887476">
            <w:pPr>
              <w:jc w:val="center"/>
              <w:rPr>
                <w:sz w:val="24"/>
                <w:szCs w:val="24"/>
              </w:rPr>
            </w:pPr>
            <w:r>
              <w:rPr>
                <w:sz w:val="24"/>
                <w:szCs w:val="24"/>
              </w:rPr>
              <w:t>36,8%</w:t>
            </w:r>
          </w:p>
        </w:tc>
        <w:tc>
          <w:tcPr>
            <w:tcW w:w="1846" w:type="dxa"/>
          </w:tcPr>
          <w:p w:rsidR="00662859" w:rsidRPr="00C8458E" w:rsidRDefault="00662859" w:rsidP="00887476">
            <w:pPr>
              <w:jc w:val="center"/>
              <w:rPr>
                <w:sz w:val="24"/>
                <w:szCs w:val="24"/>
              </w:rPr>
            </w:pPr>
            <w:r>
              <w:rPr>
                <w:sz w:val="24"/>
                <w:szCs w:val="24"/>
              </w:rPr>
              <w:t>5,3%</w:t>
            </w:r>
          </w:p>
        </w:tc>
        <w:tc>
          <w:tcPr>
            <w:tcW w:w="1827" w:type="dxa"/>
          </w:tcPr>
          <w:p w:rsidR="00662859" w:rsidRPr="00C8458E" w:rsidRDefault="00662859" w:rsidP="00887476">
            <w:pPr>
              <w:jc w:val="center"/>
              <w:rPr>
                <w:sz w:val="24"/>
                <w:szCs w:val="24"/>
              </w:rPr>
            </w:pPr>
            <w:r>
              <w:rPr>
                <w:sz w:val="24"/>
                <w:szCs w:val="24"/>
              </w:rPr>
              <w:t>21,1%</w:t>
            </w:r>
          </w:p>
        </w:tc>
        <w:tc>
          <w:tcPr>
            <w:tcW w:w="1846" w:type="dxa"/>
            <w:shd w:val="clear" w:color="auto" w:fill="FFFF00"/>
          </w:tcPr>
          <w:p w:rsidR="00662859" w:rsidRPr="00C8458E" w:rsidRDefault="00662859" w:rsidP="00887476">
            <w:pPr>
              <w:jc w:val="center"/>
              <w:rPr>
                <w:sz w:val="24"/>
                <w:szCs w:val="24"/>
              </w:rPr>
            </w:pPr>
            <w:r>
              <w:rPr>
                <w:sz w:val="24"/>
                <w:szCs w:val="24"/>
              </w:rPr>
              <w:t>21,1%</w:t>
            </w:r>
          </w:p>
        </w:tc>
        <w:tc>
          <w:tcPr>
            <w:tcW w:w="1670" w:type="dxa"/>
            <w:shd w:val="clear" w:color="auto" w:fill="FF0000"/>
          </w:tcPr>
          <w:p w:rsidR="00662859" w:rsidRPr="00C8458E" w:rsidRDefault="00662859" w:rsidP="00887476">
            <w:pPr>
              <w:jc w:val="center"/>
              <w:rPr>
                <w:sz w:val="24"/>
                <w:szCs w:val="24"/>
              </w:rPr>
            </w:pPr>
            <w:r>
              <w:rPr>
                <w:sz w:val="24"/>
                <w:szCs w:val="24"/>
              </w:rPr>
              <w:t>15,8%</w:t>
            </w:r>
          </w:p>
        </w:tc>
      </w:tr>
      <w:tr w:rsidR="00662859" w:rsidTr="00887476">
        <w:trPr>
          <w:jc w:val="center"/>
        </w:trPr>
        <w:tc>
          <w:tcPr>
            <w:tcW w:w="1066" w:type="dxa"/>
          </w:tcPr>
          <w:p w:rsidR="00662859" w:rsidRPr="00C8458E" w:rsidRDefault="00662859" w:rsidP="00887476">
            <w:pPr>
              <w:jc w:val="center"/>
              <w:rPr>
                <w:b/>
                <w:i/>
                <w:sz w:val="24"/>
                <w:szCs w:val="24"/>
              </w:rPr>
            </w:pPr>
            <w:r w:rsidRPr="00C8458E">
              <w:rPr>
                <w:b/>
                <w:i/>
                <w:sz w:val="24"/>
                <w:szCs w:val="24"/>
              </w:rPr>
              <w:t>9Б</w:t>
            </w:r>
          </w:p>
        </w:tc>
        <w:tc>
          <w:tcPr>
            <w:tcW w:w="1316" w:type="dxa"/>
          </w:tcPr>
          <w:p w:rsidR="00662859" w:rsidRPr="00C8458E" w:rsidRDefault="00662859" w:rsidP="00887476">
            <w:pPr>
              <w:jc w:val="center"/>
              <w:rPr>
                <w:sz w:val="24"/>
                <w:szCs w:val="24"/>
              </w:rPr>
            </w:pPr>
            <w:r>
              <w:rPr>
                <w:sz w:val="24"/>
                <w:szCs w:val="24"/>
              </w:rPr>
              <w:t>52,4%</w:t>
            </w:r>
          </w:p>
        </w:tc>
        <w:tc>
          <w:tcPr>
            <w:tcW w:w="1846" w:type="dxa"/>
          </w:tcPr>
          <w:p w:rsidR="00662859" w:rsidRPr="00C8458E" w:rsidRDefault="00662859" w:rsidP="00887476">
            <w:pPr>
              <w:jc w:val="center"/>
              <w:rPr>
                <w:sz w:val="24"/>
                <w:szCs w:val="24"/>
              </w:rPr>
            </w:pPr>
            <w:r>
              <w:rPr>
                <w:sz w:val="24"/>
                <w:szCs w:val="24"/>
              </w:rPr>
              <w:t>23,8%</w:t>
            </w:r>
          </w:p>
        </w:tc>
        <w:tc>
          <w:tcPr>
            <w:tcW w:w="1827" w:type="dxa"/>
          </w:tcPr>
          <w:p w:rsidR="00662859" w:rsidRPr="00C8458E" w:rsidRDefault="00662859" w:rsidP="00887476">
            <w:pPr>
              <w:jc w:val="center"/>
              <w:rPr>
                <w:sz w:val="24"/>
                <w:szCs w:val="24"/>
              </w:rPr>
            </w:pPr>
            <w:r>
              <w:rPr>
                <w:sz w:val="24"/>
                <w:szCs w:val="24"/>
              </w:rPr>
              <w:t>4,8%</w:t>
            </w:r>
          </w:p>
        </w:tc>
        <w:tc>
          <w:tcPr>
            <w:tcW w:w="1846" w:type="dxa"/>
            <w:shd w:val="clear" w:color="auto" w:fill="FFFF00"/>
          </w:tcPr>
          <w:p w:rsidR="00662859" w:rsidRPr="00C8458E" w:rsidRDefault="00662859" w:rsidP="00887476">
            <w:pPr>
              <w:jc w:val="center"/>
              <w:rPr>
                <w:sz w:val="24"/>
                <w:szCs w:val="24"/>
              </w:rPr>
            </w:pPr>
            <w:r>
              <w:rPr>
                <w:sz w:val="24"/>
                <w:szCs w:val="24"/>
              </w:rPr>
              <w:t>4,8%</w:t>
            </w:r>
          </w:p>
        </w:tc>
        <w:tc>
          <w:tcPr>
            <w:tcW w:w="1670" w:type="dxa"/>
            <w:shd w:val="clear" w:color="auto" w:fill="FF0000"/>
          </w:tcPr>
          <w:p w:rsidR="00662859" w:rsidRPr="00C8458E" w:rsidRDefault="00662859" w:rsidP="00887476">
            <w:pPr>
              <w:jc w:val="center"/>
              <w:rPr>
                <w:sz w:val="24"/>
                <w:szCs w:val="24"/>
              </w:rPr>
            </w:pPr>
            <w:r>
              <w:rPr>
                <w:sz w:val="24"/>
                <w:szCs w:val="24"/>
              </w:rPr>
              <w:t>14,3%</w:t>
            </w:r>
          </w:p>
        </w:tc>
      </w:tr>
      <w:tr w:rsidR="00662859" w:rsidTr="00887476">
        <w:trPr>
          <w:jc w:val="center"/>
        </w:trPr>
        <w:tc>
          <w:tcPr>
            <w:tcW w:w="1066" w:type="dxa"/>
          </w:tcPr>
          <w:p w:rsidR="00662859" w:rsidRPr="00C8458E" w:rsidRDefault="00662859" w:rsidP="00887476">
            <w:pPr>
              <w:jc w:val="center"/>
              <w:rPr>
                <w:b/>
                <w:i/>
                <w:sz w:val="24"/>
                <w:szCs w:val="24"/>
              </w:rPr>
            </w:pPr>
            <w:r w:rsidRPr="00C8458E">
              <w:rPr>
                <w:b/>
                <w:i/>
                <w:sz w:val="24"/>
                <w:szCs w:val="24"/>
              </w:rPr>
              <w:t>9В</w:t>
            </w:r>
          </w:p>
        </w:tc>
        <w:tc>
          <w:tcPr>
            <w:tcW w:w="1316" w:type="dxa"/>
          </w:tcPr>
          <w:p w:rsidR="00662859" w:rsidRPr="00C8458E" w:rsidRDefault="00662859" w:rsidP="00887476">
            <w:pPr>
              <w:jc w:val="center"/>
              <w:rPr>
                <w:sz w:val="24"/>
                <w:szCs w:val="24"/>
              </w:rPr>
            </w:pPr>
            <w:r>
              <w:rPr>
                <w:sz w:val="24"/>
                <w:szCs w:val="24"/>
              </w:rPr>
              <w:t>47,6%</w:t>
            </w:r>
          </w:p>
        </w:tc>
        <w:tc>
          <w:tcPr>
            <w:tcW w:w="1846" w:type="dxa"/>
          </w:tcPr>
          <w:p w:rsidR="00662859" w:rsidRPr="00C8458E" w:rsidRDefault="00662859" w:rsidP="00887476">
            <w:pPr>
              <w:jc w:val="center"/>
              <w:rPr>
                <w:sz w:val="24"/>
                <w:szCs w:val="24"/>
              </w:rPr>
            </w:pPr>
            <w:r>
              <w:rPr>
                <w:sz w:val="24"/>
                <w:szCs w:val="24"/>
              </w:rPr>
              <w:t>9,5%</w:t>
            </w:r>
          </w:p>
        </w:tc>
        <w:tc>
          <w:tcPr>
            <w:tcW w:w="1827" w:type="dxa"/>
          </w:tcPr>
          <w:p w:rsidR="00662859" w:rsidRPr="00C8458E" w:rsidRDefault="00662859" w:rsidP="00887476">
            <w:pPr>
              <w:jc w:val="center"/>
              <w:rPr>
                <w:sz w:val="24"/>
                <w:szCs w:val="24"/>
              </w:rPr>
            </w:pPr>
            <w:r>
              <w:rPr>
                <w:sz w:val="24"/>
                <w:szCs w:val="24"/>
              </w:rPr>
              <w:t>14,3%</w:t>
            </w:r>
          </w:p>
        </w:tc>
        <w:tc>
          <w:tcPr>
            <w:tcW w:w="1846" w:type="dxa"/>
            <w:shd w:val="clear" w:color="auto" w:fill="FFFF00"/>
          </w:tcPr>
          <w:p w:rsidR="00662859" w:rsidRPr="00C8458E" w:rsidRDefault="00662859" w:rsidP="00887476">
            <w:pPr>
              <w:jc w:val="center"/>
              <w:rPr>
                <w:sz w:val="24"/>
                <w:szCs w:val="24"/>
              </w:rPr>
            </w:pPr>
            <w:r>
              <w:rPr>
                <w:sz w:val="24"/>
                <w:szCs w:val="24"/>
              </w:rPr>
              <w:t>4,8%</w:t>
            </w:r>
          </w:p>
        </w:tc>
        <w:tc>
          <w:tcPr>
            <w:tcW w:w="1670" w:type="dxa"/>
            <w:shd w:val="clear" w:color="auto" w:fill="FF0000"/>
          </w:tcPr>
          <w:p w:rsidR="00662859" w:rsidRPr="00C8458E" w:rsidRDefault="00662859" w:rsidP="00887476">
            <w:pPr>
              <w:jc w:val="center"/>
              <w:rPr>
                <w:sz w:val="24"/>
                <w:szCs w:val="24"/>
              </w:rPr>
            </w:pPr>
            <w:r>
              <w:rPr>
                <w:sz w:val="24"/>
                <w:szCs w:val="24"/>
              </w:rPr>
              <w:t>23,8%</w:t>
            </w:r>
          </w:p>
        </w:tc>
      </w:tr>
      <w:tr w:rsidR="00662859" w:rsidTr="00887476">
        <w:trPr>
          <w:jc w:val="center"/>
        </w:trPr>
        <w:tc>
          <w:tcPr>
            <w:tcW w:w="1066" w:type="dxa"/>
          </w:tcPr>
          <w:p w:rsidR="00662859" w:rsidRPr="00C8458E" w:rsidRDefault="00662859" w:rsidP="00887476">
            <w:pPr>
              <w:jc w:val="center"/>
              <w:rPr>
                <w:b/>
                <w:i/>
                <w:sz w:val="24"/>
                <w:szCs w:val="24"/>
              </w:rPr>
            </w:pPr>
            <w:r w:rsidRPr="00C8458E">
              <w:rPr>
                <w:b/>
                <w:i/>
                <w:sz w:val="24"/>
                <w:szCs w:val="24"/>
              </w:rPr>
              <w:t>10А</w:t>
            </w:r>
          </w:p>
        </w:tc>
        <w:tc>
          <w:tcPr>
            <w:tcW w:w="1316" w:type="dxa"/>
          </w:tcPr>
          <w:p w:rsidR="00662859" w:rsidRPr="00C8458E" w:rsidRDefault="00662859" w:rsidP="00887476">
            <w:pPr>
              <w:jc w:val="center"/>
              <w:rPr>
                <w:sz w:val="24"/>
                <w:szCs w:val="24"/>
              </w:rPr>
            </w:pPr>
            <w:r>
              <w:rPr>
                <w:sz w:val="24"/>
                <w:szCs w:val="24"/>
              </w:rPr>
              <w:t>18,2%</w:t>
            </w:r>
          </w:p>
        </w:tc>
        <w:tc>
          <w:tcPr>
            <w:tcW w:w="1846" w:type="dxa"/>
          </w:tcPr>
          <w:p w:rsidR="00662859" w:rsidRPr="00C8458E" w:rsidRDefault="00662859" w:rsidP="00887476">
            <w:pPr>
              <w:jc w:val="center"/>
              <w:rPr>
                <w:sz w:val="24"/>
                <w:szCs w:val="24"/>
              </w:rPr>
            </w:pPr>
            <w:r>
              <w:rPr>
                <w:sz w:val="24"/>
                <w:szCs w:val="24"/>
              </w:rPr>
              <w:t>13,6%</w:t>
            </w:r>
          </w:p>
        </w:tc>
        <w:tc>
          <w:tcPr>
            <w:tcW w:w="1827" w:type="dxa"/>
          </w:tcPr>
          <w:p w:rsidR="00662859" w:rsidRPr="00C8458E" w:rsidRDefault="00662859" w:rsidP="00887476">
            <w:pPr>
              <w:jc w:val="center"/>
              <w:rPr>
                <w:sz w:val="24"/>
                <w:szCs w:val="24"/>
              </w:rPr>
            </w:pPr>
            <w:r>
              <w:rPr>
                <w:sz w:val="24"/>
                <w:szCs w:val="24"/>
              </w:rPr>
              <w:t>9,1%</w:t>
            </w:r>
          </w:p>
        </w:tc>
        <w:tc>
          <w:tcPr>
            <w:tcW w:w="1846" w:type="dxa"/>
            <w:shd w:val="clear" w:color="auto" w:fill="FFFF00"/>
          </w:tcPr>
          <w:p w:rsidR="00662859" w:rsidRPr="00C8458E" w:rsidRDefault="00662859" w:rsidP="00887476">
            <w:pPr>
              <w:jc w:val="center"/>
              <w:rPr>
                <w:sz w:val="24"/>
                <w:szCs w:val="24"/>
              </w:rPr>
            </w:pPr>
            <w:r>
              <w:rPr>
                <w:sz w:val="24"/>
                <w:szCs w:val="24"/>
              </w:rPr>
              <w:t>18,2%</w:t>
            </w:r>
          </w:p>
        </w:tc>
        <w:tc>
          <w:tcPr>
            <w:tcW w:w="1670" w:type="dxa"/>
            <w:shd w:val="clear" w:color="auto" w:fill="FF0000"/>
          </w:tcPr>
          <w:p w:rsidR="00662859" w:rsidRPr="00C8458E" w:rsidRDefault="00662859" w:rsidP="00887476">
            <w:pPr>
              <w:jc w:val="center"/>
              <w:rPr>
                <w:sz w:val="24"/>
                <w:szCs w:val="24"/>
              </w:rPr>
            </w:pPr>
            <w:r>
              <w:rPr>
                <w:sz w:val="24"/>
                <w:szCs w:val="24"/>
              </w:rPr>
              <w:t>40,9%</w:t>
            </w:r>
          </w:p>
        </w:tc>
      </w:tr>
      <w:tr w:rsidR="00662859" w:rsidTr="00887476">
        <w:trPr>
          <w:jc w:val="center"/>
        </w:trPr>
        <w:tc>
          <w:tcPr>
            <w:tcW w:w="1066" w:type="dxa"/>
          </w:tcPr>
          <w:p w:rsidR="00662859" w:rsidRPr="00C8458E" w:rsidRDefault="00662859" w:rsidP="00887476">
            <w:pPr>
              <w:jc w:val="center"/>
              <w:rPr>
                <w:b/>
                <w:i/>
                <w:sz w:val="24"/>
                <w:szCs w:val="24"/>
              </w:rPr>
            </w:pPr>
            <w:r w:rsidRPr="00C8458E">
              <w:rPr>
                <w:b/>
                <w:i/>
                <w:sz w:val="24"/>
                <w:szCs w:val="24"/>
              </w:rPr>
              <w:t>10Б</w:t>
            </w:r>
          </w:p>
        </w:tc>
        <w:tc>
          <w:tcPr>
            <w:tcW w:w="1316" w:type="dxa"/>
          </w:tcPr>
          <w:p w:rsidR="00662859" w:rsidRPr="00C8458E" w:rsidRDefault="00662859" w:rsidP="00887476">
            <w:pPr>
              <w:jc w:val="center"/>
              <w:rPr>
                <w:sz w:val="24"/>
                <w:szCs w:val="24"/>
              </w:rPr>
            </w:pPr>
            <w:r>
              <w:rPr>
                <w:sz w:val="24"/>
                <w:szCs w:val="24"/>
              </w:rPr>
              <w:t>10,0%</w:t>
            </w:r>
          </w:p>
        </w:tc>
        <w:tc>
          <w:tcPr>
            <w:tcW w:w="1846" w:type="dxa"/>
          </w:tcPr>
          <w:p w:rsidR="00662859" w:rsidRPr="00C8458E" w:rsidRDefault="00662859" w:rsidP="00887476">
            <w:pPr>
              <w:jc w:val="center"/>
              <w:rPr>
                <w:sz w:val="24"/>
                <w:szCs w:val="24"/>
              </w:rPr>
            </w:pPr>
            <w:r>
              <w:rPr>
                <w:sz w:val="24"/>
                <w:szCs w:val="24"/>
              </w:rPr>
              <w:t>10,0%</w:t>
            </w:r>
          </w:p>
        </w:tc>
        <w:tc>
          <w:tcPr>
            <w:tcW w:w="1827" w:type="dxa"/>
          </w:tcPr>
          <w:p w:rsidR="00662859" w:rsidRPr="00C8458E" w:rsidRDefault="00662859" w:rsidP="00887476">
            <w:pPr>
              <w:jc w:val="center"/>
              <w:rPr>
                <w:sz w:val="24"/>
                <w:szCs w:val="24"/>
              </w:rPr>
            </w:pPr>
            <w:r>
              <w:rPr>
                <w:sz w:val="24"/>
                <w:szCs w:val="24"/>
              </w:rPr>
              <w:t>20,0%</w:t>
            </w:r>
          </w:p>
        </w:tc>
        <w:tc>
          <w:tcPr>
            <w:tcW w:w="1846" w:type="dxa"/>
            <w:shd w:val="clear" w:color="auto" w:fill="FFFF00"/>
          </w:tcPr>
          <w:p w:rsidR="00662859" w:rsidRPr="00C8458E" w:rsidRDefault="00662859" w:rsidP="00887476">
            <w:pPr>
              <w:jc w:val="center"/>
              <w:rPr>
                <w:sz w:val="24"/>
                <w:szCs w:val="24"/>
              </w:rPr>
            </w:pPr>
            <w:r>
              <w:rPr>
                <w:sz w:val="24"/>
                <w:szCs w:val="24"/>
              </w:rPr>
              <w:t>10,0%</w:t>
            </w:r>
          </w:p>
        </w:tc>
        <w:tc>
          <w:tcPr>
            <w:tcW w:w="1670" w:type="dxa"/>
            <w:shd w:val="clear" w:color="auto" w:fill="FF0000"/>
          </w:tcPr>
          <w:p w:rsidR="00662859" w:rsidRPr="00C8458E" w:rsidRDefault="00662859" w:rsidP="00887476">
            <w:pPr>
              <w:jc w:val="center"/>
              <w:rPr>
                <w:sz w:val="24"/>
                <w:szCs w:val="24"/>
              </w:rPr>
            </w:pPr>
            <w:r>
              <w:rPr>
                <w:sz w:val="24"/>
                <w:szCs w:val="24"/>
              </w:rPr>
              <w:t>50,0%</w:t>
            </w:r>
          </w:p>
        </w:tc>
      </w:tr>
      <w:tr w:rsidR="00662859" w:rsidTr="00887476">
        <w:trPr>
          <w:jc w:val="center"/>
        </w:trPr>
        <w:tc>
          <w:tcPr>
            <w:tcW w:w="1066" w:type="dxa"/>
          </w:tcPr>
          <w:p w:rsidR="00662859" w:rsidRPr="00C8458E" w:rsidRDefault="00662859" w:rsidP="00887476">
            <w:pPr>
              <w:jc w:val="center"/>
              <w:rPr>
                <w:b/>
                <w:i/>
                <w:sz w:val="24"/>
                <w:szCs w:val="24"/>
              </w:rPr>
            </w:pPr>
            <w:r w:rsidRPr="00C8458E">
              <w:rPr>
                <w:b/>
                <w:i/>
                <w:sz w:val="24"/>
                <w:szCs w:val="24"/>
              </w:rPr>
              <w:t>11А</w:t>
            </w:r>
          </w:p>
        </w:tc>
        <w:tc>
          <w:tcPr>
            <w:tcW w:w="1316" w:type="dxa"/>
          </w:tcPr>
          <w:p w:rsidR="00662859" w:rsidRPr="00C8458E" w:rsidRDefault="00662859" w:rsidP="00887476">
            <w:pPr>
              <w:jc w:val="center"/>
              <w:rPr>
                <w:sz w:val="24"/>
                <w:szCs w:val="24"/>
              </w:rPr>
            </w:pPr>
            <w:r>
              <w:rPr>
                <w:sz w:val="24"/>
                <w:szCs w:val="24"/>
              </w:rPr>
              <w:t>38,9%</w:t>
            </w:r>
          </w:p>
        </w:tc>
        <w:tc>
          <w:tcPr>
            <w:tcW w:w="1846" w:type="dxa"/>
          </w:tcPr>
          <w:p w:rsidR="00662859" w:rsidRPr="00C8458E" w:rsidRDefault="00662859" w:rsidP="00887476">
            <w:pPr>
              <w:jc w:val="center"/>
              <w:rPr>
                <w:sz w:val="24"/>
                <w:szCs w:val="24"/>
              </w:rPr>
            </w:pPr>
            <w:r>
              <w:rPr>
                <w:sz w:val="24"/>
                <w:szCs w:val="24"/>
              </w:rPr>
              <w:t>0,0%</w:t>
            </w:r>
          </w:p>
        </w:tc>
        <w:tc>
          <w:tcPr>
            <w:tcW w:w="1827" w:type="dxa"/>
          </w:tcPr>
          <w:p w:rsidR="00662859" w:rsidRPr="00C8458E" w:rsidRDefault="00662859" w:rsidP="00887476">
            <w:pPr>
              <w:jc w:val="center"/>
              <w:rPr>
                <w:sz w:val="24"/>
                <w:szCs w:val="24"/>
              </w:rPr>
            </w:pPr>
            <w:r>
              <w:rPr>
                <w:sz w:val="24"/>
                <w:szCs w:val="24"/>
              </w:rPr>
              <w:t>11,1%</w:t>
            </w:r>
          </w:p>
        </w:tc>
        <w:tc>
          <w:tcPr>
            <w:tcW w:w="1846" w:type="dxa"/>
          </w:tcPr>
          <w:p w:rsidR="00662859" w:rsidRPr="00C8458E" w:rsidRDefault="00662859" w:rsidP="00887476">
            <w:pPr>
              <w:jc w:val="center"/>
              <w:rPr>
                <w:sz w:val="24"/>
                <w:szCs w:val="24"/>
              </w:rPr>
            </w:pPr>
            <w:r>
              <w:rPr>
                <w:sz w:val="24"/>
                <w:szCs w:val="24"/>
              </w:rPr>
              <w:t>0,0%</w:t>
            </w:r>
          </w:p>
        </w:tc>
        <w:tc>
          <w:tcPr>
            <w:tcW w:w="1670" w:type="dxa"/>
            <w:shd w:val="clear" w:color="auto" w:fill="FF0000"/>
          </w:tcPr>
          <w:p w:rsidR="00662859" w:rsidRPr="00C8458E" w:rsidRDefault="00662859" w:rsidP="00887476">
            <w:pPr>
              <w:jc w:val="center"/>
              <w:rPr>
                <w:sz w:val="24"/>
                <w:szCs w:val="24"/>
              </w:rPr>
            </w:pPr>
            <w:r>
              <w:rPr>
                <w:sz w:val="24"/>
                <w:szCs w:val="24"/>
              </w:rPr>
              <w:t>50,0%</w:t>
            </w:r>
          </w:p>
        </w:tc>
      </w:tr>
      <w:tr w:rsidR="00662859" w:rsidTr="00887476">
        <w:trPr>
          <w:jc w:val="center"/>
        </w:trPr>
        <w:tc>
          <w:tcPr>
            <w:tcW w:w="1066" w:type="dxa"/>
          </w:tcPr>
          <w:p w:rsidR="00662859" w:rsidRPr="00C8458E" w:rsidRDefault="00662859" w:rsidP="00887476">
            <w:pPr>
              <w:jc w:val="center"/>
              <w:rPr>
                <w:b/>
                <w:i/>
                <w:sz w:val="24"/>
                <w:szCs w:val="24"/>
              </w:rPr>
            </w:pPr>
            <w:r w:rsidRPr="00C8458E">
              <w:rPr>
                <w:b/>
                <w:i/>
                <w:sz w:val="24"/>
                <w:szCs w:val="24"/>
              </w:rPr>
              <w:t>11Б</w:t>
            </w:r>
          </w:p>
        </w:tc>
        <w:tc>
          <w:tcPr>
            <w:tcW w:w="1316" w:type="dxa"/>
          </w:tcPr>
          <w:p w:rsidR="00662859" w:rsidRPr="00C8458E" w:rsidRDefault="00662859" w:rsidP="00887476">
            <w:pPr>
              <w:jc w:val="center"/>
              <w:rPr>
                <w:sz w:val="24"/>
                <w:szCs w:val="24"/>
              </w:rPr>
            </w:pPr>
            <w:r>
              <w:rPr>
                <w:sz w:val="24"/>
                <w:szCs w:val="24"/>
              </w:rPr>
              <w:t>26,7%</w:t>
            </w:r>
          </w:p>
        </w:tc>
        <w:tc>
          <w:tcPr>
            <w:tcW w:w="1846" w:type="dxa"/>
          </w:tcPr>
          <w:p w:rsidR="00662859" w:rsidRPr="00C8458E" w:rsidRDefault="00662859" w:rsidP="00887476">
            <w:pPr>
              <w:jc w:val="center"/>
              <w:rPr>
                <w:sz w:val="24"/>
                <w:szCs w:val="24"/>
              </w:rPr>
            </w:pPr>
            <w:r>
              <w:rPr>
                <w:sz w:val="24"/>
                <w:szCs w:val="24"/>
              </w:rPr>
              <w:t>0,0%</w:t>
            </w:r>
          </w:p>
        </w:tc>
        <w:tc>
          <w:tcPr>
            <w:tcW w:w="1827" w:type="dxa"/>
          </w:tcPr>
          <w:p w:rsidR="00662859" w:rsidRPr="00C8458E" w:rsidRDefault="00662859" w:rsidP="00887476">
            <w:pPr>
              <w:jc w:val="center"/>
              <w:rPr>
                <w:sz w:val="24"/>
                <w:szCs w:val="24"/>
              </w:rPr>
            </w:pPr>
            <w:r>
              <w:rPr>
                <w:sz w:val="24"/>
                <w:szCs w:val="24"/>
              </w:rPr>
              <w:t>6,7%</w:t>
            </w:r>
          </w:p>
        </w:tc>
        <w:tc>
          <w:tcPr>
            <w:tcW w:w="1846" w:type="dxa"/>
            <w:shd w:val="clear" w:color="auto" w:fill="FFFF00"/>
          </w:tcPr>
          <w:p w:rsidR="00662859" w:rsidRPr="00C8458E" w:rsidRDefault="00662859" w:rsidP="00887476">
            <w:pPr>
              <w:jc w:val="center"/>
              <w:rPr>
                <w:sz w:val="24"/>
                <w:szCs w:val="24"/>
              </w:rPr>
            </w:pPr>
            <w:r>
              <w:rPr>
                <w:sz w:val="24"/>
                <w:szCs w:val="24"/>
              </w:rPr>
              <w:t>6,7%</w:t>
            </w:r>
          </w:p>
        </w:tc>
        <w:tc>
          <w:tcPr>
            <w:tcW w:w="1670" w:type="dxa"/>
            <w:shd w:val="clear" w:color="auto" w:fill="FF0000"/>
          </w:tcPr>
          <w:p w:rsidR="00662859" w:rsidRPr="00C8458E" w:rsidRDefault="00662859" w:rsidP="00887476">
            <w:pPr>
              <w:jc w:val="center"/>
              <w:rPr>
                <w:sz w:val="24"/>
                <w:szCs w:val="24"/>
              </w:rPr>
            </w:pPr>
            <w:r>
              <w:rPr>
                <w:sz w:val="24"/>
                <w:szCs w:val="24"/>
              </w:rPr>
              <w:t>60,0%</w:t>
            </w:r>
          </w:p>
        </w:tc>
      </w:tr>
    </w:tbl>
    <w:p w:rsidR="00662859" w:rsidRDefault="00662859" w:rsidP="00662859">
      <w:pPr>
        <w:spacing w:line="240" w:lineRule="auto"/>
        <w:contextualSpacing/>
        <w:jc w:val="center"/>
        <w:rPr>
          <w:rFonts w:ascii="Times New Roman" w:hAnsi="Times New Roman"/>
          <w:b/>
          <w:sz w:val="24"/>
          <w:szCs w:val="24"/>
        </w:rPr>
      </w:pPr>
    </w:p>
    <w:p w:rsidR="00662859" w:rsidRPr="008D2846" w:rsidRDefault="00662859" w:rsidP="00662859">
      <w:pPr>
        <w:spacing w:line="240" w:lineRule="auto"/>
        <w:ind w:firstLine="708"/>
        <w:contextualSpacing/>
        <w:rPr>
          <w:rFonts w:ascii="Times New Roman" w:hAnsi="Times New Roman"/>
          <w:b/>
          <w:i/>
          <w:sz w:val="24"/>
          <w:szCs w:val="24"/>
        </w:rPr>
      </w:pPr>
      <w:r>
        <w:rPr>
          <w:rFonts w:ascii="Times New Roman" w:hAnsi="Times New Roman"/>
          <w:b/>
          <w:i/>
          <w:sz w:val="24"/>
          <w:szCs w:val="24"/>
        </w:rPr>
        <w:t>Таким образом, у большинства ребят 10А,10Б, 11Б сформированная профессиональная идентичность (дети с выраженностью выше среднего и ярко выраженным статусом). Однако, высок процент девятиклассников, которые не решили для себя кем стать.</w:t>
      </w:r>
    </w:p>
    <w:p w:rsidR="00662859" w:rsidRDefault="00662859" w:rsidP="00662859">
      <w:pPr>
        <w:ind w:firstLine="708"/>
        <w:rPr>
          <w:rFonts w:ascii="Times New Roman" w:hAnsi="Times New Roman"/>
          <w:sz w:val="24"/>
          <w:szCs w:val="24"/>
          <w:u w:val="single"/>
        </w:rPr>
      </w:pPr>
      <w:r>
        <w:rPr>
          <w:rFonts w:ascii="Times New Roman" w:hAnsi="Times New Roman"/>
          <w:sz w:val="24"/>
          <w:szCs w:val="24"/>
          <w:u w:val="single"/>
        </w:rPr>
        <w:t xml:space="preserve">В целом, можно сказать, что школа предлагает разные формы профессиональной ориентации: профинформирование, профконкультирование, профдиагностика. Однако, в данном направлении предстоит сделать большую работу по переходу на единую модель профофиентации. </w:t>
      </w:r>
    </w:p>
    <w:p w:rsidR="00662859" w:rsidRDefault="00662859" w:rsidP="00662859">
      <w:pPr>
        <w:widowControl w:val="0"/>
        <w:spacing w:after="0" w:line="240" w:lineRule="auto"/>
        <w:ind w:firstLine="708"/>
        <w:jc w:val="both"/>
        <w:rPr>
          <w:rFonts w:ascii="Times New Roman" w:hAnsi="Times New Roman"/>
          <w:b/>
          <w:i/>
          <w:color w:val="FF0000"/>
          <w:sz w:val="24"/>
          <w:szCs w:val="24"/>
        </w:rPr>
      </w:pPr>
    </w:p>
    <w:p w:rsidR="00662859" w:rsidRPr="00AB33A3" w:rsidRDefault="00662859" w:rsidP="00662859">
      <w:pPr>
        <w:widowControl w:val="0"/>
        <w:spacing w:after="0" w:line="240" w:lineRule="auto"/>
        <w:ind w:firstLine="708"/>
        <w:jc w:val="both"/>
        <w:rPr>
          <w:rFonts w:ascii="Times New Roman" w:hAnsi="Times New Roman"/>
          <w:b/>
          <w:i/>
          <w:sz w:val="24"/>
          <w:szCs w:val="24"/>
        </w:rPr>
      </w:pPr>
      <w:r w:rsidRPr="00AB33A3">
        <w:rPr>
          <w:rFonts w:ascii="Times New Roman" w:hAnsi="Times New Roman"/>
          <w:b/>
          <w:i/>
          <w:sz w:val="24"/>
          <w:szCs w:val="24"/>
        </w:rPr>
        <w:t>Анализ динамики личностных результатов требует детальной проработки совместно с педагогом-психологом и классными руководителями для коррекции воспитательных воздействий. Также статистическая информация будет рассмотрена на педагогическом совете с учителями-предметниками с целью акцента на усиление воспитательной составляющей урока.</w:t>
      </w:r>
    </w:p>
    <w:p w:rsidR="00662FD0" w:rsidRPr="005226ED" w:rsidRDefault="00662FD0" w:rsidP="005226ED">
      <w:pPr>
        <w:widowControl w:val="0"/>
        <w:spacing w:after="0" w:line="240" w:lineRule="auto"/>
        <w:ind w:firstLine="708"/>
        <w:jc w:val="both"/>
        <w:rPr>
          <w:rFonts w:ascii="Times New Roman" w:hAnsi="Times New Roman"/>
          <w:b/>
          <w:i/>
          <w:sz w:val="24"/>
          <w:szCs w:val="24"/>
        </w:rPr>
      </w:pPr>
    </w:p>
    <w:sectPr w:rsidR="00662FD0" w:rsidRPr="005226ED" w:rsidSect="0030381C">
      <w:pgSz w:w="16838" w:h="11906" w:orient="landscape"/>
      <w:pgMar w:top="568" w:right="962"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CF6" w:rsidRDefault="00843CF6" w:rsidP="002E03A6">
      <w:pPr>
        <w:spacing w:after="0" w:line="240" w:lineRule="auto"/>
      </w:pPr>
      <w:r>
        <w:separator/>
      </w:r>
    </w:p>
  </w:endnote>
  <w:endnote w:type="continuationSeparator" w:id="0">
    <w:p w:rsidR="00843CF6" w:rsidRDefault="00843CF6" w:rsidP="002E0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CF6" w:rsidRDefault="00843CF6" w:rsidP="002E03A6">
      <w:pPr>
        <w:spacing w:after="0" w:line="240" w:lineRule="auto"/>
      </w:pPr>
      <w:r>
        <w:separator/>
      </w:r>
    </w:p>
  </w:footnote>
  <w:footnote w:type="continuationSeparator" w:id="0">
    <w:p w:rsidR="00843CF6" w:rsidRDefault="00843CF6" w:rsidP="002E03A6">
      <w:pPr>
        <w:spacing w:after="0" w:line="240" w:lineRule="auto"/>
      </w:pPr>
      <w:r>
        <w:continuationSeparator/>
      </w:r>
    </w:p>
  </w:footnote>
  <w:footnote w:id="1">
    <w:p w:rsidR="00662859" w:rsidRPr="00983FE6" w:rsidRDefault="00662859" w:rsidP="00662859">
      <w:pPr>
        <w:pStyle w:val="af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396F"/>
    <w:multiLevelType w:val="hybridMultilevel"/>
    <w:tmpl w:val="31ECB7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65ECD"/>
    <w:multiLevelType w:val="hybridMultilevel"/>
    <w:tmpl w:val="6B74D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40BEB"/>
    <w:multiLevelType w:val="hybridMultilevel"/>
    <w:tmpl w:val="ADE81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82009"/>
    <w:multiLevelType w:val="hybridMultilevel"/>
    <w:tmpl w:val="78BC4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C14A92"/>
    <w:multiLevelType w:val="hybridMultilevel"/>
    <w:tmpl w:val="F9AA8F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F822DEC"/>
    <w:multiLevelType w:val="hybridMultilevel"/>
    <w:tmpl w:val="0180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127014"/>
    <w:multiLevelType w:val="hybridMultilevel"/>
    <w:tmpl w:val="A602079A"/>
    <w:lvl w:ilvl="0" w:tplc="DDE8B476">
      <w:start w:val="1"/>
      <w:numFmt w:val="decimal"/>
      <w:lvlText w:val="%1."/>
      <w:lvlJc w:val="left"/>
      <w:pPr>
        <w:ind w:left="721"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7">
    <w:nsid w:val="12F91AF9"/>
    <w:multiLevelType w:val="hybridMultilevel"/>
    <w:tmpl w:val="530EDAEC"/>
    <w:lvl w:ilvl="0" w:tplc="B2AAC8A0">
      <w:start w:val="1"/>
      <w:numFmt w:val="decimal"/>
      <w:lvlText w:val="%1."/>
      <w:lvlJc w:val="left"/>
      <w:pPr>
        <w:ind w:left="1070" w:hanging="360"/>
      </w:pPr>
      <w:rPr>
        <w:rFonts w:eastAsia="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3F136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48159B0"/>
    <w:multiLevelType w:val="hybridMultilevel"/>
    <w:tmpl w:val="E164715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689317C"/>
    <w:multiLevelType w:val="hybridMultilevel"/>
    <w:tmpl w:val="42C05254"/>
    <w:lvl w:ilvl="0" w:tplc="A044029A">
      <w:start w:val="1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0B32AE2"/>
    <w:multiLevelType w:val="hybridMultilevel"/>
    <w:tmpl w:val="97D89F0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22CA4D47"/>
    <w:multiLevelType w:val="hybridMultilevel"/>
    <w:tmpl w:val="A768D94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235A7C1F"/>
    <w:multiLevelType w:val="hybridMultilevel"/>
    <w:tmpl w:val="CE008B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5B726CA"/>
    <w:multiLevelType w:val="hybridMultilevel"/>
    <w:tmpl w:val="A2647A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71B6FFA"/>
    <w:multiLevelType w:val="hybridMultilevel"/>
    <w:tmpl w:val="C5FAB3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3E1EAB"/>
    <w:multiLevelType w:val="hybridMultilevel"/>
    <w:tmpl w:val="5CE63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5A0B4C"/>
    <w:multiLevelType w:val="hybridMultilevel"/>
    <w:tmpl w:val="33162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171205"/>
    <w:multiLevelType w:val="hybridMultilevel"/>
    <w:tmpl w:val="DF02F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611C04"/>
    <w:multiLevelType w:val="multilevel"/>
    <w:tmpl w:val="D73EE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04039F"/>
    <w:multiLevelType w:val="multilevel"/>
    <w:tmpl w:val="1A5C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5845EE"/>
    <w:multiLevelType w:val="hybridMultilevel"/>
    <w:tmpl w:val="F55E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A75A6E"/>
    <w:multiLevelType w:val="hybridMultilevel"/>
    <w:tmpl w:val="A2CAAA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2E2A62"/>
    <w:multiLevelType w:val="hybridMultilevel"/>
    <w:tmpl w:val="2D3817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8C8192F"/>
    <w:multiLevelType w:val="hybridMultilevel"/>
    <w:tmpl w:val="D78A4396"/>
    <w:lvl w:ilvl="0" w:tplc="670E0F2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327104"/>
    <w:multiLevelType w:val="hybridMultilevel"/>
    <w:tmpl w:val="0FF22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72731B"/>
    <w:multiLevelType w:val="hybridMultilevel"/>
    <w:tmpl w:val="1B5CF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C46FA5"/>
    <w:multiLevelType w:val="hybridMultilevel"/>
    <w:tmpl w:val="C49E87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6E50117"/>
    <w:multiLevelType w:val="hybridMultilevel"/>
    <w:tmpl w:val="0F22F38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9">
    <w:nsid w:val="4A991BDB"/>
    <w:multiLevelType w:val="hybridMultilevel"/>
    <w:tmpl w:val="AF585F5A"/>
    <w:lvl w:ilvl="0" w:tplc="66A2C70E">
      <w:start w:val="1"/>
      <w:numFmt w:val="bullet"/>
      <w:lvlText w:val=""/>
      <w:lvlJc w:val="left"/>
      <w:pPr>
        <w:tabs>
          <w:tab w:val="num" w:pos="720"/>
        </w:tabs>
        <w:ind w:left="720" w:hanging="360"/>
      </w:pPr>
      <w:rPr>
        <w:rFonts w:ascii="Wingdings 3" w:hAnsi="Wingdings 3" w:hint="default"/>
      </w:rPr>
    </w:lvl>
    <w:lvl w:ilvl="1" w:tplc="1BC48060" w:tentative="1">
      <w:start w:val="1"/>
      <w:numFmt w:val="bullet"/>
      <w:lvlText w:val=""/>
      <w:lvlJc w:val="left"/>
      <w:pPr>
        <w:tabs>
          <w:tab w:val="num" w:pos="1440"/>
        </w:tabs>
        <w:ind w:left="1440" w:hanging="360"/>
      </w:pPr>
      <w:rPr>
        <w:rFonts w:ascii="Wingdings 3" w:hAnsi="Wingdings 3" w:hint="default"/>
      </w:rPr>
    </w:lvl>
    <w:lvl w:ilvl="2" w:tplc="658AD974" w:tentative="1">
      <w:start w:val="1"/>
      <w:numFmt w:val="bullet"/>
      <w:lvlText w:val=""/>
      <w:lvlJc w:val="left"/>
      <w:pPr>
        <w:tabs>
          <w:tab w:val="num" w:pos="2160"/>
        </w:tabs>
        <w:ind w:left="2160" w:hanging="360"/>
      </w:pPr>
      <w:rPr>
        <w:rFonts w:ascii="Wingdings 3" w:hAnsi="Wingdings 3" w:hint="default"/>
      </w:rPr>
    </w:lvl>
    <w:lvl w:ilvl="3" w:tplc="DC680260" w:tentative="1">
      <w:start w:val="1"/>
      <w:numFmt w:val="bullet"/>
      <w:lvlText w:val=""/>
      <w:lvlJc w:val="left"/>
      <w:pPr>
        <w:tabs>
          <w:tab w:val="num" w:pos="2880"/>
        </w:tabs>
        <w:ind w:left="2880" w:hanging="360"/>
      </w:pPr>
      <w:rPr>
        <w:rFonts w:ascii="Wingdings 3" w:hAnsi="Wingdings 3" w:hint="default"/>
      </w:rPr>
    </w:lvl>
    <w:lvl w:ilvl="4" w:tplc="82E64164" w:tentative="1">
      <w:start w:val="1"/>
      <w:numFmt w:val="bullet"/>
      <w:lvlText w:val=""/>
      <w:lvlJc w:val="left"/>
      <w:pPr>
        <w:tabs>
          <w:tab w:val="num" w:pos="3600"/>
        </w:tabs>
        <w:ind w:left="3600" w:hanging="360"/>
      </w:pPr>
      <w:rPr>
        <w:rFonts w:ascii="Wingdings 3" w:hAnsi="Wingdings 3" w:hint="default"/>
      </w:rPr>
    </w:lvl>
    <w:lvl w:ilvl="5" w:tplc="0FCA18E0" w:tentative="1">
      <w:start w:val="1"/>
      <w:numFmt w:val="bullet"/>
      <w:lvlText w:val=""/>
      <w:lvlJc w:val="left"/>
      <w:pPr>
        <w:tabs>
          <w:tab w:val="num" w:pos="4320"/>
        </w:tabs>
        <w:ind w:left="4320" w:hanging="360"/>
      </w:pPr>
      <w:rPr>
        <w:rFonts w:ascii="Wingdings 3" w:hAnsi="Wingdings 3" w:hint="default"/>
      </w:rPr>
    </w:lvl>
    <w:lvl w:ilvl="6" w:tplc="CEDC436C" w:tentative="1">
      <w:start w:val="1"/>
      <w:numFmt w:val="bullet"/>
      <w:lvlText w:val=""/>
      <w:lvlJc w:val="left"/>
      <w:pPr>
        <w:tabs>
          <w:tab w:val="num" w:pos="5040"/>
        </w:tabs>
        <w:ind w:left="5040" w:hanging="360"/>
      </w:pPr>
      <w:rPr>
        <w:rFonts w:ascii="Wingdings 3" w:hAnsi="Wingdings 3" w:hint="default"/>
      </w:rPr>
    </w:lvl>
    <w:lvl w:ilvl="7" w:tplc="1A2C90A0" w:tentative="1">
      <w:start w:val="1"/>
      <w:numFmt w:val="bullet"/>
      <w:lvlText w:val=""/>
      <w:lvlJc w:val="left"/>
      <w:pPr>
        <w:tabs>
          <w:tab w:val="num" w:pos="5760"/>
        </w:tabs>
        <w:ind w:left="5760" w:hanging="360"/>
      </w:pPr>
      <w:rPr>
        <w:rFonts w:ascii="Wingdings 3" w:hAnsi="Wingdings 3" w:hint="default"/>
      </w:rPr>
    </w:lvl>
    <w:lvl w:ilvl="8" w:tplc="F3023C84" w:tentative="1">
      <w:start w:val="1"/>
      <w:numFmt w:val="bullet"/>
      <w:lvlText w:val=""/>
      <w:lvlJc w:val="left"/>
      <w:pPr>
        <w:tabs>
          <w:tab w:val="num" w:pos="6480"/>
        </w:tabs>
        <w:ind w:left="6480" w:hanging="360"/>
      </w:pPr>
      <w:rPr>
        <w:rFonts w:ascii="Wingdings 3" w:hAnsi="Wingdings 3" w:hint="default"/>
      </w:rPr>
    </w:lvl>
  </w:abstractNum>
  <w:abstractNum w:abstractNumId="30">
    <w:nsid w:val="4C187A8D"/>
    <w:multiLevelType w:val="hybridMultilevel"/>
    <w:tmpl w:val="CCBE4510"/>
    <w:lvl w:ilvl="0" w:tplc="07DCF1E0">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4CDC6A9F"/>
    <w:multiLevelType w:val="hybridMultilevel"/>
    <w:tmpl w:val="46022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79331E"/>
    <w:multiLevelType w:val="hybridMultilevel"/>
    <w:tmpl w:val="981CEB32"/>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nsid w:val="594F7CBC"/>
    <w:multiLevelType w:val="hybridMultilevel"/>
    <w:tmpl w:val="28F6C5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0612EF4"/>
    <w:multiLevelType w:val="hybridMultilevel"/>
    <w:tmpl w:val="2A28A50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2F34A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4153B28"/>
    <w:multiLevelType w:val="hybridMultilevel"/>
    <w:tmpl w:val="973AFD80"/>
    <w:lvl w:ilvl="0" w:tplc="7A881750">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7">
    <w:nsid w:val="65BA5C5D"/>
    <w:multiLevelType w:val="hybridMultilevel"/>
    <w:tmpl w:val="4BE2A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D11617"/>
    <w:multiLevelType w:val="hybridMultilevel"/>
    <w:tmpl w:val="4948A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375321"/>
    <w:multiLevelType w:val="hybridMultilevel"/>
    <w:tmpl w:val="83304EFC"/>
    <w:lvl w:ilvl="0" w:tplc="518CD9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685E2113"/>
    <w:multiLevelType w:val="hybridMultilevel"/>
    <w:tmpl w:val="C4FC9248"/>
    <w:lvl w:ilvl="0" w:tplc="12FCAFA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1">
    <w:nsid w:val="69EA1536"/>
    <w:multiLevelType w:val="hybridMultilevel"/>
    <w:tmpl w:val="2188CDB2"/>
    <w:lvl w:ilvl="0" w:tplc="92E4ADFC">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C9570F5"/>
    <w:multiLevelType w:val="multilevel"/>
    <w:tmpl w:val="CFFA29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391A3E"/>
    <w:multiLevelType w:val="hybridMultilevel"/>
    <w:tmpl w:val="F0D0FD60"/>
    <w:lvl w:ilvl="0" w:tplc="04190001">
      <w:start w:val="1"/>
      <w:numFmt w:val="bullet"/>
      <w:lvlText w:val=""/>
      <w:lvlJc w:val="left"/>
      <w:pPr>
        <w:ind w:left="518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03B6047"/>
    <w:multiLevelType w:val="hybridMultilevel"/>
    <w:tmpl w:val="8D5A3C6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5">
    <w:nsid w:val="71634125"/>
    <w:multiLevelType w:val="multilevel"/>
    <w:tmpl w:val="DB1E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7E3484"/>
    <w:multiLevelType w:val="hybridMultilevel"/>
    <w:tmpl w:val="0F823162"/>
    <w:lvl w:ilvl="0" w:tplc="1D0EE1C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994657"/>
    <w:multiLevelType w:val="hybridMultilevel"/>
    <w:tmpl w:val="84D20CE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7"/>
  </w:num>
  <w:num w:numId="2">
    <w:abstractNumId w:val="11"/>
  </w:num>
  <w:num w:numId="3">
    <w:abstractNumId w:val="44"/>
  </w:num>
  <w:num w:numId="4">
    <w:abstractNumId w:val="45"/>
  </w:num>
  <w:num w:numId="5">
    <w:abstractNumId w:val="19"/>
  </w:num>
  <w:num w:numId="6">
    <w:abstractNumId w:val="42"/>
  </w:num>
  <w:num w:numId="7">
    <w:abstractNumId w:val="21"/>
  </w:num>
  <w:num w:numId="8">
    <w:abstractNumId w:val="25"/>
  </w:num>
  <w:num w:numId="9">
    <w:abstractNumId w:val="18"/>
  </w:num>
  <w:num w:numId="10">
    <w:abstractNumId w:val="5"/>
  </w:num>
  <w:num w:numId="11">
    <w:abstractNumId w:val="0"/>
  </w:num>
  <w:num w:numId="12">
    <w:abstractNumId w:val="40"/>
  </w:num>
  <w:num w:numId="13">
    <w:abstractNumId w:val="16"/>
  </w:num>
  <w:num w:numId="14">
    <w:abstractNumId w:val="23"/>
  </w:num>
  <w:num w:numId="15">
    <w:abstractNumId w:val="27"/>
  </w:num>
  <w:num w:numId="16">
    <w:abstractNumId w:val="32"/>
  </w:num>
  <w:num w:numId="17">
    <w:abstractNumId w:val="13"/>
  </w:num>
  <w:num w:numId="18">
    <w:abstractNumId w:val="38"/>
  </w:num>
  <w:num w:numId="19">
    <w:abstractNumId w:val="33"/>
  </w:num>
  <w:num w:numId="20">
    <w:abstractNumId w:val="36"/>
  </w:num>
  <w:num w:numId="21">
    <w:abstractNumId w:val="6"/>
  </w:num>
  <w:num w:numId="22">
    <w:abstractNumId w:val="12"/>
  </w:num>
  <w:num w:numId="23">
    <w:abstractNumId w:val="30"/>
  </w:num>
  <w:num w:numId="24">
    <w:abstractNumId w:val="20"/>
  </w:num>
  <w:num w:numId="25">
    <w:abstractNumId w:val="15"/>
  </w:num>
  <w:num w:numId="26">
    <w:abstractNumId w:val="9"/>
  </w:num>
  <w:num w:numId="27">
    <w:abstractNumId w:val="3"/>
  </w:num>
  <w:num w:numId="28">
    <w:abstractNumId w:val="1"/>
  </w:num>
  <w:num w:numId="29">
    <w:abstractNumId w:val="43"/>
  </w:num>
  <w:num w:numId="30">
    <w:abstractNumId w:val="26"/>
  </w:num>
  <w:num w:numId="31">
    <w:abstractNumId w:val="28"/>
  </w:num>
  <w:num w:numId="32">
    <w:abstractNumId w:val="24"/>
  </w:num>
  <w:num w:numId="33">
    <w:abstractNumId w:val="2"/>
  </w:num>
  <w:num w:numId="34">
    <w:abstractNumId w:val="22"/>
  </w:num>
  <w:num w:numId="35">
    <w:abstractNumId w:val="17"/>
  </w:num>
  <w:num w:numId="36">
    <w:abstractNumId w:val="47"/>
  </w:num>
  <w:num w:numId="37">
    <w:abstractNumId w:val="34"/>
  </w:num>
  <w:num w:numId="38">
    <w:abstractNumId w:val="41"/>
  </w:num>
  <w:num w:numId="39">
    <w:abstractNumId w:val="31"/>
  </w:num>
  <w:num w:numId="40">
    <w:abstractNumId w:val="14"/>
  </w:num>
  <w:num w:numId="41">
    <w:abstractNumId w:val="29"/>
  </w:num>
  <w:num w:numId="42">
    <w:abstractNumId w:val="37"/>
  </w:num>
  <w:num w:numId="43">
    <w:abstractNumId w:val="4"/>
  </w:num>
  <w:num w:numId="44">
    <w:abstractNumId w:val="39"/>
  </w:num>
  <w:num w:numId="45">
    <w:abstractNumId w:val="46"/>
  </w:num>
  <w:num w:numId="46">
    <w:abstractNumId w:val="35"/>
  </w:num>
  <w:num w:numId="47">
    <w:abstractNumId w:val="8"/>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D6827"/>
    <w:rsid w:val="00031191"/>
    <w:rsid w:val="00040E1B"/>
    <w:rsid w:val="00054E70"/>
    <w:rsid w:val="0005669A"/>
    <w:rsid w:val="00073ECB"/>
    <w:rsid w:val="000D7A4A"/>
    <w:rsid w:val="000E3AF0"/>
    <w:rsid w:val="000F0C0A"/>
    <w:rsid w:val="001139D0"/>
    <w:rsid w:val="0011794E"/>
    <w:rsid w:val="0013481A"/>
    <w:rsid w:val="00170419"/>
    <w:rsid w:val="001B1C3F"/>
    <w:rsid w:val="001D6245"/>
    <w:rsid w:val="001F7753"/>
    <w:rsid w:val="002337E1"/>
    <w:rsid w:val="0026078F"/>
    <w:rsid w:val="002D42C9"/>
    <w:rsid w:val="002E03A6"/>
    <w:rsid w:val="002F09DA"/>
    <w:rsid w:val="0030381C"/>
    <w:rsid w:val="00315D8B"/>
    <w:rsid w:val="0033544F"/>
    <w:rsid w:val="003A33E3"/>
    <w:rsid w:val="003C14A6"/>
    <w:rsid w:val="003D6827"/>
    <w:rsid w:val="004370DC"/>
    <w:rsid w:val="004546EC"/>
    <w:rsid w:val="004C25DA"/>
    <w:rsid w:val="004C337D"/>
    <w:rsid w:val="004C597C"/>
    <w:rsid w:val="004D725C"/>
    <w:rsid w:val="004D72E1"/>
    <w:rsid w:val="005165EA"/>
    <w:rsid w:val="005226ED"/>
    <w:rsid w:val="00526492"/>
    <w:rsid w:val="00533C8B"/>
    <w:rsid w:val="005371CD"/>
    <w:rsid w:val="00551EA2"/>
    <w:rsid w:val="00563427"/>
    <w:rsid w:val="005A0A1B"/>
    <w:rsid w:val="005C3633"/>
    <w:rsid w:val="005F34E5"/>
    <w:rsid w:val="006322BE"/>
    <w:rsid w:val="00662859"/>
    <w:rsid w:val="00662FD0"/>
    <w:rsid w:val="006A3B16"/>
    <w:rsid w:val="006B1073"/>
    <w:rsid w:val="006D767A"/>
    <w:rsid w:val="007145DA"/>
    <w:rsid w:val="007417CE"/>
    <w:rsid w:val="00760686"/>
    <w:rsid w:val="00784998"/>
    <w:rsid w:val="00784A65"/>
    <w:rsid w:val="007D54FD"/>
    <w:rsid w:val="007F00C5"/>
    <w:rsid w:val="00843CF6"/>
    <w:rsid w:val="00886905"/>
    <w:rsid w:val="008C339D"/>
    <w:rsid w:val="008C505E"/>
    <w:rsid w:val="00903794"/>
    <w:rsid w:val="0096512C"/>
    <w:rsid w:val="009E4DF6"/>
    <w:rsid w:val="00A53A88"/>
    <w:rsid w:val="00AA7E61"/>
    <w:rsid w:val="00AB0DA7"/>
    <w:rsid w:val="00AB2C36"/>
    <w:rsid w:val="00AD61DA"/>
    <w:rsid w:val="00B36DB4"/>
    <w:rsid w:val="00B40C6C"/>
    <w:rsid w:val="00B5767C"/>
    <w:rsid w:val="00B9629B"/>
    <w:rsid w:val="00BA1955"/>
    <w:rsid w:val="00C25406"/>
    <w:rsid w:val="00C53914"/>
    <w:rsid w:val="00CE2449"/>
    <w:rsid w:val="00D845FD"/>
    <w:rsid w:val="00D85B67"/>
    <w:rsid w:val="00E30061"/>
    <w:rsid w:val="00E62EFF"/>
    <w:rsid w:val="00E85229"/>
    <w:rsid w:val="00E87F2D"/>
    <w:rsid w:val="00EA4254"/>
    <w:rsid w:val="00EE3A8F"/>
    <w:rsid w:val="00F60885"/>
    <w:rsid w:val="00FA4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D6827"/>
    <w:pPr>
      <w:spacing w:after="0" w:line="240" w:lineRule="auto"/>
    </w:pPr>
    <w:rPr>
      <w:rFonts w:eastAsiaTheme="minorHAnsi"/>
      <w:lang w:eastAsia="en-US"/>
    </w:rPr>
  </w:style>
  <w:style w:type="character" w:customStyle="1" w:styleId="a4">
    <w:name w:val="Без интервала Знак"/>
    <w:link w:val="a3"/>
    <w:uiPriority w:val="1"/>
    <w:rsid w:val="003D6827"/>
    <w:rPr>
      <w:rFonts w:eastAsiaTheme="minorHAnsi"/>
      <w:lang w:eastAsia="en-US"/>
    </w:rPr>
  </w:style>
  <w:style w:type="table" w:styleId="a5">
    <w:name w:val="Table Grid"/>
    <w:basedOn w:val="a1"/>
    <w:uiPriority w:val="59"/>
    <w:rsid w:val="005165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99"/>
    <w:qFormat/>
    <w:rsid w:val="006B1073"/>
    <w:pPr>
      <w:widowControl w:val="0"/>
      <w:autoSpaceDE w:val="0"/>
      <w:autoSpaceDN w:val="0"/>
      <w:spacing w:after="0" w:line="240" w:lineRule="auto"/>
      <w:ind w:left="115" w:firstLine="702"/>
      <w:jc w:val="both"/>
    </w:pPr>
    <w:rPr>
      <w:rFonts w:ascii="Times New Roman" w:eastAsia="Times New Roman" w:hAnsi="Times New Roman" w:cs="Times New Roman"/>
      <w:lang w:bidi="ru-RU"/>
    </w:rPr>
  </w:style>
  <w:style w:type="paragraph" w:styleId="a8">
    <w:name w:val="Normal (Web)"/>
    <w:aliases w:val=" Знак Знак Знак, Знак Знак"/>
    <w:basedOn w:val="a"/>
    <w:link w:val="a9"/>
    <w:uiPriority w:val="99"/>
    <w:unhideWhenUsed/>
    <w:rsid w:val="006B1073"/>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2E03A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E03A6"/>
  </w:style>
  <w:style w:type="paragraph" w:styleId="ac">
    <w:name w:val="footer"/>
    <w:basedOn w:val="a"/>
    <w:link w:val="ad"/>
    <w:uiPriority w:val="99"/>
    <w:unhideWhenUsed/>
    <w:rsid w:val="002E03A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E03A6"/>
  </w:style>
  <w:style w:type="paragraph" w:styleId="ae">
    <w:name w:val="Balloon Text"/>
    <w:basedOn w:val="a"/>
    <w:link w:val="af"/>
    <w:uiPriority w:val="99"/>
    <w:semiHidden/>
    <w:unhideWhenUsed/>
    <w:rsid w:val="00662FD0"/>
    <w:pPr>
      <w:spacing w:after="0" w:line="240" w:lineRule="auto"/>
    </w:pPr>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662FD0"/>
    <w:rPr>
      <w:rFonts w:ascii="Tahoma" w:eastAsia="Calibri" w:hAnsi="Tahoma" w:cs="Tahoma"/>
      <w:sz w:val="16"/>
      <w:szCs w:val="16"/>
      <w:lang w:eastAsia="en-US"/>
    </w:rPr>
  </w:style>
  <w:style w:type="table" w:customStyle="1" w:styleId="1">
    <w:name w:val="Светлая заливка1"/>
    <w:basedOn w:val="a1"/>
    <w:uiPriority w:val="60"/>
    <w:rsid w:val="00662FD0"/>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0">
    <w:name w:val="Hyperlink"/>
    <w:basedOn w:val="a0"/>
    <w:uiPriority w:val="99"/>
    <w:unhideWhenUsed/>
    <w:rsid w:val="00662FD0"/>
    <w:rPr>
      <w:color w:val="0000FF"/>
      <w:u w:val="single"/>
    </w:rPr>
  </w:style>
  <w:style w:type="paragraph" w:styleId="af1">
    <w:name w:val="Body Text"/>
    <w:basedOn w:val="a"/>
    <w:link w:val="af2"/>
    <w:rsid w:val="00662FD0"/>
    <w:pPr>
      <w:spacing w:after="0" w:line="240" w:lineRule="auto"/>
      <w:jc w:val="center"/>
    </w:pPr>
    <w:rPr>
      <w:rFonts w:ascii="Arial" w:eastAsia="Times New Roman" w:hAnsi="Arial" w:cs="Times New Roman"/>
      <w:sz w:val="28"/>
      <w:szCs w:val="20"/>
    </w:rPr>
  </w:style>
  <w:style w:type="character" w:customStyle="1" w:styleId="af2">
    <w:name w:val="Основной текст Знак"/>
    <w:basedOn w:val="a0"/>
    <w:link w:val="af1"/>
    <w:rsid w:val="00662FD0"/>
    <w:rPr>
      <w:rFonts w:ascii="Arial" w:eastAsia="Times New Roman" w:hAnsi="Arial" w:cs="Times New Roman"/>
      <w:sz w:val="28"/>
      <w:szCs w:val="20"/>
    </w:rPr>
  </w:style>
  <w:style w:type="character" w:styleId="af3">
    <w:name w:val="FollowedHyperlink"/>
    <w:basedOn w:val="a0"/>
    <w:uiPriority w:val="99"/>
    <w:semiHidden/>
    <w:unhideWhenUsed/>
    <w:rsid w:val="00662FD0"/>
    <w:rPr>
      <w:color w:val="800080"/>
      <w:u w:val="single"/>
    </w:rPr>
  </w:style>
  <w:style w:type="paragraph" w:customStyle="1" w:styleId="xl65">
    <w:name w:val="xl65"/>
    <w:basedOn w:val="a"/>
    <w:rsid w:val="00662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662FD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a"/>
    <w:rsid w:val="00662F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662F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a"/>
    <w:rsid w:val="00662F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0">
    <w:name w:val="xl80"/>
    <w:basedOn w:val="a"/>
    <w:rsid w:val="00662F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
    <w:name w:val="xl81"/>
    <w:basedOn w:val="a"/>
    <w:rsid w:val="00662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662FD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662FD0"/>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rsid w:val="00662FD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662FD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
    <w:rsid w:val="00662F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662FD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662F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662F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662FD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662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662F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662F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662F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62F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662FD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662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662FD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662FD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662FD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
    <w:rsid w:val="00662FD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662F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662F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0">
    <w:name w:val="xl110"/>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rsid w:val="00662F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
    <w:rsid w:val="00662FD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662F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662FD0"/>
    <w:rPr>
      <w:i/>
      <w:iCs/>
    </w:rPr>
  </w:style>
  <w:style w:type="character" w:customStyle="1" w:styleId="af5">
    <w:name w:val="Основной текст_"/>
    <w:basedOn w:val="a0"/>
    <w:link w:val="2"/>
    <w:locked/>
    <w:rsid w:val="00662FD0"/>
    <w:rPr>
      <w:spacing w:val="3"/>
      <w:sz w:val="21"/>
      <w:szCs w:val="21"/>
      <w:shd w:val="clear" w:color="auto" w:fill="FFFFFF"/>
    </w:rPr>
  </w:style>
  <w:style w:type="paragraph" w:customStyle="1" w:styleId="2">
    <w:name w:val="Основной текст2"/>
    <w:basedOn w:val="a"/>
    <w:link w:val="af5"/>
    <w:rsid w:val="00662FD0"/>
    <w:pPr>
      <w:widowControl w:val="0"/>
      <w:shd w:val="clear" w:color="auto" w:fill="FFFFFF"/>
      <w:spacing w:after="660" w:line="317" w:lineRule="exact"/>
      <w:ind w:hanging="340"/>
    </w:pPr>
    <w:rPr>
      <w:spacing w:val="3"/>
      <w:sz w:val="21"/>
      <w:szCs w:val="21"/>
    </w:rPr>
  </w:style>
  <w:style w:type="paragraph" w:customStyle="1" w:styleId="s1">
    <w:name w:val="s_1"/>
    <w:basedOn w:val="a"/>
    <w:rsid w:val="00662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662FD0"/>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662FD0"/>
    <w:rPr>
      <w:b/>
      <w:bCs/>
    </w:rPr>
  </w:style>
  <w:style w:type="paragraph" w:customStyle="1" w:styleId="ParaAttribute16">
    <w:name w:val="ParaAttribute16"/>
    <w:uiPriority w:val="99"/>
    <w:rsid w:val="00662FD0"/>
    <w:pPr>
      <w:spacing w:after="0" w:line="240" w:lineRule="auto"/>
      <w:ind w:left="1080"/>
      <w:jc w:val="both"/>
    </w:pPr>
    <w:rPr>
      <w:rFonts w:ascii="Times New Roman" w:eastAsia="№Е" w:hAnsi="Times New Roman" w:cs="Times New Roman"/>
      <w:sz w:val="20"/>
      <w:szCs w:val="20"/>
    </w:rPr>
  </w:style>
  <w:style w:type="character" w:customStyle="1" w:styleId="CharAttribute484">
    <w:name w:val="CharAttribute484"/>
    <w:uiPriority w:val="99"/>
    <w:rsid w:val="00662FD0"/>
    <w:rPr>
      <w:rFonts w:ascii="Times New Roman" w:eastAsia="Times New Roman" w:hAnsi="Times New Roman" w:cs="Times New Roman" w:hint="default"/>
      <w:i/>
      <w:iCs w:val="0"/>
      <w:sz w:val="28"/>
    </w:rPr>
  </w:style>
  <w:style w:type="character" w:customStyle="1" w:styleId="a7">
    <w:name w:val="Абзац списка Знак"/>
    <w:link w:val="a6"/>
    <w:uiPriority w:val="99"/>
    <w:qFormat/>
    <w:locked/>
    <w:rsid w:val="00662FD0"/>
    <w:rPr>
      <w:rFonts w:ascii="Times New Roman" w:eastAsia="Times New Roman" w:hAnsi="Times New Roman" w:cs="Times New Roman"/>
      <w:lang w:bidi="ru-RU"/>
    </w:rPr>
  </w:style>
  <w:style w:type="character" w:customStyle="1" w:styleId="CharAttribute501">
    <w:name w:val="CharAttribute501"/>
    <w:uiPriority w:val="99"/>
    <w:rsid w:val="00662FD0"/>
    <w:rPr>
      <w:rFonts w:ascii="Times New Roman" w:eastAsia="Times New Roman"/>
      <w:i/>
      <w:sz w:val="28"/>
      <w:u w:val="single"/>
    </w:rPr>
  </w:style>
  <w:style w:type="paragraph" w:customStyle="1" w:styleId="Default">
    <w:name w:val="Default"/>
    <w:rsid w:val="00662F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662FD0"/>
    <w:rPr>
      <w:rFonts w:ascii="Times New Roman" w:eastAsia="Batang" w:hAnsi="Batang"/>
      <w:sz w:val="28"/>
    </w:rPr>
  </w:style>
  <w:style w:type="character" w:customStyle="1" w:styleId="CharAttribute511">
    <w:name w:val="CharAttribute511"/>
    <w:uiPriority w:val="99"/>
    <w:rsid w:val="00662FD0"/>
    <w:rPr>
      <w:rFonts w:ascii="Times New Roman" w:eastAsia="Times New Roman"/>
      <w:sz w:val="28"/>
    </w:rPr>
  </w:style>
  <w:style w:type="character" w:styleId="af7">
    <w:name w:val="footnote reference"/>
    <w:semiHidden/>
    <w:rsid w:val="00662FD0"/>
    <w:rPr>
      <w:vertAlign w:val="superscript"/>
    </w:rPr>
  </w:style>
  <w:style w:type="character" w:customStyle="1" w:styleId="CharAttribute512">
    <w:name w:val="CharAttribute512"/>
    <w:rsid w:val="00662FD0"/>
    <w:rPr>
      <w:rFonts w:ascii="Times New Roman" w:eastAsia="Times New Roman"/>
      <w:sz w:val="28"/>
    </w:rPr>
  </w:style>
  <w:style w:type="paragraph" w:customStyle="1" w:styleId="ParaAttribute38">
    <w:name w:val="ParaAttribute38"/>
    <w:rsid w:val="00662FD0"/>
    <w:pPr>
      <w:spacing w:after="0" w:line="240" w:lineRule="auto"/>
      <w:ind w:right="-1"/>
      <w:jc w:val="both"/>
    </w:pPr>
    <w:rPr>
      <w:rFonts w:ascii="Times New Roman" w:eastAsia="№Е" w:hAnsi="Times New Roman" w:cs="Times New Roman"/>
      <w:sz w:val="20"/>
      <w:szCs w:val="20"/>
    </w:rPr>
  </w:style>
  <w:style w:type="paragraph" w:customStyle="1" w:styleId="c10">
    <w:name w:val="c10"/>
    <w:basedOn w:val="a"/>
    <w:rsid w:val="00662F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62FD0"/>
  </w:style>
  <w:style w:type="paragraph" w:customStyle="1" w:styleId="Iauiue">
    <w:name w:val="Iau?iue"/>
    <w:uiPriority w:val="99"/>
    <w:rsid w:val="00662FD0"/>
    <w:pPr>
      <w:widowControl w:val="0"/>
      <w:spacing w:after="0" w:line="240" w:lineRule="auto"/>
    </w:pPr>
    <w:rPr>
      <w:rFonts w:ascii="Times New Roman" w:eastAsia="Times New Roman" w:hAnsi="Times New Roman" w:cs="Times New Roman"/>
      <w:sz w:val="20"/>
      <w:szCs w:val="20"/>
      <w:lang w:eastAsia="en-US"/>
    </w:rPr>
  </w:style>
  <w:style w:type="character" w:customStyle="1" w:styleId="CharAttribute502">
    <w:name w:val="CharAttribute502"/>
    <w:rsid w:val="00662FD0"/>
    <w:rPr>
      <w:rFonts w:ascii="Times New Roman" w:eastAsia="Times New Roman"/>
      <w:i/>
      <w:sz w:val="28"/>
    </w:rPr>
  </w:style>
  <w:style w:type="character" w:customStyle="1" w:styleId="CharAttribute526">
    <w:name w:val="CharAttribute526"/>
    <w:rsid w:val="00662FD0"/>
    <w:rPr>
      <w:rFonts w:ascii="Times New Roman" w:eastAsia="Times New Roman"/>
      <w:sz w:val="28"/>
    </w:rPr>
  </w:style>
  <w:style w:type="paragraph" w:customStyle="1" w:styleId="EmptyLayoutCell">
    <w:name w:val="EmptyLayoutCell"/>
    <w:basedOn w:val="a"/>
    <w:rsid w:val="00662FD0"/>
    <w:pPr>
      <w:spacing w:after="0" w:line="240" w:lineRule="auto"/>
    </w:pPr>
    <w:rPr>
      <w:rFonts w:ascii="Times New Roman" w:eastAsia="Times New Roman" w:hAnsi="Times New Roman" w:cs="Times New Roman"/>
      <w:sz w:val="2"/>
      <w:szCs w:val="20"/>
      <w:lang w:val="en-US" w:eastAsia="en-US"/>
    </w:rPr>
  </w:style>
  <w:style w:type="paragraph" w:customStyle="1" w:styleId="p10">
    <w:name w:val="p10"/>
    <w:basedOn w:val="a"/>
    <w:rsid w:val="00662F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 Знак Знак Знак Знак, Знак Знак Знак1"/>
    <w:link w:val="a8"/>
    <w:uiPriority w:val="99"/>
    <w:rsid w:val="00662FD0"/>
    <w:rPr>
      <w:rFonts w:ascii="Times New Roman" w:eastAsia="Times New Roman" w:hAnsi="Times New Roman" w:cs="Times New Roman"/>
      <w:sz w:val="24"/>
      <w:szCs w:val="24"/>
    </w:rPr>
  </w:style>
  <w:style w:type="paragraph" w:styleId="af8">
    <w:name w:val="footnote text"/>
    <w:aliases w:val="F1"/>
    <w:basedOn w:val="a"/>
    <w:link w:val="af9"/>
    <w:unhideWhenUsed/>
    <w:rsid w:val="00662FD0"/>
    <w:pPr>
      <w:spacing w:after="0" w:line="240" w:lineRule="auto"/>
    </w:pPr>
    <w:rPr>
      <w:rFonts w:eastAsiaTheme="minorHAnsi"/>
      <w:sz w:val="20"/>
      <w:szCs w:val="20"/>
      <w:lang w:eastAsia="en-US"/>
    </w:rPr>
  </w:style>
  <w:style w:type="character" w:customStyle="1" w:styleId="af9">
    <w:name w:val="Текст сноски Знак"/>
    <w:aliases w:val="F1 Знак"/>
    <w:basedOn w:val="a0"/>
    <w:link w:val="af8"/>
    <w:rsid w:val="00662FD0"/>
    <w:rPr>
      <w:rFonts w:eastAsiaTheme="minorHAnsi"/>
      <w:sz w:val="20"/>
      <w:szCs w:val="20"/>
      <w:lang w:eastAsia="en-US"/>
    </w:rPr>
  </w:style>
  <w:style w:type="character" w:customStyle="1" w:styleId="extended-textshort">
    <w:name w:val="extended-text__short"/>
    <w:basedOn w:val="a0"/>
    <w:rsid w:val="00662FD0"/>
  </w:style>
  <w:style w:type="paragraph" w:styleId="afa">
    <w:name w:val="Subtitle"/>
    <w:basedOn w:val="a"/>
    <w:next w:val="a"/>
    <w:link w:val="afb"/>
    <w:uiPriority w:val="11"/>
    <w:qFormat/>
    <w:rsid w:val="005226E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b">
    <w:name w:val="Подзаголовок Знак"/>
    <w:basedOn w:val="a0"/>
    <w:link w:val="afa"/>
    <w:uiPriority w:val="11"/>
    <w:rsid w:val="005226ED"/>
    <w:rPr>
      <w:rFonts w:asciiTheme="majorHAnsi" w:eastAsiaTheme="majorEastAsia" w:hAnsiTheme="majorHAnsi" w:cstheme="majorBidi"/>
      <w:i/>
      <w:iCs/>
      <w:color w:val="4F81BD" w:themeColor="accent1"/>
      <w:spacing w:val="15"/>
      <w:sz w:val="24"/>
      <w:szCs w:val="24"/>
      <w:lang w:eastAsia="en-US"/>
    </w:rPr>
  </w:style>
  <w:style w:type="character" w:styleId="afc">
    <w:name w:val="Intense Emphasis"/>
    <w:basedOn w:val="a0"/>
    <w:uiPriority w:val="21"/>
    <w:qFormat/>
    <w:rsid w:val="00662859"/>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5B59D-B7A3-4448-A15F-687F1C2F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23</Pages>
  <Words>7922</Words>
  <Characters>45158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Titova</dc:creator>
  <cp:lastModifiedBy>Титова ЛИ</cp:lastModifiedBy>
  <cp:revision>15</cp:revision>
  <dcterms:created xsi:type="dcterms:W3CDTF">2020-08-25T03:31:00Z</dcterms:created>
  <dcterms:modified xsi:type="dcterms:W3CDTF">2023-08-23T03:22:00Z</dcterms:modified>
</cp:coreProperties>
</file>