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D1" w:rsidRPr="002A29BF" w:rsidRDefault="00596C3A" w:rsidP="000F479D">
      <w:pPr>
        <w:jc w:val="center"/>
        <w:rPr>
          <w:rFonts w:ascii="Times New Roman" w:hAnsi="Times New Roman"/>
          <w:sz w:val="28"/>
          <w:szCs w:val="28"/>
        </w:rPr>
      </w:pPr>
      <w:r w:rsidRPr="002A29BF">
        <w:rPr>
          <w:rFonts w:ascii="Times New Roman" w:hAnsi="Times New Roman"/>
          <w:b/>
          <w:sz w:val="28"/>
          <w:szCs w:val="28"/>
        </w:rPr>
        <w:t xml:space="preserve">Анализ достижения </w:t>
      </w:r>
      <w:r w:rsidR="00092BDB" w:rsidRPr="002A29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655D1" w:rsidRPr="002A29BF">
        <w:rPr>
          <w:rFonts w:ascii="Times New Roman" w:hAnsi="Times New Roman"/>
          <w:b/>
          <w:sz w:val="28"/>
          <w:szCs w:val="28"/>
        </w:rPr>
        <w:t>метапредметны</w:t>
      </w:r>
      <w:r w:rsidR="000F479D" w:rsidRPr="002A29BF">
        <w:rPr>
          <w:rFonts w:ascii="Times New Roman" w:hAnsi="Times New Roman"/>
          <w:b/>
          <w:sz w:val="28"/>
          <w:szCs w:val="28"/>
        </w:rPr>
        <w:t>х</w:t>
      </w:r>
      <w:proofErr w:type="spellEnd"/>
      <w:r w:rsidRPr="002A29BF">
        <w:rPr>
          <w:rFonts w:ascii="Times New Roman" w:hAnsi="Times New Roman"/>
          <w:b/>
          <w:sz w:val="28"/>
          <w:szCs w:val="28"/>
        </w:rPr>
        <w:t xml:space="preserve"> результатов за</w:t>
      </w:r>
      <w:r w:rsidR="006146E8" w:rsidRPr="002A29BF">
        <w:rPr>
          <w:rFonts w:ascii="Times New Roman" w:hAnsi="Times New Roman"/>
          <w:b/>
          <w:sz w:val="28"/>
          <w:szCs w:val="28"/>
        </w:rPr>
        <w:t xml:space="preserve"> 2020- 2021</w:t>
      </w:r>
      <w:r w:rsidR="00092BDB" w:rsidRPr="002A29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655D1" w:rsidRPr="002A29BF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8655D1" w:rsidRPr="002A29BF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8655D1" w:rsidRPr="002A29BF">
        <w:rPr>
          <w:rFonts w:ascii="Times New Roman" w:hAnsi="Times New Roman"/>
          <w:b/>
          <w:sz w:val="28"/>
          <w:szCs w:val="28"/>
        </w:rPr>
        <w:t>оду</w:t>
      </w:r>
      <w:proofErr w:type="spellEnd"/>
    </w:p>
    <w:p w:rsidR="00280BDB" w:rsidRPr="00B97B87" w:rsidRDefault="00280BDB" w:rsidP="008368A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97B87">
        <w:rPr>
          <w:rFonts w:ascii="Times New Roman" w:hAnsi="Times New Roman"/>
          <w:b/>
          <w:sz w:val="28"/>
          <w:szCs w:val="28"/>
          <w:u w:val="single"/>
        </w:rPr>
        <w:t>Начальное ОО</w:t>
      </w:r>
    </w:p>
    <w:p w:rsidR="00B75D4A" w:rsidRPr="00B97B87" w:rsidRDefault="008368A0" w:rsidP="00B75D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B87">
        <w:rPr>
          <w:rFonts w:ascii="Times New Roman" w:hAnsi="Times New Roman"/>
          <w:i/>
          <w:sz w:val="24"/>
          <w:szCs w:val="24"/>
        </w:rPr>
        <w:t xml:space="preserve">Для оценки уровня </w:t>
      </w:r>
      <w:proofErr w:type="spellStart"/>
      <w:r w:rsidRPr="00B97B87">
        <w:rPr>
          <w:rFonts w:ascii="Times New Roman" w:hAnsi="Times New Roman"/>
          <w:i/>
          <w:sz w:val="24"/>
          <w:szCs w:val="24"/>
        </w:rPr>
        <w:t>сформированности</w:t>
      </w:r>
      <w:proofErr w:type="spellEnd"/>
      <w:r w:rsidRPr="00B97B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7B87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Pr="00B97B87">
        <w:rPr>
          <w:rFonts w:ascii="Times New Roman" w:hAnsi="Times New Roman"/>
          <w:i/>
          <w:sz w:val="24"/>
          <w:szCs w:val="24"/>
        </w:rPr>
        <w:t xml:space="preserve">  результатов  учеников</w:t>
      </w:r>
      <w:r w:rsidR="00BC637C">
        <w:rPr>
          <w:rFonts w:ascii="Times New Roman" w:hAnsi="Times New Roman"/>
          <w:i/>
          <w:sz w:val="24"/>
          <w:szCs w:val="24"/>
        </w:rPr>
        <w:t>1-х</w:t>
      </w:r>
      <w:r w:rsidRPr="00B97B87">
        <w:rPr>
          <w:rFonts w:ascii="Times New Roman" w:hAnsi="Times New Roman"/>
          <w:i/>
          <w:sz w:val="24"/>
          <w:szCs w:val="24"/>
        </w:rPr>
        <w:t xml:space="preserve"> классов </w:t>
      </w:r>
      <w:r w:rsidR="00E11A93">
        <w:rPr>
          <w:rFonts w:ascii="Times New Roman" w:hAnsi="Times New Roman"/>
          <w:sz w:val="24"/>
          <w:szCs w:val="24"/>
        </w:rPr>
        <w:t>использовала</w:t>
      </w:r>
      <w:r w:rsidRPr="00B97B87">
        <w:rPr>
          <w:rFonts w:ascii="Times New Roman" w:hAnsi="Times New Roman"/>
          <w:sz w:val="24"/>
          <w:szCs w:val="24"/>
        </w:rPr>
        <w:t xml:space="preserve">сь </w:t>
      </w:r>
      <w:r w:rsidR="00E11A93">
        <w:rPr>
          <w:rFonts w:ascii="Times New Roman" w:hAnsi="Times New Roman"/>
          <w:sz w:val="24"/>
          <w:szCs w:val="24"/>
        </w:rPr>
        <w:t>интегрированная проверочная работа</w:t>
      </w:r>
    </w:p>
    <w:p w:rsidR="008368A0" w:rsidRDefault="00B97B87" w:rsidP="00B97B8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7B87">
        <w:rPr>
          <w:rFonts w:ascii="Times New Roman" w:hAnsi="Times New Roman"/>
          <w:sz w:val="24"/>
          <w:szCs w:val="24"/>
        </w:rPr>
        <w:t>В 1 к</w:t>
      </w:r>
      <w:r w:rsidR="00E11A93">
        <w:rPr>
          <w:rFonts w:ascii="Times New Roman" w:hAnsi="Times New Roman"/>
          <w:sz w:val="24"/>
          <w:szCs w:val="24"/>
        </w:rPr>
        <w:t>лассах измерялись регулятивные</w:t>
      </w:r>
      <w:proofErr w:type="gramStart"/>
      <w:r w:rsidR="00E11A9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97B87">
        <w:rPr>
          <w:rFonts w:ascii="Times New Roman" w:hAnsi="Times New Roman"/>
          <w:sz w:val="24"/>
          <w:szCs w:val="24"/>
        </w:rPr>
        <w:t xml:space="preserve"> познавательные </w:t>
      </w:r>
      <w:r w:rsidR="00E11A93">
        <w:rPr>
          <w:rFonts w:ascii="Times New Roman" w:hAnsi="Times New Roman"/>
          <w:sz w:val="24"/>
          <w:szCs w:val="24"/>
        </w:rPr>
        <w:t xml:space="preserve">и личностные </w:t>
      </w:r>
      <w:r w:rsidRPr="00B97B87">
        <w:rPr>
          <w:rFonts w:ascii="Times New Roman" w:hAnsi="Times New Roman"/>
          <w:sz w:val="24"/>
          <w:szCs w:val="24"/>
        </w:rPr>
        <w:t>УУД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4"/>
        <w:tblW w:w="0" w:type="auto"/>
        <w:tblLook w:val="04A0"/>
      </w:tblPr>
      <w:tblGrid>
        <w:gridCol w:w="1479"/>
        <w:gridCol w:w="1483"/>
        <w:gridCol w:w="1483"/>
        <w:gridCol w:w="1505"/>
        <w:gridCol w:w="1483"/>
        <w:gridCol w:w="1483"/>
        <w:gridCol w:w="1505"/>
      </w:tblGrid>
      <w:tr w:rsidR="00B97B87" w:rsidRPr="00B97B87" w:rsidTr="00B97B87">
        <w:tc>
          <w:tcPr>
            <w:tcW w:w="1479" w:type="dxa"/>
            <w:vMerge w:val="restart"/>
          </w:tcPr>
          <w:p w:rsidR="00B97B87" w:rsidRPr="00B97B87" w:rsidRDefault="00B97B87" w:rsidP="00B97B87">
            <w:pPr>
              <w:rPr>
                <w:rFonts w:ascii="Times New Roman" w:hAnsi="Times New Roman"/>
              </w:rPr>
            </w:pPr>
            <w:r w:rsidRPr="00B97B87">
              <w:rPr>
                <w:rFonts w:ascii="Times New Roman" w:hAnsi="Times New Roman"/>
              </w:rPr>
              <w:t>класс</w:t>
            </w:r>
          </w:p>
          <w:p w:rsidR="00B97B87" w:rsidRPr="00B97B87" w:rsidRDefault="00B97B87" w:rsidP="00B97B87">
            <w:pPr>
              <w:rPr>
                <w:rFonts w:ascii="Times New Roman" w:hAnsi="Times New Roman"/>
              </w:rPr>
            </w:pPr>
          </w:p>
        </w:tc>
        <w:tc>
          <w:tcPr>
            <w:tcW w:w="4471" w:type="dxa"/>
            <w:gridSpan w:val="3"/>
          </w:tcPr>
          <w:p w:rsidR="00B97B87" w:rsidRPr="00B97B87" w:rsidRDefault="00B97B87" w:rsidP="00B97B87">
            <w:pPr>
              <w:rPr>
                <w:rFonts w:ascii="Times New Roman" w:hAnsi="Times New Roman"/>
              </w:rPr>
            </w:pPr>
            <w:r w:rsidRPr="00B97B87">
              <w:rPr>
                <w:rFonts w:ascii="Times New Roman" w:hAnsi="Times New Roman"/>
              </w:rPr>
              <w:t>Регулятивные УУД</w:t>
            </w:r>
          </w:p>
        </w:tc>
        <w:tc>
          <w:tcPr>
            <w:tcW w:w="4471" w:type="dxa"/>
            <w:gridSpan w:val="3"/>
          </w:tcPr>
          <w:p w:rsidR="00B97B87" w:rsidRPr="00B97B87" w:rsidRDefault="00B97B87" w:rsidP="00B97B87">
            <w:pPr>
              <w:rPr>
                <w:rFonts w:ascii="Times New Roman" w:hAnsi="Times New Roman"/>
              </w:rPr>
            </w:pPr>
            <w:r w:rsidRPr="00B97B87">
              <w:rPr>
                <w:rFonts w:ascii="Times New Roman" w:hAnsi="Times New Roman"/>
              </w:rPr>
              <w:t>Познавательные УУД</w:t>
            </w:r>
          </w:p>
        </w:tc>
      </w:tr>
      <w:tr w:rsidR="00B97B87" w:rsidRPr="00B97B87" w:rsidTr="00B97B87">
        <w:tc>
          <w:tcPr>
            <w:tcW w:w="1479" w:type="dxa"/>
            <w:vMerge/>
          </w:tcPr>
          <w:p w:rsidR="00B97B87" w:rsidRPr="00B97B87" w:rsidRDefault="00B97B87" w:rsidP="00B97B87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B97B87" w:rsidRPr="00B97B87" w:rsidRDefault="00B97B87" w:rsidP="00BC637C">
            <w:pPr>
              <w:jc w:val="center"/>
              <w:rPr>
                <w:rFonts w:ascii="Times New Roman" w:hAnsi="Times New Roman"/>
              </w:rPr>
            </w:pPr>
            <w:r w:rsidRPr="00B97B87">
              <w:rPr>
                <w:rFonts w:ascii="Times New Roman" w:hAnsi="Times New Roman"/>
              </w:rPr>
              <w:t>Ниже базового уровня</w:t>
            </w:r>
          </w:p>
        </w:tc>
        <w:tc>
          <w:tcPr>
            <w:tcW w:w="1483" w:type="dxa"/>
          </w:tcPr>
          <w:p w:rsidR="00B97B87" w:rsidRPr="00B97B87" w:rsidRDefault="00B97B87" w:rsidP="00BC637C">
            <w:pPr>
              <w:jc w:val="center"/>
              <w:rPr>
                <w:rFonts w:ascii="Times New Roman" w:hAnsi="Times New Roman"/>
              </w:rPr>
            </w:pPr>
            <w:r w:rsidRPr="00B97B87">
              <w:rPr>
                <w:rFonts w:ascii="Times New Roman" w:hAnsi="Times New Roman"/>
              </w:rPr>
              <w:t>Базовый уровень</w:t>
            </w:r>
          </w:p>
        </w:tc>
        <w:tc>
          <w:tcPr>
            <w:tcW w:w="1505" w:type="dxa"/>
          </w:tcPr>
          <w:p w:rsidR="00B97B87" w:rsidRPr="00B97B87" w:rsidRDefault="00B97B87" w:rsidP="00BC637C">
            <w:pPr>
              <w:jc w:val="center"/>
              <w:rPr>
                <w:rFonts w:ascii="Times New Roman" w:hAnsi="Times New Roman"/>
              </w:rPr>
            </w:pPr>
            <w:r w:rsidRPr="00B97B87">
              <w:rPr>
                <w:rFonts w:ascii="Times New Roman" w:hAnsi="Times New Roman"/>
              </w:rPr>
              <w:t>Повышенный уровень</w:t>
            </w:r>
          </w:p>
        </w:tc>
        <w:tc>
          <w:tcPr>
            <w:tcW w:w="1483" w:type="dxa"/>
          </w:tcPr>
          <w:p w:rsidR="00B97B87" w:rsidRPr="00B97B87" w:rsidRDefault="00B97B87" w:rsidP="00BC637C">
            <w:pPr>
              <w:jc w:val="center"/>
              <w:rPr>
                <w:rFonts w:ascii="Times New Roman" w:hAnsi="Times New Roman"/>
              </w:rPr>
            </w:pPr>
            <w:r w:rsidRPr="00B97B87">
              <w:rPr>
                <w:rFonts w:ascii="Times New Roman" w:hAnsi="Times New Roman"/>
              </w:rPr>
              <w:t>Ниже базового уровня</w:t>
            </w:r>
          </w:p>
        </w:tc>
        <w:tc>
          <w:tcPr>
            <w:tcW w:w="1483" w:type="dxa"/>
          </w:tcPr>
          <w:p w:rsidR="00B97B87" w:rsidRPr="00B97B87" w:rsidRDefault="00B97B87" w:rsidP="00BC637C">
            <w:pPr>
              <w:jc w:val="center"/>
              <w:rPr>
                <w:rFonts w:ascii="Times New Roman" w:hAnsi="Times New Roman"/>
              </w:rPr>
            </w:pPr>
            <w:r w:rsidRPr="00B97B87">
              <w:rPr>
                <w:rFonts w:ascii="Times New Roman" w:hAnsi="Times New Roman"/>
              </w:rPr>
              <w:t>Базовый уровень</w:t>
            </w:r>
          </w:p>
        </w:tc>
        <w:tc>
          <w:tcPr>
            <w:tcW w:w="1505" w:type="dxa"/>
          </w:tcPr>
          <w:p w:rsidR="00B97B87" w:rsidRPr="00B97B87" w:rsidRDefault="00B97B87" w:rsidP="00BC637C">
            <w:pPr>
              <w:jc w:val="center"/>
              <w:rPr>
                <w:rFonts w:ascii="Times New Roman" w:hAnsi="Times New Roman"/>
              </w:rPr>
            </w:pPr>
            <w:r w:rsidRPr="00B97B87">
              <w:rPr>
                <w:rFonts w:ascii="Times New Roman" w:hAnsi="Times New Roman"/>
              </w:rPr>
              <w:t>Повышенный уровень</w:t>
            </w:r>
          </w:p>
        </w:tc>
      </w:tr>
      <w:tr w:rsidR="00B97B87" w:rsidRPr="00B97B87" w:rsidTr="00B97B87">
        <w:tc>
          <w:tcPr>
            <w:tcW w:w="1479" w:type="dxa"/>
          </w:tcPr>
          <w:p w:rsidR="00B97B87" w:rsidRPr="00B97B87" w:rsidRDefault="00B97B87" w:rsidP="00B97B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1А</w:t>
            </w:r>
          </w:p>
        </w:tc>
        <w:tc>
          <w:tcPr>
            <w:tcW w:w="1483" w:type="dxa"/>
            <w:vAlign w:val="center"/>
          </w:tcPr>
          <w:p w:rsidR="00B97B87" w:rsidRPr="00B97B87" w:rsidRDefault="0066008C" w:rsidP="00660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чел- 26</w:t>
            </w:r>
            <w:r w:rsidR="00B97B87" w:rsidRPr="00B97B87">
              <w:rPr>
                <w:rFonts w:ascii="Times New Roman" w:hAnsi="Times New Roman"/>
              </w:rPr>
              <w:t>%</w:t>
            </w:r>
          </w:p>
        </w:tc>
        <w:tc>
          <w:tcPr>
            <w:tcW w:w="1483" w:type="dxa"/>
            <w:vAlign w:val="center"/>
          </w:tcPr>
          <w:p w:rsidR="00B97B87" w:rsidRPr="00B97B87" w:rsidRDefault="0066008C" w:rsidP="00BC63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чел- 8</w:t>
            </w:r>
            <w:r w:rsidR="00B97B87" w:rsidRPr="00B97B87">
              <w:rPr>
                <w:rFonts w:ascii="Times New Roman" w:hAnsi="Times New Roman"/>
              </w:rPr>
              <w:t>%</w:t>
            </w:r>
          </w:p>
        </w:tc>
        <w:tc>
          <w:tcPr>
            <w:tcW w:w="1505" w:type="dxa"/>
            <w:vAlign w:val="center"/>
          </w:tcPr>
          <w:p w:rsidR="00B97B87" w:rsidRPr="00B97B87" w:rsidRDefault="0066008C" w:rsidP="00BC63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15чел- 72</w:t>
            </w:r>
            <w:r w:rsidR="00B97B87" w:rsidRPr="00B97B87">
              <w:rPr>
                <w:rFonts w:ascii="Times New Roman" w:hAnsi="Times New Roman"/>
              </w:rPr>
              <w:t>%</w:t>
            </w:r>
          </w:p>
        </w:tc>
        <w:tc>
          <w:tcPr>
            <w:tcW w:w="1483" w:type="dxa"/>
            <w:vAlign w:val="center"/>
          </w:tcPr>
          <w:p w:rsidR="00B97B87" w:rsidRPr="00B97B87" w:rsidRDefault="00B97B87" w:rsidP="00BC637C">
            <w:pPr>
              <w:jc w:val="center"/>
              <w:rPr>
                <w:rFonts w:ascii="Times New Roman" w:hAnsi="Times New Roman"/>
              </w:rPr>
            </w:pPr>
            <w:r w:rsidRPr="00B97B87">
              <w:rPr>
                <w:rFonts w:ascii="Times New Roman" w:hAnsi="Times New Roman"/>
              </w:rPr>
              <w:t>2 чел- 8%</w:t>
            </w:r>
          </w:p>
        </w:tc>
        <w:tc>
          <w:tcPr>
            <w:tcW w:w="1483" w:type="dxa"/>
            <w:vAlign w:val="center"/>
          </w:tcPr>
          <w:p w:rsidR="00B97B87" w:rsidRPr="00B97B87" w:rsidRDefault="0066008C" w:rsidP="00BC63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11чел- 48</w:t>
            </w:r>
            <w:r w:rsidR="00B97B87" w:rsidRPr="00B97B87">
              <w:rPr>
                <w:rFonts w:ascii="Times New Roman" w:hAnsi="Times New Roman"/>
              </w:rPr>
              <w:t>%</w:t>
            </w:r>
          </w:p>
        </w:tc>
        <w:tc>
          <w:tcPr>
            <w:tcW w:w="1505" w:type="dxa"/>
            <w:vAlign w:val="center"/>
          </w:tcPr>
          <w:p w:rsidR="00B97B87" w:rsidRPr="00B97B87" w:rsidRDefault="0066008C" w:rsidP="00BC63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чел- 44</w:t>
            </w:r>
            <w:r w:rsidR="00B97B87" w:rsidRPr="00B97B87">
              <w:rPr>
                <w:rFonts w:ascii="Times New Roman" w:hAnsi="Times New Roman"/>
              </w:rPr>
              <w:t>%</w:t>
            </w:r>
          </w:p>
        </w:tc>
      </w:tr>
      <w:tr w:rsidR="00B97B87" w:rsidRPr="00B97B87" w:rsidTr="00B97B87">
        <w:tc>
          <w:tcPr>
            <w:tcW w:w="1479" w:type="dxa"/>
          </w:tcPr>
          <w:p w:rsidR="00B97B87" w:rsidRDefault="00E11A93" w:rsidP="00B97B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1Б</w:t>
            </w:r>
          </w:p>
        </w:tc>
        <w:tc>
          <w:tcPr>
            <w:tcW w:w="1483" w:type="dxa"/>
            <w:vAlign w:val="center"/>
          </w:tcPr>
          <w:p w:rsidR="00B97B87" w:rsidRPr="00B97B87" w:rsidRDefault="00E11A93" w:rsidP="00BC63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15чел-63%</w:t>
            </w:r>
          </w:p>
        </w:tc>
        <w:tc>
          <w:tcPr>
            <w:tcW w:w="1483" w:type="dxa"/>
            <w:vAlign w:val="center"/>
          </w:tcPr>
          <w:p w:rsidR="00B97B87" w:rsidRPr="00B97B87" w:rsidRDefault="00E11A93" w:rsidP="00BC63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05" w:type="dxa"/>
            <w:vAlign w:val="center"/>
          </w:tcPr>
          <w:p w:rsidR="00B97B87" w:rsidRPr="00B97B87" w:rsidRDefault="00E11A93" w:rsidP="00BC63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9чел-37%</w:t>
            </w:r>
          </w:p>
        </w:tc>
        <w:tc>
          <w:tcPr>
            <w:tcW w:w="1483" w:type="dxa"/>
            <w:vAlign w:val="center"/>
          </w:tcPr>
          <w:p w:rsidR="00B97B87" w:rsidRPr="00B97B87" w:rsidRDefault="00E11A93" w:rsidP="00BC63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10чел-42%</w:t>
            </w:r>
          </w:p>
        </w:tc>
        <w:tc>
          <w:tcPr>
            <w:tcW w:w="1483" w:type="dxa"/>
            <w:vAlign w:val="center"/>
          </w:tcPr>
          <w:p w:rsidR="00B97B87" w:rsidRPr="00B97B87" w:rsidRDefault="00E11A93" w:rsidP="00BC63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10чел-42%</w:t>
            </w:r>
          </w:p>
        </w:tc>
        <w:tc>
          <w:tcPr>
            <w:tcW w:w="1505" w:type="dxa"/>
            <w:vAlign w:val="center"/>
          </w:tcPr>
          <w:p w:rsidR="00B97B87" w:rsidRPr="00B97B87" w:rsidRDefault="00E11A93" w:rsidP="00BC63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4чел-16%</w:t>
            </w:r>
          </w:p>
        </w:tc>
      </w:tr>
      <w:tr w:rsidR="00B97B87" w:rsidRPr="00B97B87" w:rsidTr="00B97B87">
        <w:tc>
          <w:tcPr>
            <w:tcW w:w="1479" w:type="dxa"/>
          </w:tcPr>
          <w:p w:rsidR="00B97B87" w:rsidRDefault="0066008C" w:rsidP="00B97B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1В</w:t>
            </w:r>
          </w:p>
        </w:tc>
        <w:tc>
          <w:tcPr>
            <w:tcW w:w="1483" w:type="dxa"/>
            <w:vAlign w:val="center"/>
          </w:tcPr>
          <w:p w:rsidR="00B97B87" w:rsidRPr="00B97B87" w:rsidRDefault="0066008C" w:rsidP="00BC63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3чел-27%</w:t>
            </w:r>
          </w:p>
        </w:tc>
        <w:tc>
          <w:tcPr>
            <w:tcW w:w="1483" w:type="dxa"/>
            <w:vAlign w:val="center"/>
          </w:tcPr>
          <w:p w:rsidR="00B97B87" w:rsidRPr="00B97B87" w:rsidRDefault="0066008C" w:rsidP="00BC63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1чел.-9%</w:t>
            </w:r>
          </w:p>
        </w:tc>
        <w:tc>
          <w:tcPr>
            <w:tcW w:w="1505" w:type="dxa"/>
            <w:vAlign w:val="center"/>
          </w:tcPr>
          <w:p w:rsidR="00B97B87" w:rsidRPr="00B97B87" w:rsidRDefault="0066008C" w:rsidP="00BC63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7чел-63%</w:t>
            </w:r>
          </w:p>
        </w:tc>
        <w:tc>
          <w:tcPr>
            <w:tcW w:w="1483" w:type="dxa"/>
            <w:vAlign w:val="center"/>
          </w:tcPr>
          <w:p w:rsidR="00B97B87" w:rsidRPr="00B97B87" w:rsidRDefault="0066008C" w:rsidP="00BC63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83" w:type="dxa"/>
            <w:vAlign w:val="center"/>
          </w:tcPr>
          <w:p w:rsidR="00B97B87" w:rsidRPr="00B97B87" w:rsidRDefault="0066008C" w:rsidP="00BC63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7чел-63%</w:t>
            </w:r>
          </w:p>
        </w:tc>
        <w:tc>
          <w:tcPr>
            <w:tcW w:w="1505" w:type="dxa"/>
            <w:vAlign w:val="center"/>
          </w:tcPr>
          <w:p w:rsidR="00B97B87" w:rsidRPr="00B97B87" w:rsidRDefault="0066008C" w:rsidP="00BC63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4чел.-37%</w:t>
            </w:r>
          </w:p>
        </w:tc>
      </w:tr>
    </w:tbl>
    <w:p w:rsidR="00B97B87" w:rsidRPr="00B97B87" w:rsidRDefault="0066008C" w:rsidP="00B97B8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один год обучения у 24 уч-ся не сформированы регулятивные умения и у 12 –познавательные.</w:t>
      </w:r>
      <w:r w:rsidR="00432112">
        <w:rPr>
          <w:rFonts w:ascii="Times New Roman" w:hAnsi="Times New Roman"/>
          <w:sz w:val="24"/>
          <w:szCs w:val="24"/>
        </w:rPr>
        <w:t xml:space="preserve"> Учителям этих классов необходимо больше внимания уделять выполнению заданий, </w:t>
      </w:r>
      <w:proofErr w:type="spellStart"/>
      <w:r w:rsidR="00432112">
        <w:rPr>
          <w:rFonts w:ascii="Times New Roman" w:hAnsi="Times New Roman"/>
          <w:sz w:val="24"/>
          <w:szCs w:val="24"/>
        </w:rPr>
        <w:t>формирующихУУД</w:t>
      </w:r>
      <w:proofErr w:type="spellEnd"/>
      <w:r w:rsidR="00432112">
        <w:rPr>
          <w:rFonts w:ascii="Times New Roman" w:hAnsi="Times New Roman"/>
          <w:sz w:val="24"/>
          <w:szCs w:val="24"/>
        </w:rPr>
        <w:t>.</w:t>
      </w:r>
    </w:p>
    <w:p w:rsidR="00BC637C" w:rsidRPr="00B97B87" w:rsidRDefault="008368A0" w:rsidP="00BC63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B87">
        <w:rPr>
          <w:rFonts w:ascii="Times New Roman" w:hAnsi="Times New Roman"/>
          <w:b/>
          <w:sz w:val="24"/>
          <w:szCs w:val="24"/>
        </w:rPr>
        <w:t xml:space="preserve">      </w:t>
      </w:r>
      <w:r w:rsidR="00BC637C" w:rsidRPr="00B97B87">
        <w:rPr>
          <w:rFonts w:ascii="Times New Roman" w:hAnsi="Times New Roman"/>
          <w:i/>
          <w:sz w:val="24"/>
          <w:szCs w:val="24"/>
        </w:rPr>
        <w:t xml:space="preserve">Для оценки уровня </w:t>
      </w:r>
      <w:proofErr w:type="spellStart"/>
      <w:r w:rsidR="00BC637C" w:rsidRPr="00B97B87">
        <w:rPr>
          <w:rFonts w:ascii="Times New Roman" w:hAnsi="Times New Roman"/>
          <w:i/>
          <w:sz w:val="24"/>
          <w:szCs w:val="24"/>
        </w:rPr>
        <w:t>сформированности</w:t>
      </w:r>
      <w:proofErr w:type="spellEnd"/>
      <w:r w:rsidR="00BC637C" w:rsidRPr="00B97B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C637C" w:rsidRPr="00B97B87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="00BC637C" w:rsidRPr="00B97B87">
        <w:rPr>
          <w:rFonts w:ascii="Times New Roman" w:hAnsi="Times New Roman"/>
          <w:i/>
          <w:sz w:val="24"/>
          <w:szCs w:val="24"/>
        </w:rPr>
        <w:t xml:space="preserve"> </w:t>
      </w:r>
      <w:r w:rsidR="00BC637C">
        <w:rPr>
          <w:rFonts w:ascii="Times New Roman" w:hAnsi="Times New Roman"/>
          <w:i/>
          <w:sz w:val="24"/>
          <w:szCs w:val="24"/>
        </w:rPr>
        <w:t xml:space="preserve"> результатов  учеников 2-4</w:t>
      </w:r>
      <w:r w:rsidR="00BC637C" w:rsidRPr="00B97B87">
        <w:rPr>
          <w:rFonts w:ascii="Times New Roman" w:hAnsi="Times New Roman"/>
          <w:i/>
          <w:sz w:val="24"/>
          <w:szCs w:val="24"/>
        </w:rPr>
        <w:t xml:space="preserve"> классов </w:t>
      </w:r>
      <w:r w:rsidR="00BC637C" w:rsidRPr="00B97B87">
        <w:rPr>
          <w:rFonts w:ascii="Times New Roman" w:hAnsi="Times New Roman"/>
          <w:sz w:val="24"/>
          <w:szCs w:val="24"/>
        </w:rPr>
        <w:t>использовались контрольно-измерительные материалы образовательной системы «Школа 2100»:</w:t>
      </w:r>
      <w:r w:rsidR="00BC637C" w:rsidRPr="00B97B87">
        <w:t>«</w:t>
      </w:r>
      <w:r w:rsidR="00BC637C" w:rsidRPr="00B97B87">
        <w:rPr>
          <w:rFonts w:ascii="Times New Roman" w:hAnsi="Times New Roman"/>
          <w:sz w:val="24"/>
          <w:szCs w:val="24"/>
        </w:rPr>
        <w:t xml:space="preserve">Диагностика </w:t>
      </w:r>
      <w:proofErr w:type="spellStart"/>
      <w:r w:rsidR="00BC637C" w:rsidRPr="00B97B8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BC637C" w:rsidRPr="00B97B87">
        <w:rPr>
          <w:rFonts w:ascii="Times New Roman" w:hAnsi="Times New Roman"/>
          <w:sz w:val="24"/>
          <w:szCs w:val="24"/>
        </w:rPr>
        <w:t xml:space="preserve"> и личностных результатов начального образования» Е.В. </w:t>
      </w:r>
      <w:proofErr w:type="spellStart"/>
      <w:r w:rsidR="00BC637C" w:rsidRPr="00B97B87">
        <w:rPr>
          <w:rFonts w:ascii="Times New Roman" w:hAnsi="Times New Roman"/>
          <w:sz w:val="24"/>
          <w:szCs w:val="24"/>
        </w:rPr>
        <w:t>Бунеева</w:t>
      </w:r>
      <w:proofErr w:type="spellEnd"/>
      <w:r w:rsidR="00BC637C" w:rsidRPr="00B97B87">
        <w:rPr>
          <w:rFonts w:ascii="Times New Roman" w:hAnsi="Times New Roman"/>
          <w:sz w:val="24"/>
          <w:szCs w:val="24"/>
        </w:rPr>
        <w:t xml:space="preserve">. </w:t>
      </w:r>
    </w:p>
    <w:p w:rsidR="008368A0" w:rsidRPr="00B97B87" w:rsidRDefault="008368A0" w:rsidP="008368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B87">
        <w:rPr>
          <w:rFonts w:ascii="Times New Roman" w:hAnsi="Times New Roman"/>
          <w:b/>
          <w:sz w:val="24"/>
          <w:szCs w:val="24"/>
        </w:rPr>
        <w:t xml:space="preserve">     Во 2 классах</w:t>
      </w:r>
      <w:r w:rsidRPr="00B97B87">
        <w:rPr>
          <w:rFonts w:ascii="Times New Roman" w:hAnsi="Times New Roman"/>
          <w:sz w:val="24"/>
          <w:szCs w:val="24"/>
        </w:rPr>
        <w:t xml:space="preserve"> отслеживались следующие</w:t>
      </w:r>
      <w:r w:rsidR="004A0661" w:rsidRPr="00B97B87">
        <w:rPr>
          <w:rFonts w:ascii="Times New Roman" w:hAnsi="Times New Roman"/>
          <w:sz w:val="24"/>
          <w:szCs w:val="24"/>
        </w:rPr>
        <w:t xml:space="preserve"> </w:t>
      </w:r>
      <w:r w:rsidRPr="00B97B87">
        <w:rPr>
          <w:rFonts w:ascii="Times New Roman" w:hAnsi="Times New Roman"/>
          <w:sz w:val="24"/>
          <w:szCs w:val="24"/>
        </w:rPr>
        <w:t>УУД:</w:t>
      </w:r>
    </w:p>
    <w:p w:rsidR="008368A0" w:rsidRPr="00B97B87" w:rsidRDefault="008368A0" w:rsidP="008368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7B87">
        <w:rPr>
          <w:rFonts w:ascii="Times New Roman" w:hAnsi="Times New Roman"/>
          <w:i/>
          <w:sz w:val="24"/>
          <w:szCs w:val="24"/>
        </w:rPr>
        <w:t>Регулятивные УУД</w:t>
      </w:r>
      <w:r w:rsidRPr="00B97B87">
        <w:rPr>
          <w:rFonts w:ascii="Times New Roman" w:hAnsi="Times New Roman"/>
          <w:sz w:val="24"/>
          <w:szCs w:val="24"/>
        </w:rPr>
        <w:t>: осознанно строить речевое высказывание в письменной форме, планировать учебную деятельность на уроке,</w:t>
      </w:r>
      <w:r w:rsidR="004A0661" w:rsidRPr="00B97B87">
        <w:rPr>
          <w:rFonts w:ascii="Times New Roman" w:hAnsi="Times New Roman"/>
          <w:sz w:val="24"/>
          <w:szCs w:val="24"/>
        </w:rPr>
        <w:t xml:space="preserve"> </w:t>
      </w:r>
      <w:r w:rsidRPr="00B97B87">
        <w:rPr>
          <w:rFonts w:ascii="Times New Roman" w:hAnsi="Times New Roman"/>
          <w:sz w:val="24"/>
          <w:szCs w:val="24"/>
        </w:rPr>
        <w:t>выбирать необходимые для решения задачи средства, контролировать собственные учебные действия, оценивать учебные действия в соответствии с поставленной задачей, определять наиболее эффективные способы достижения результата.</w:t>
      </w:r>
    </w:p>
    <w:p w:rsidR="008368A0" w:rsidRPr="00B97B87" w:rsidRDefault="008368A0" w:rsidP="008368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7B87">
        <w:rPr>
          <w:rFonts w:ascii="Times New Roman" w:hAnsi="Times New Roman"/>
          <w:i/>
          <w:sz w:val="24"/>
          <w:szCs w:val="24"/>
        </w:rPr>
        <w:t>Познавательные УУД</w:t>
      </w:r>
      <w:r w:rsidRPr="00B97B87">
        <w:rPr>
          <w:rFonts w:ascii="Times New Roman" w:hAnsi="Times New Roman"/>
          <w:sz w:val="24"/>
          <w:szCs w:val="24"/>
        </w:rPr>
        <w:t>: определять необходимую для решения задачи информацию,</w:t>
      </w:r>
    </w:p>
    <w:p w:rsidR="008368A0" w:rsidRPr="00B97B87" w:rsidRDefault="008368A0" w:rsidP="008368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7B87">
        <w:rPr>
          <w:rFonts w:ascii="Times New Roman" w:hAnsi="Times New Roman"/>
          <w:sz w:val="24"/>
          <w:szCs w:val="24"/>
        </w:rPr>
        <w:t>вычитывать из текста информацию в явном и неявном виде, наблюдать и делать самостоятельные выводы, устанавливать последовательность действий в быту, в сказках,  извлекать информацию из схемы, таблицы, диаграммы и рисунка</w:t>
      </w:r>
    </w:p>
    <w:p w:rsidR="0047061E" w:rsidRPr="00B97B87" w:rsidRDefault="005B13DD" w:rsidP="006034A9">
      <w:pPr>
        <w:jc w:val="center"/>
        <w:rPr>
          <w:rFonts w:ascii="Times New Roman" w:hAnsi="Times New Roman"/>
          <w:b/>
          <w:sz w:val="24"/>
          <w:szCs w:val="24"/>
        </w:rPr>
      </w:pPr>
      <w:r w:rsidRPr="00B97B87">
        <w:rPr>
          <w:rFonts w:ascii="Times New Roman" w:hAnsi="Times New Roman"/>
          <w:b/>
          <w:i/>
          <w:sz w:val="24"/>
          <w:szCs w:val="24"/>
        </w:rPr>
        <w:t xml:space="preserve">                     </w:t>
      </w:r>
      <w:r w:rsidR="0047061E" w:rsidRPr="00B97B87">
        <w:rPr>
          <w:rFonts w:ascii="Times New Roman" w:hAnsi="Times New Roman"/>
          <w:b/>
          <w:sz w:val="24"/>
          <w:szCs w:val="24"/>
        </w:rPr>
        <w:t xml:space="preserve">Динамика результатов диагностики </w:t>
      </w:r>
      <w:proofErr w:type="spellStart"/>
      <w:r w:rsidR="0047061E" w:rsidRPr="00B97B87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="00F24813" w:rsidRPr="00B97B87">
        <w:rPr>
          <w:rFonts w:ascii="Times New Roman" w:hAnsi="Times New Roman"/>
          <w:b/>
          <w:sz w:val="24"/>
          <w:szCs w:val="24"/>
        </w:rPr>
        <w:t xml:space="preserve"> умений 1-4</w:t>
      </w:r>
      <w:r w:rsidR="0047061E" w:rsidRPr="00B97B87"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6034A9" w:rsidRPr="00B97B87" w:rsidRDefault="006034A9" w:rsidP="006034A9">
      <w:pPr>
        <w:jc w:val="center"/>
        <w:rPr>
          <w:rFonts w:ascii="Times New Roman" w:hAnsi="Times New Roman"/>
          <w:b/>
          <w:sz w:val="24"/>
          <w:szCs w:val="24"/>
        </w:rPr>
      </w:pPr>
      <w:r w:rsidRPr="00B97B87">
        <w:rPr>
          <w:rFonts w:ascii="Times New Roman" w:hAnsi="Times New Roman"/>
          <w:b/>
          <w:sz w:val="24"/>
          <w:szCs w:val="24"/>
        </w:rPr>
        <w:t>2А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55"/>
        <w:gridCol w:w="1134"/>
        <w:gridCol w:w="992"/>
        <w:gridCol w:w="1559"/>
        <w:gridCol w:w="1276"/>
        <w:gridCol w:w="1417"/>
        <w:gridCol w:w="1843"/>
      </w:tblGrid>
      <w:tr w:rsidR="00D8406D" w:rsidRPr="00432112" w:rsidTr="00D8406D">
        <w:trPr>
          <w:trHeight w:val="165"/>
          <w:jc w:val="center"/>
        </w:trPr>
        <w:tc>
          <w:tcPr>
            <w:tcW w:w="1955" w:type="dxa"/>
            <w:vMerge w:val="restart"/>
          </w:tcPr>
          <w:p w:rsidR="00D8406D" w:rsidRPr="00432112" w:rsidRDefault="00D8406D" w:rsidP="006034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2112">
              <w:rPr>
                <w:rFonts w:ascii="Times New Roman" w:hAnsi="Times New Roman"/>
                <w:b/>
                <w:sz w:val="20"/>
                <w:szCs w:val="20"/>
              </w:rPr>
              <w:t>Умения</w:t>
            </w:r>
          </w:p>
          <w:p w:rsidR="00D8406D" w:rsidRPr="00432112" w:rsidRDefault="00D8406D" w:rsidP="00F248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06D" w:rsidRPr="00432112" w:rsidRDefault="00D8406D" w:rsidP="006034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2112">
              <w:rPr>
                <w:rFonts w:ascii="Times New Roman" w:hAnsi="Times New Roman"/>
                <w:b/>
                <w:sz w:val="20"/>
                <w:szCs w:val="20"/>
              </w:rPr>
              <w:t>Уровни</w:t>
            </w:r>
          </w:p>
          <w:p w:rsidR="00D8406D" w:rsidRPr="00432112" w:rsidRDefault="00D8406D" w:rsidP="00F248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06D" w:rsidRPr="00432112" w:rsidRDefault="00D8406D" w:rsidP="00F248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112">
              <w:rPr>
                <w:rFonts w:ascii="Times New Roman" w:hAnsi="Times New Roman"/>
                <w:b/>
                <w:sz w:val="20"/>
                <w:szCs w:val="20"/>
              </w:rPr>
              <w:t>Учебный период</w:t>
            </w:r>
          </w:p>
        </w:tc>
        <w:tc>
          <w:tcPr>
            <w:tcW w:w="3685" w:type="dxa"/>
            <w:gridSpan w:val="3"/>
          </w:tcPr>
          <w:p w:rsidR="00D8406D" w:rsidRPr="00432112" w:rsidRDefault="00D8406D" w:rsidP="006034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2112">
              <w:rPr>
                <w:rFonts w:ascii="Times New Roman" w:hAnsi="Times New Roman"/>
                <w:b/>
                <w:sz w:val="20"/>
                <w:szCs w:val="20"/>
              </w:rPr>
              <w:t>Познавательные умения</w:t>
            </w:r>
          </w:p>
        </w:tc>
        <w:tc>
          <w:tcPr>
            <w:tcW w:w="4536" w:type="dxa"/>
            <w:gridSpan w:val="3"/>
          </w:tcPr>
          <w:p w:rsidR="00D8406D" w:rsidRPr="00432112" w:rsidRDefault="00D8406D" w:rsidP="006034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2112">
              <w:rPr>
                <w:rFonts w:ascii="Times New Roman" w:hAnsi="Times New Roman"/>
                <w:b/>
                <w:sz w:val="20"/>
                <w:szCs w:val="20"/>
              </w:rPr>
              <w:t>Регулятивные умения</w:t>
            </w:r>
          </w:p>
        </w:tc>
      </w:tr>
      <w:tr w:rsidR="00D8406D" w:rsidRPr="00432112" w:rsidTr="00D8406D">
        <w:trPr>
          <w:trHeight w:val="1484"/>
          <w:jc w:val="center"/>
        </w:trPr>
        <w:tc>
          <w:tcPr>
            <w:tcW w:w="1955" w:type="dxa"/>
            <w:vMerge/>
          </w:tcPr>
          <w:p w:rsidR="00D8406D" w:rsidRPr="00432112" w:rsidRDefault="00D8406D" w:rsidP="00F248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8406D" w:rsidRPr="00432112" w:rsidRDefault="00D8406D" w:rsidP="006034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2112">
              <w:rPr>
                <w:rFonts w:ascii="Times New Roman" w:hAnsi="Times New Roman"/>
                <w:b/>
                <w:sz w:val="20"/>
                <w:szCs w:val="20"/>
              </w:rPr>
              <w:t>Ниже базового уровня</w:t>
            </w:r>
          </w:p>
        </w:tc>
        <w:tc>
          <w:tcPr>
            <w:tcW w:w="992" w:type="dxa"/>
            <w:vAlign w:val="center"/>
          </w:tcPr>
          <w:p w:rsidR="00D8406D" w:rsidRPr="00432112" w:rsidRDefault="00D8406D" w:rsidP="00F248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112">
              <w:rPr>
                <w:rFonts w:ascii="Times New Roman" w:hAnsi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1559" w:type="dxa"/>
            <w:vAlign w:val="center"/>
          </w:tcPr>
          <w:p w:rsidR="00D8406D" w:rsidRPr="00432112" w:rsidRDefault="00D8406D" w:rsidP="00F248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112">
              <w:rPr>
                <w:rFonts w:ascii="Times New Roman" w:hAnsi="Times New Roman"/>
                <w:b/>
                <w:sz w:val="20"/>
                <w:szCs w:val="20"/>
              </w:rPr>
              <w:t>Повышенный уровень</w:t>
            </w:r>
          </w:p>
        </w:tc>
        <w:tc>
          <w:tcPr>
            <w:tcW w:w="1276" w:type="dxa"/>
            <w:vAlign w:val="center"/>
          </w:tcPr>
          <w:p w:rsidR="00D8406D" w:rsidRPr="00432112" w:rsidRDefault="00D8406D" w:rsidP="00F248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112">
              <w:rPr>
                <w:rFonts w:ascii="Times New Roman" w:hAnsi="Times New Roman"/>
                <w:b/>
                <w:sz w:val="20"/>
                <w:szCs w:val="20"/>
              </w:rPr>
              <w:t>Ниже базового уровня</w:t>
            </w:r>
          </w:p>
        </w:tc>
        <w:tc>
          <w:tcPr>
            <w:tcW w:w="1417" w:type="dxa"/>
            <w:vAlign w:val="center"/>
          </w:tcPr>
          <w:p w:rsidR="00D8406D" w:rsidRPr="00432112" w:rsidRDefault="00D8406D" w:rsidP="00F248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112">
              <w:rPr>
                <w:rFonts w:ascii="Times New Roman" w:hAnsi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1843" w:type="dxa"/>
            <w:vAlign w:val="center"/>
          </w:tcPr>
          <w:p w:rsidR="00D8406D" w:rsidRPr="00432112" w:rsidRDefault="00D8406D" w:rsidP="00F248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112">
              <w:rPr>
                <w:rFonts w:ascii="Times New Roman" w:hAnsi="Times New Roman"/>
                <w:b/>
                <w:sz w:val="20"/>
                <w:szCs w:val="20"/>
              </w:rPr>
              <w:t>Повышенный уровень</w:t>
            </w:r>
          </w:p>
        </w:tc>
      </w:tr>
      <w:tr w:rsidR="00D8406D" w:rsidRPr="00432112" w:rsidTr="00445608">
        <w:trPr>
          <w:trHeight w:val="265"/>
          <w:jc w:val="center"/>
        </w:trPr>
        <w:tc>
          <w:tcPr>
            <w:tcW w:w="1955" w:type="dxa"/>
            <w:shd w:val="clear" w:color="auto" w:fill="FF0000"/>
            <w:vAlign w:val="center"/>
          </w:tcPr>
          <w:p w:rsidR="00D8406D" w:rsidRPr="00432112" w:rsidRDefault="00D8406D" w:rsidP="006034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  <w:vAlign w:val="center"/>
          </w:tcPr>
          <w:p w:rsidR="00D8406D" w:rsidRPr="00432112" w:rsidRDefault="00D8406D" w:rsidP="006034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D8406D" w:rsidRPr="00432112" w:rsidRDefault="00D8406D" w:rsidP="00F248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0000"/>
            <w:vAlign w:val="center"/>
          </w:tcPr>
          <w:p w:rsidR="00D8406D" w:rsidRPr="00432112" w:rsidRDefault="00D8406D" w:rsidP="00F248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0000"/>
            <w:vAlign w:val="center"/>
          </w:tcPr>
          <w:p w:rsidR="00D8406D" w:rsidRPr="00432112" w:rsidRDefault="00D8406D" w:rsidP="00F248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0000"/>
            <w:vAlign w:val="center"/>
          </w:tcPr>
          <w:p w:rsidR="00D8406D" w:rsidRPr="00432112" w:rsidRDefault="00D8406D" w:rsidP="00F248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0000"/>
            <w:vAlign w:val="center"/>
          </w:tcPr>
          <w:p w:rsidR="00D8406D" w:rsidRPr="00432112" w:rsidRDefault="00D8406D" w:rsidP="00F248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6D" w:rsidRPr="00432112" w:rsidTr="00445608">
        <w:trPr>
          <w:trHeight w:val="189"/>
          <w:jc w:val="center"/>
        </w:trPr>
        <w:tc>
          <w:tcPr>
            <w:tcW w:w="1955" w:type="dxa"/>
            <w:shd w:val="clear" w:color="auto" w:fill="FF0000"/>
            <w:vAlign w:val="center"/>
          </w:tcPr>
          <w:p w:rsidR="00D8406D" w:rsidRPr="00432112" w:rsidRDefault="00D8406D" w:rsidP="006034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  <w:vAlign w:val="center"/>
          </w:tcPr>
          <w:p w:rsidR="00D8406D" w:rsidRPr="00432112" w:rsidRDefault="00D8406D" w:rsidP="00F248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D8406D" w:rsidRPr="00432112" w:rsidRDefault="00D8406D" w:rsidP="00F248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0000"/>
            <w:vAlign w:val="center"/>
          </w:tcPr>
          <w:p w:rsidR="00D8406D" w:rsidRPr="00432112" w:rsidRDefault="00D8406D" w:rsidP="00F248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0000"/>
            <w:vAlign w:val="center"/>
          </w:tcPr>
          <w:p w:rsidR="00D8406D" w:rsidRPr="00432112" w:rsidRDefault="00D8406D" w:rsidP="00F248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0000"/>
            <w:vAlign w:val="center"/>
          </w:tcPr>
          <w:p w:rsidR="00D8406D" w:rsidRPr="00432112" w:rsidRDefault="00D8406D" w:rsidP="00F248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0000"/>
            <w:vAlign w:val="center"/>
          </w:tcPr>
          <w:p w:rsidR="00D8406D" w:rsidRPr="00432112" w:rsidRDefault="00D8406D" w:rsidP="00F248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4A9" w:rsidRPr="00432112" w:rsidRDefault="006034A9" w:rsidP="006034A9">
      <w:pPr>
        <w:rPr>
          <w:rFonts w:ascii="Times New Roman" w:hAnsi="Times New Roman"/>
          <w:b/>
          <w:sz w:val="24"/>
          <w:szCs w:val="24"/>
        </w:rPr>
      </w:pPr>
      <w:r w:rsidRPr="0043211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2Б класс</w:t>
      </w:r>
    </w:p>
    <w:tbl>
      <w:tblPr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4"/>
        <w:gridCol w:w="1083"/>
        <w:gridCol w:w="1083"/>
        <w:gridCol w:w="1567"/>
        <w:gridCol w:w="1211"/>
        <w:gridCol w:w="1411"/>
        <w:gridCol w:w="1816"/>
      </w:tblGrid>
      <w:tr w:rsidR="00D8406D" w:rsidRPr="00432112" w:rsidTr="00D8406D">
        <w:trPr>
          <w:trHeight w:val="345"/>
        </w:trPr>
        <w:tc>
          <w:tcPr>
            <w:tcW w:w="2124" w:type="dxa"/>
          </w:tcPr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112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3732" w:type="dxa"/>
            <w:gridSpan w:val="3"/>
          </w:tcPr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112">
              <w:rPr>
                <w:rFonts w:ascii="Times New Roman" w:hAnsi="Times New Roman"/>
                <w:b/>
                <w:sz w:val="20"/>
                <w:szCs w:val="20"/>
              </w:rPr>
              <w:t>Познавательные умения</w:t>
            </w:r>
          </w:p>
        </w:tc>
        <w:tc>
          <w:tcPr>
            <w:tcW w:w="4438" w:type="dxa"/>
            <w:gridSpan w:val="3"/>
          </w:tcPr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112">
              <w:rPr>
                <w:rFonts w:ascii="Times New Roman" w:hAnsi="Times New Roman"/>
                <w:b/>
                <w:sz w:val="20"/>
                <w:szCs w:val="20"/>
              </w:rPr>
              <w:t>Регулятивные умения</w:t>
            </w:r>
          </w:p>
        </w:tc>
      </w:tr>
      <w:tr w:rsidR="00D8406D" w:rsidRPr="00432112" w:rsidTr="00D8406D">
        <w:trPr>
          <w:trHeight w:val="345"/>
        </w:trPr>
        <w:tc>
          <w:tcPr>
            <w:tcW w:w="2124" w:type="dxa"/>
          </w:tcPr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112">
              <w:rPr>
                <w:rFonts w:ascii="Times New Roman" w:hAnsi="Times New Roman"/>
                <w:sz w:val="20"/>
                <w:szCs w:val="20"/>
              </w:rPr>
              <w:t>уровни</w:t>
            </w:r>
          </w:p>
        </w:tc>
        <w:tc>
          <w:tcPr>
            <w:tcW w:w="1083" w:type="dxa"/>
          </w:tcPr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112">
              <w:rPr>
                <w:rFonts w:ascii="Times New Roman" w:hAnsi="Times New Roman"/>
                <w:sz w:val="20"/>
                <w:szCs w:val="20"/>
              </w:rPr>
              <w:t>Ниже базового уровня</w:t>
            </w:r>
          </w:p>
        </w:tc>
        <w:tc>
          <w:tcPr>
            <w:tcW w:w="1083" w:type="dxa"/>
          </w:tcPr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112">
              <w:rPr>
                <w:rFonts w:ascii="Times New Roman" w:hAnsi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567" w:type="dxa"/>
          </w:tcPr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112">
              <w:rPr>
                <w:rFonts w:ascii="Times New Roman" w:hAnsi="Times New Roman"/>
                <w:sz w:val="20"/>
                <w:szCs w:val="20"/>
              </w:rPr>
              <w:t>Повышенный уровень</w:t>
            </w:r>
          </w:p>
        </w:tc>
        <w:tc>
          <w:tcPr>
            <w:tcW w:w="1211" w:type="dxa"/>
          </w:tcPr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112">
              <w:rPr>
                <w:rFonts w:ascii="Times New Roman" w:hAnsi="Times New Roman"/>
                <w:sz w:val="20"/>
                <w:szCs w:val="20"/>
              </w:rPr>
              <w:t>Ниже базового уровня</w:t>
            </w:r>
          </w:p>
        </w:tc>
        <w:tc>
          <w:tcPr>
            <w:tcW w:w="1411" w:type="dxa"/>
          </w:tcPr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112">
              <w:rPr>
                <w:rFonts w:ascii="Times New Roman" w:hAnsi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816" w:type="dxa"/>
          </w:tcPr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112">
              <w:rPr>
                <w:rFonts w:ascii="Times New Roman" w:hAnsi="Times New Roman"/>
                <w:sz w:val="20"/>
                <w:szCs w:val="20"/>
              </w:rPr>
              <w:t>Повышенный уровень</w:t>
            </w:r>
          </w:p>
        </w:tc>
      </w:tr>
      <w:tr w:rsidR="00D8406D" w:rsidRPr="00432112" w:rsidTr="00D8406D">
        <w:trPr>
          <w:trHeight w:val="703"/>
        </w:trPr>
        <w:tc>
          <w:tcPr>
            <w:tcW w:w="2124" w:type="dxa"/>
            <w:vAlign w:val="center"/>
          </w:tcPr>
          <w:p w:rsidR="00D8406D" w:rsidRPr="00432112" w:rsidRDefault="00D8406D" w:rsidP="00D840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06D" w:rsidRPr="00432112" w:rsidRDefault="00D8406D" w:rsidP="00D840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112">
              <w:rPr>
                <w:rFonts w:ascii="Times New Roman" w:hAnsi="Times New Roman"/>
                <w:sz w:val="24"/>
                <w:szCs w:val="24"/>
              </w:rPr>
              <w:t xml:space="preserve">2 Б </w:t>
            </w:r>
            <w:proofErr w:type="spellStart"/>
            <w:r w:rsidRPr="004321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32112">
              <w:rPr>
                <w:rFonts w:ascii="Times New Roman" w:hAnsi="Times New Roman"/>
                <w:sz w:val="24"/>
                <w:szCs w:val="24"/>
              </w:rPr>
              <w:t>. 2020</w:t>
            </w:r>
          </w:p>
          <w:p w:rsidR="00D8406D" w:rsidRPr="00432112" w:rsidRDefault="00D8406D" w:rsidP="00D840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112">
              <w:rPr>
                <w:rFonts w:ascii="Times New Roman" w:hAnsi="Times New Roman"/>
                <w:sz w:val="24"/>
                <w:szCs w:val="24"/>
              </w:rPr>
              <w:t>(24 чел.)</w:t>
            </w:r>
          </w:p>
          <w:p w:rsidR="00D8406D" w:rsidRPr="00432112" w:rsidRDefault="00D8406D" w:rsidP="00D840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1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32112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083" w:type="dxa"/>
            <w:vAlign w:val="center"/>
          </w:tcPr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12">
              <w:rPr>
                <w:rFonts w:ascii="Times New Roman" w:hAnsi="Times New Roman"/>
                <w:sz w:val="24"/>
                <w:szCs w:val="24"/>
              </w:rPr>
              <w:t xml:space="preserve">7ч    29%   </w:t>
            </w:r>
          </w:p>
        </w:tc>
        <w:tc>
          <w:tcPr>
            <w:tcW w:w="1083" w:type="dxa"/>
            <w:vAlign w:val="center"/>
          </w:tcPr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12">
              <w:rPr>
                <w:rFonts w:ascii="Times New Roman" w:hAnsi="Times New Roman"/>
                <w:sz w:val="24"/>
                <w:szCs w:val="24"/>
              </w:rPr>
              <w:t>13ч   54%</w:t>
            </w:r>
          </w:p>
        </w:tc>
        <w:tc>
          <w:tcPr>
            <w:tcW w:w="1567" w:type="dxa"/>
            <w:vAlign w:val="center"/>
          </w:tcPr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12">
              <w:rPr>
                <w:rFonts w:ascii="Times New Roman" w:hAnsi="Times New Roman"/>
                <w:sz w:val="24"/>
                <w:szCs w:val="24"/>
              </w:rPr>
              <w:t>4ч 17%</w:t>
            </w:r>
          </w:p>
        </w:tc>
        <w:tc>
          <w:tcPr>
            <w:tcW w:w="1211" w:type="dxa"/>
            <w:vAlign w:val="center"/>
          </w:tcPr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12">
              <w:rPr>
                <w:rFonts w:ascii="Times New Roman" w:hAnsi="Times New Roman"/>
                <w:sz w:val="24"/>
                <w:szCs w:val="24"/>
              </w:rPr>
              <w:t xml:space="preserve">4ч.16%   </w:t>
            </w:r>
          </w:p>
        </w:tc>
        <w:tc>
          <w:tcPr>
            <w:tcW w:w="1411" w:type="dxa"/>
            <w:vAlign w:val="center"/>
          </w:tcPr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12">
              <w:rPr>
                <w:rFonts w:ascii="Times New Roman" w:hAnsi="Times New Roman"/>
                <w:sz w:val="24"/>
                <w:szCs w:val="24"/>
              </w:rPr>
              <w:t xml:space="preserve">20 чел.-84%    </w:t>
            </w:r>
          </w:p>
        </w:tc>
        <w:tc>
          <w:tcPr>
            <w:tcW w:w="1816" w:type="dxa"/>
            <w:vAlign w:val="center"/>
          </w:tcPr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12">
              <w:rPr>
                <w:rFonts w:ascii="Times New Roman" w:hAnsi="Times New Roman"/>
                <w:sz w:val="24"/>
                <w:szCs w:val="24"/>
              </w:rPr>
              <w:t>0чел.-0%</w:t>
            </w:r>
          </w:p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06D" w:rsidRPr="00432112" w:rsidTr="00D8406D">
        <w:trPr>
          <w:trHeight w:val="345"/>
        </w:trPr>
        <w:tc>
          <w:tcPr>
            <w:tcW w:w="2124" w:type="dxa"/>
            <w:vAlign w:val="center"/>
          </w:tcPr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12">
              <w:rPr>
                <w:rFonts w:ascii="Times New Roman" w:hAnsi="Times New Roman"/>
                <w:sz w:val="24"/>
                <w:szCs w:val="24"/>
              </w:rPr>
              <w:t xml:space="preserve">2 Б </w:t>
            </w:r>
            <w:proofErr w:type="spellStart"/>
            <w:r w:rsidRPr="004321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32112">
              <w:rPr>
                <w:rFonts w:ascii="Times New Roman" w:hAnsi="Times New Roman"/>
                <w:sz w:val="24"/>
                <w:szCs w:val="24"/>
              </w:rPr>
              <w:t>. 2021</w:t>
            </w:r>
          </w:p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12">
              <w:rPr>
                <w:rFonts w:ascii="Times New Roman" w:hAnsi="Times New Roman"/>
                <w:sz w:val="24"/>
                <w:szCs w:val="24"/>
              </w:rPr>
              <w:t>(25 чел.)</w:t>
            </w:r>
          </w:p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12">
              <w:rPr>
                <w:rFonts w:ascii="Times New Roman" w:hAnsi="Times New Roman"/>
                <w:sz w:val="24"/>
                <w:szCs w:val="24"/>
              </w:rPr>
              <w:t xml:space="preserve"> 2 полугодие</w:t>
            </w:r>
          </w:p>
        </w:tc>
        <w:tc>
          <w:tcPr>
            <w:tcW w:w="1083" w:type="dxa"/>
            <w:vAlign w:val="center"/>
          </w:tcPr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12">
              <w:rPr>
                <w:rFonts w:ascii="Times New Roman" w:hAnsi="Times New Roman"/>
                <w:sz w:val="24"/>
                <w:szCs w:val="24"/>
              </w:rPr>
              <w:t>4 чел.</w:t>
            </w:r>
          </w:p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12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1083" w:type="dxa"/>
            <w:vAlign w:val="center"/>
          </w:tcPr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12">
              <w:rPr>
                <w:rFonts w:ascii="Times New Roman" w:hAnsi="Times New Roman"/>
                <w:sz w:val="24"/>
                <w:szCs w:val="24"/>
              </w:rPr>
              <w:t xml:space="preserve">13ч   52%  </w:t>
            </w:r>
          </w:p>
        </w:tc>
        <w:tc>
          <w:tcPr>
            <w:tcW w:w="1567" w:type="dxa"/>
            <w:vAlign w:val="center"/>
          </w:tcPr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12">
              <w:rPr>
                <w:rFonts w:ascii="Times New Roman" w:hAnsi="Times New Roman"/>
                <w:sz w:val="24"/>
                <w:szCs w:val="24"/>
              </w:rPr>
              <w:t>8 ч   32%</w:t>
            </w:r>
          </w:p>
        </w:tc>
        <w:tc>
          <w:tcPr>
            <w:tcW w:w="1211" w:type="dxa"/>
            <w:vAlign w:val="center"/>
          </w:tcPr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12">
              <w:rPr>
                <w:rFonts w:ascii="Times New Roman" w:hAnsi="Times New Roman"/>
                <w:sz w:val="24"/>
                <w:szCs w:val="24"/>
              </w:rPr>
              <w:t xml:space="preserve">4ч.16%   </w:t>
            </w:r>
          </w:p>
        </w:tc>
        <w:tc>
          <w:tcPr>
            <w:tcW w:w="1411" w:type="dxa"/>
            <w:vAlign w:val="center"/>
          </w:tcPr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12">
              <w:rPr>
                <w:rFonts w:ascii="Times New Roman" w:hAnsi="Times New Roman"/>
                <w:sz w:val="24"/>
                <w:szCs w:val="24"/>
              </w:rPr>
              <w:t xml:space="preserve">17 чел.-68%    </w:t>
            </w:r>
          </w:p>
        </w:tc>
        <w:tc>
          <w:tcPr>
            <w:tcW w:w="1816" w:type="dxa"/>
            <w:vAlign w:val="center"/>
          </w:tcPr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12">
              <w:rPr>
                <w:rFonts w:ascii="Times New Roman" w:hAnsi="Times New Roman"/>
                <w:sz w:val="24"/>
                <w:szCs w:val="24"/>
              </w:rPr>
              <w:t>4 чел.-16 %</w:t>
            </w:r>
          </w:p>
          <w:p w:rsidR="00D8406D" w:rsidRPr="00432112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061E" w:rsidRPr="00432112" w:rsidRDefault="006034A9" w:rsidP="006034A9">
      <w:pPr>
        <w:rPr>
          <w:rFonts w:ascii="Times New Roman" w:hAnsi="Times New Roman"/>
          <w:b/>
          <w:sz w:val="24"/>
          <w:szCs w:val="24"/>
        </w:rPr>
      </w:pPr>
      <w:r w:rsidRPr="00432112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47061E" w:rsidRPr="00432112">
        <w:rPr>
          <w:rFonts w:ascii="Times New Roman" w:hAnsi="Times New Roman"/>
          <w:b/>
          <w:sz w:val="24"/>
          <w:szCs w:val="24"/>
        </w:rPr>
        <w:t>2В класс</w:t>
      </w:r>
    </w:p>
    <w:tbl>
      <w:tblPr>
        <w:tblW w:w="103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86"/>
        <w:gridCol w:w="1180"/>
        <w:gridCol w:w="1345"/>
        <w:gridCol w:w="1481"/>
        <w:gridCol w:w="1345"/>
        <w:gridCol w:w="1170"/>
        <w:gridCol w:w="1734"/>
      </w:tblGrid>
      <w:tr w:rsidR="00D8406D" w:rsidRPr="00D8406D" w:rsidTr="00D8406D">
        <w:trPr>
          <w:trHeight w:val="186"/>
        </w:trPr>
        <w:tc>
          <w:tcPr>
            <w:tcW w:w="2086" w:type="dxa"/>
            <w:vMerge w:val="restart"/>
          </w:tcPr>
          <w:p w:rsidR="00D8406D" w:rsidRPr="00D8406D" w:rsidRDefault="00D8406D" w:rsidP="00470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6D" w:rsidRPr="00D8406D" w:rsidRDefault="00D8406D" w:rsidP="00470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06D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  <w:p w:rsidR="00D8406D" w:rsidRPr="00D8406D" w:rsidRDefault="00D8406D" w:rsidP="00470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6D" w:rsidRPr="00D8406D" w:rsidRDefault="00D8406D" w:rsidP="00470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6D" w:rsidRPr="00D8406D" w:rsidRDefault="00D8406D" w:rsidP="00470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06D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  <w:p w:rsidR="00D8406D" w:rsidRPr="00D8406D" w:rsidRDefault="00D8406D" w:rsidP="00470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6D" w:rsidRPr="00D8406D" w:rsidRDefault="00D8406D" w:rsidP="00470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06D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4006" w:type="dxa"/>
            <w:gridSpan w:val="3"/>
          </w:tcPr>
          <w:p w:rsidR="00D8406D" w:rsidRPr="00D8406D" w:rsidRDefault="00D8406D" w:rsidP="00470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6D" w:rsidRPr="00D8406D" w:rsidRDefault="00D8406D" w:rsidP="00470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06D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</w:t>
            </w:r>
          </w:p>
          <w:p w:rsidR="00D8406D" w:rsidRPr="00D8406D" w:rsidRDefault="00D8406D" w:rsidP="00470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gridSpan w:val="3"/>
          </w:tcPr>
          <w:p w:rsidR="00D8406D" w:rsidRPr="00D8406D" w:rsidRDefault="00D8406D" w:rsidP="00470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6D" w:rsidRPr="00D8406D" w:rsidRDefault="00D8406D" w:rsidP="00470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06D">
              <w:rPr>
                <w:rFonts w:ascii="Times New Roman" w:hAnsi="Times New Roman" w:cs="Times New Roman"/>
                <w:sz w:val="24"/>
                <w:szCs w:val="24"/>
              </w:rPr>
              <w:t>Регулятивные умения</w:t>
            </w:r>
          </w:p>
        </w:tc>
      </w:tr>
      <w:tr w:rsidR="00D8406D" w:rsidRPr="00D8406D" w:rsidTr="00D8406D">
        <w:trPr>
          <w:trHeight w:val="186"/>
        </w:trPr>
        <w:tc>
          <w:tcPr>
            <w:tcW w:w="2086" w:type="dxa"/>
            <w:vMerge/>
          </w:tcPr>
          <w:p w:rsidR="00D8406D" w:rsidRPr="00D8406D" w:rsidRDefault="00D8406D" w:rsidP="00470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D8406D" w:rsidRPr="00D8406D" w:rsidRDefault="00D8406D" w:rsidP="00470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06D">
              <w:rPr>
                <w:rFonts w:ascii="Times New Roman" w:hAnsi="Times New Roman" w:cs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1345" w:type="dxa"/>
            <w:vAlign w:val="center"/>
          </w:tcPr>
          <w:p w:rsidR="00D8406D" w:rsidRPr="00D8406D" w:rsidRDefault="00D8406D" w:rsidP="00470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06D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480" w:type="dxa"/>
            <w:vAlign w:val="center"/>
          </w:tcPr>
          <w:p w:rsidR="00D8406D" w:rsidRPr="00D8406D" w:rsidRDefault="00D8406D" w:rsidP="00470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06D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1345" w:type="dxa"/>
            <w:vAlign w:val="center"/>
          </w:tcPr>
          <w:p w:rsidR="00D8406D" w:rsidRPr="00D8406D" w:rsidRDefault="00D8406D" w:rsidP="00470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06D">
              <w:rPr>
                <w:rFonts w:ascii="Times New Roman" w:hAnsi="Times New Roman" w:cs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1170" w:type="dxa"/>
            <w:vAlign w:val="center"/>
          </w:tcPr>
          <w:p w:rsidR="00D8406D" w:rsidRPr="00D8406D" w:rsidRDefault="00D8406D" w:rsidP="00470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06D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733" w:type="dxa"/>
            <w:vAlign w:val="center"/>
          </w:tcPr>
          <w:p w:rsidR="00D8406D" w:rsidRPr="00D8406D" w:rsidRDefault="00D8406D" w:rsidP="00470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06D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</w:tr>
      <w:tr w:rsidR="00D8406D" w:rsidRPr="00D8406D" w:rsidTr="00D8406D">
        <w:trPr>
          <w:trHeight w:val="186"/>
        </w:trPr>
        <w:tc>
          <w:tcPr>
            <w:tcW w:w="2086" w:type="dxa"/>
          </w:tcPr>
          <w:p w:rsidR="00D8406D" w:rsidRPr="00D8406D" w:rsidRDefault="00D8406D" w:rsidP="00EB070A">
            <w:pPr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 xml:space="preserve">2 В </w:t>
            </w:r>
            <w:proofErr w:type="spellStart"/>
            <w:r w:rsidRPr="00D8406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8406D">
              <w:rPr>
                <w:rFonts w:ascii="Times New Roman" w:hAnsi="Times New Roman"/>
                <w:sz w:val="24"/>
                <w:szCs w:val="24"/>
              </w:rPr>
              <w:t xml:space="preserve"> 2020 г (декабрь)</w:t>
            </w:r>
          </w:p>
          <w:p w:rsidR="00D8406D" w:rsidRPr="00D8406D" w:rsidRDefault="00D8406D" w:rsidP="00EB070A">
            <w:pPr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>(25 чел.)</w:t>
            </w:r>
          </w:p>
        </w:tc>
        <w:tc>
          <w:tcPr>
            <w:tcW w:w="1180" w:type="dxa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>10 ч</w:t>
            </w:r>
          </w:p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>(40 %)</w:t>
            </w:r>
          </w:p>
        </w:tc>
        <w:tc>
          <w:tcPr>
            <w:tcW w:w="1345" w:type="dxa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>15 ч.</w:t>
            </w:r>
          </w:p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>( 60 %)</w:t>
            </w:r>
          </w:p>
        </w:tc>
        <w:tc>
          <w:tcPr>
            <w:tcW w:w="1480" w:type="dxa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>0 ч</w:t>
            </w:r>
          </w:p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>(0%)</w:t>
            </w:r>
          </w:p>
        </w:tc>
        <w:tc>
          <w:tcPr>
            <w:tcW w:w="1345" w:type="dxa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>7 ч</w:t>
            </w:r>
          </w:p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>(28%)</w:t>
            </w:r>
          </w:p>
        </w:tc>
        <w:tc>
          <w:tcPr>
            <w:tcW w:w="1170" w:type="dxa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>18 ч.</w:t>
            </w:r>
          </w:p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>( 72 %)</w:t>
            </w:r>
          </w:p>
        </w:tc>
        <w:tc>
          <w:tcPr>
            <w:tcW w:w="1733" w:type="dxa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>0 ч</w:t>
            </w:r>
          </w:p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>(0%)</w:t>
            </w:r>
          </w:p>
        </w:tc>
      </w:tr>
      <w:tr w:rsidR="00D8406D" w:rsidRPr="00D8406D" w:rsidTr="00D8406D">
        <w:trPr>
          <w:trHeight w:val="186"/>
        </w:trPr>
        <w:tc>
          <w:tcPr>
            <w:tcW w:w="2086" w:type="dxa"/>
          </w:tcPr>
          <w:p w:rsidR="00D8406D" w:rsidRPr="00D8406D" w:rsidRDefault="00D8406D" w:rsidP="00EB070A">
            <w:pPr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 xml:space="preserve">2 В </w:t>
            </w:r>
            <w:proofErr w:type="spellStart"/>
            <w:r w:rsidRPr="00D8406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8406D">
              <w:rPr>
                <w:rFonts w:ascii="Times New Roman" w:hAnsi="Times New Roman"/>
                <w:sz w:val="24"/>
                <w:szCs w:val="24"/>
              </w:rPr>
              <w:t xml:space="preserve"> 2021 г (май)</w:t>
            </w:r>
          </w:p>
          <w:p w:rsidR="00D8406D" w:rsidRPr="00D8406D" w:rsidRDefault="00D8406D" w:rsidP="00EB070A">
            <w:pPr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>(25 чел.)</w:t>
            </w:r>
          </w:p>
        </w:tc>
        <w:tc>
          <w:tcPr>
            <w:tcW w:w="1180" w:type="dxa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>6чел.</w:t>
            </w:r>
          </w:p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>(24%)</w:t>
            </w:r>
          </w:p>
        </w:tc>
        <w:tc>
          <w:tcPr>
            <w:tcW w:w="1345" w:type="dxa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>17чел.</w:t>
            </w:r>
          </w:p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>(68%)</w:t>
            </w:r>
          </w:p>
        </w:tc>
        <w:tc>
          <w:tcPr>
            <w:tcW w:w="1480" w:type="dxa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>2чел.</w:t>
            </w:r>
          </w:p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>(8%)</w:t>
            </w:r>
          </w:p>
        </w:tc>
        <w:tc>
          <w:tcPr>
            <w:tcW w:w="1345" w:type="dxa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>3чел.</w:t>
            </w:r>
          </w:p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>(12%)</w:t>
            </w:r>
          </w:p>
        </w:tc>
        <w:tc>
          <w:tcPr>
            <w:tcW w:w="1170" w:type="dxa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>21 чел.</w:t>
            </w:r>
          </w:p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>( 84 %)</w:t>
            </w:r>
          </w:p>
        </w:tc>
        <w:tc>
          <w:tcPr>
            <w:tcW w:w="1733" w:type="dxa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>1 чел.</w:t>
            </w:r>
          </w:p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6D">
              <w:rPr>
                <w:rFonts w:ascii="Times New Roman" w:hAnsi="Times New Roman"/>
                <w:sz w:val="24"/>
                <w:szCs w:val="24"/>
              </w:rPr>
              <w:t>(4%)</w:t>
            </w:r>
          </w:p>
        </w:tc>
      </w:tr>
    </w:tbl>
    <w:p w:rsidR="006034A9" w:rsidRPr="00D8406D" w:rsidRDefault="005B13DD" w:rsidP="008368A0">
      <w:pPr>
        <w:rPr>
          <w:rFonts w:ascii="Times New Roman" w:hAnsi="Times New Roman"/>
          <w:sz w:val="24"/>
          <w:szCs w:val="24"/>
        </w:rPr>
      </w:pPr>
      <w:r w:rsidRPr="00D8406D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6034A9" w:rsidRPr="00D8406D">
        <w:rPr>
          <w:rFonts w:ascii="Times New Roman" w:hAnsi="Times New Roman"/>
          <w:i/>
          <w:sz w:val="24"/>
          <w:szCs w:val="24"/>
        </w:rPr>
        <w:t xml:space="preserve">             Вывод: </w:t>
      </w:r>
      <w:r w:rsidR="006034A9" w:rsidRPr="00D8406D">
        <w:rPr>
          <w:rFonts w:ascii="Times New Roman" w:hAnsi="Times New Roman"/>
          <w:sz w:val="24"/>
          <w:szCs w:val="24"/>
        </w:rPr>
        <w:t xml:space="preserve">динамика </w:t>
      </w:r>
      <w:proofErr w:type="spellStart"/>
      <w:r w:rsidR="006034A9" w:rsidRPr="00D8406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6034A9" w:rsidRPr="00D8406D">
        <w:rPr>
          <w:rFonts w:ascii="Times New Roman" w:hAnsi="Times New Roman"/>
          <w:sz w:val="24"/>
          <w:szCs w:val="24"/>
        </w:rPr>
        <w:t xml:space="preserve"> УУД во вторых классах положительная. Уровень ниже базового наблюдается у учеников с низкими учебными возможностями и учеников, пропускающих занятия. В связи с этим необходимо формирование навыков: формулировать цель деятельности и действовать по плану, </w:t>
      </w:r>
      <w:r w:rsidR="006034A9" w:rsidRPr="00D8406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определять, какая информация нужна для решения задачи, расширять умения анализировать задачу в практической деятельности. Организовать </w:t>
      </w:r>
      <w:r w:rsidR="006034A9" w:rsidRPr="00D8406D">
        <w:rPr>
          <w:rFonts w:ascii="Times New Roman" w:hAnsi="Times New Roman"/>
          <w:sz w:val="24"/>
          <w:szCs w:val="24"/>
        </w:rPr>
        <w:t>дополнительные занятия с ребятами. Необходимо обратить на это внимание при планировании уроков развития речи и во внеурочной деятельности.</w:t>
      </w:r>
    </w:p>
    <w:p w:rsidR="009160AE" w:rsidRPr="00D8406D" w:rsidRDefault="005B13DD" w:rsidP="00916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06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160AE" w:rsidRPr="00D8406D">
        <w:rPr>
          <w:rFonts w:ascii="Times New Roman" w:hAnsi="Times New Roman"/>
          <w:b/>
          <w:sz w:val="24"/>
          <w:szCs w:val="24"/>
        </w:rPr>
        <w:t xml:space="preserve">В 3 классах </w:t>
      </w:r>
      <w:r w:rsidR="009160AE" w:rsidRPr="00D8406D">
        <w:rPr>
          <w:rFonts w:ascii="Times New Roman" w:hAnsi="Times New Roman"/>
          <w:sz w:val="24"/>
          <w:szCs w:val="24"/>
        </w:rPr>
        <w:t xml:space="preserve"> диагностировались умения: </w:t>
      </w:r>
    </w:p>
    <w:p w:rsidR="009160AE" w:rsidRPr="00D8406D" w:rsidRDefault="009160AE" w:rsidP="00916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06D">
        <w:rPr>
          <w:rFonts w:ascii="Times New Roman" w:hAnsi="Times New Roman"/>
          <w:i/>
        </w:rPr>
        <w:t>Коммуникативные УУД</w:t>
      </w:r>
      <w:r w:rsidRPr="00D8406D">
        <w:t xml:space="preserve">: </w:t>
      </w:r>
      <w:r w:rsidRPr="00D8406D">
        <w:rPr>
          <w:rFonts w:ascii="Times New Roman" w:hAnsi="Times New Roman"/>
          <w:sz w:val="24"/>
          <w:szCs w:val="24"/>
        </w:rPr>
        <w:t xml:space="preserve">умение вычитывать текстовую информацию, данную в явном  и неявном виде, объяснять смысл </w:t>
      </w:r>
      <w:proofErr w:type="spellStart"/>
      <w:r w:rsidRPr="00D8406D">
        <w:rPr>
          <w:rFonts w:ascii="Times New Roman" w:hAnsi="Times New Roman"/>
          <w:sz w:val="24"/>
          <w:szCs w:val="24"/>
        </w:rPr>
        <w:t>словосочетаний</w:t>
      </w:r>
      <w:proofErr w:type="gramStart"/>
      <w:r w:rsidRPr="00D8406D">
        <w:rPr>
          <w:rFonts w:ascii="Times New Roman" w:hAnsi="Times New Roman"/>
          <w:sz w:val="24"/>
          <w:szCs w:val="24"/>
        </w:rPr>
        <w:t>,в</w:t>
      </w:r>
      <w:proofErr w:type="gramEnd"/>
      <w:r w:rsidRPr="00D8406D">
        <w:rPr>
          <w:rFonts w:ascii="Times New Roman" w:hAnsi="Times New Roman"/>
          <w:sz w:val="24"/>
          <w:szCs w:val="24"/>
        </w:rPr>
        <w:t>ыделять</w:t>
      </w:r>
      <w:proofErr w:type="spellEnd"/>
      <w:r w:rsidRPr="00D8406D">
        <w:rPr>
          <w:rFonts w:ascii="Times New Roman" w:hAnsi="Times New Roman"/>
          <w:sz w:val="24"/>
          <w:szCs w:val="24"/>
        </w:rPr>
        <w:t xml:space="preserve"> главную мысль </w:t>
      </w:r>
      <w:proofErr w:type="spellStart"/>
      <w:r w:rsidRPr="00D8406D">
        <w:rPr>
          <w:rFonts w:ascii="Times New Roman" w:hAnsi="Times New Roman"/>
          <w:sz w:val="24"/>
          <w:szCs w:val="24"/>
        </w:rPr>
        <w:t>текста,истолковывать</w:t>
      </w:r>
      <w:proofErr w:type="spellEnd"/>
      <w:r w:rsidRPr="00D8406D">
        <w:rPr>
          <w:rFonts w:ascii="Times New Roman" w:hAnsi="Times New Roman"/>
          <w:sz w:val="24"/>
          <w:szCs w:val="24"/>
        </w:rPr>
        <w:t xml:space="preserve"> текст через творческий пересказ;</w:t>
      </w:r>
    </w:p>
    <w:p w:rsidR="009160AE" w:rsidRPr="00D8406D" w:rsidRDefault="00D8406D" w:rsidP="009160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t>Р</w:t>
      </w:r>
      <w:r w:rsidR="009160AE" w:rsidRPr="00D8406D">
        <w:rPr>
          <w:rFonts w:ascii="Times New Roman" w:hAnsi="Times New Roman"/>
          <w:i/>
        </w:rPr>
        <w:t xml:space="preserve">егулятивные УУД </w:t>
      </w:r>
      <w:r w:rsidR="009160AE" w:rsidRPr="00D8406D">
        <w:t xml:space="preserve">: </w:t>
      </w:r>
      <w:r w:rsidR="009160AE" w:rsidRPr="00D8406D">
        <w:rPr>
          <w:rFonts w:ascii="Times New Roman" w:hAnsi="Times New Roman"/>
          <w:sz w:val="24"/>
          <w:szCs w:val="24"/>
        </w:rPr>
        <w:t xml:space="preserve">самостоятельно формулировать цель деятельности, составлять план </w:t>
      </w:r>
      <w:proofErr w:type="spellStart"/>
      <w:r w:rsidR="009160AE" w:rsidRPr="00D8406D">
        <w:rPr>
          <w:rFonts w:ascii="Times New Roman" w:hAnsi="Times New Roman"/>
          <w:sz w:val="24"/>
          <w:szCs w:val="24"/>
        </w:rPr>
        <w:t>действий</w:t>
      </w:r>
      <w:proofErr w:type="gramStart"/>
      <w:r w:rsidR="009160AE" w:rsidRPr="00D8406D">
        <w:rPr>
          <w:rFonts w:ascii="Times New Roman" w:hAnsi="Times New Roman"/>
          <w:sz w:val="24"/>
          <w:szCs w:val="24"/>
        </w:rPr>
        <w:t>,д</w:t>
      </w:r>
      <w:proofErr w:type="gramEnd"/>
      <w:r w:rsidR="009160AE" w:rsidRPr="00D8406D">
        <w:rPr>
          <w:rFonts w:ascii="Times New Roman" w:hAnsi="Times New Roman"/>
          <w:sz w:val="24"/>
          <w:szCs w:val="24"/>
        </w:rPr>
        <w:t>ействовать</w:t>
      </w:r>
      <w:proofErr w:type="spellEnd"/>
      <w:r w:rsidR="009160AE" w:rsidRPr="00D8406D">
        <w:rPr>
          <w:rFonts w:ascii="Times New Roman" w:hAnsi="Times New Roman"/>
          <w:sz w:val="24"/>
          <w:szCs w:val="24"/>
        </w:rPr>
        <w:t xml:space="preserve"> по плану,  сверять свои действия с целью, находить и исправлять ошибки; </w:t>
      </w:r>
      <w:r>
        <w:rPr>
          <w:rFonts w:ascii="Times New Roman" w:hAnsi="Times New Roman"/>
          <w:i/>
        </w:rPr>
        <w:t>П</w:t>
      </w:r>
      <w:r w:rsidR="009160AE" w:rsidRPr="00D8406D">
        <w:rPr>
          <w:rFonts w:ascii="Times New Roman" w:hAnsi="Times New Roman"/>
          <w:i/>
        </w:rPr>
        <w:t>ознавательные УУД</w:t>
      </w:r>
      <w:r w:rsidR="009160AE" w:rsidRPr="00D8406D">
        <w:rPr>
          <w:rFonts w:ascii="Times New Roman" w:hAnsi="Times New Roman"/>
          <w:sz w:val="24"/>
          <w:szCs w:val="24"/>
        </w:rPr>
        <w:t xml:space="preserve">: определять необходимую для решения задачи информацию, извлекать информацию из текстов, таблиц, схем, иллюстраций, сравнивать и группировать факты и явления, находить сходство и различие фактов и явлений, определять причины явлений и </w:t>
      </w:r>
      <w:proofErr w:type="spellStart"/>
      <w:r w:rsidR="009160AE" w:rsidRPr="00D8406D">
        <w:rPr>
          <w:rFonts w:ascii="Times New Roman" w:hAnsi="Times New Roman"/>
          <w:sz w:val="24"/>
          <w:szCs w:val="24"/>
        </w:rPr>
        <w:t>событий</w:t>
      </w:r>
      <w:proofErr w:type="gramStart"/>
      <w:r w:rsidR="009160AE" w:rsidRPr="00D8406D">
        <w:rPr>
          <w:rFonts w:ascii="Times New Roman" w:hAnsi="Times New Roman"/>
          <w:sz w:val="24"/>
          <w:szCs w:val="24"/>
        </w:rPr>
        <w:t>,д</w:t>
      </w:r>
      <w:proofErr w:type="gramEnd"/>
      <w:r w:rsidR="009160AE" w:rsidRPr="00D8406D">
        <w:rPr>
          <w:rFonts w:ascii="Times New Roman" w:hAnsi="Times New Roman"/>
          <w:sz w:val="24"/>
          <w:szCs w:val="24"/>
        </w:rPr>
        <w:t>елать</w:t>
      </w:r>
      <w:proofErr w:type="spellEnd"/>
      <w:r w:rsidR="009160AE" w:rsidRPr="00D8406D">
        <w:rPr>
          <w:rFonts w:ascii="Times New Roman" w:hAnsi="Times New Roman"/>
          <w:sz w:val="24"/>
          <w:szCs w:val="24"/>
        </w:rPr>
        <w:t xml:space="preserve"> выводы, представлять информацию в виде таблиц, схем, диаграмм.</w:t>
      </w:r>
    </w:p>
    <w:p w:rsidR="006034A9" w:rsidRPr="00D8406D" w:rsidRDefault="006034A9" w:rsidP="008368A0">
      <w:pPr>
        <w:rPr>
          <w:rFonts w:ascii="Times New Roman" w:hAnsi="Times New Roman"/>
          <w:b/>
          <w:i/>
          <w:sz w:val="24"/>
          <w:szCs w:val="24"/>
        </w:rPr>
      </w:pPr>
      <w:r w:rsidRPr="00D8406D">
        <w:rPr>
          <w:rFonts w:ascii="Times New Roman" w:hAnsi="Times New Roman"/>
          <w:b/>
          <w:i/>
          <w:sz w:val="24"/>
          <w:szCs w:val="24"/>
        </w:rPr>
        <w:t>3А класс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38"/>
        <w:gridCol w:w="955"/>
        <w:gridCol w:w="955"/>
        <w:gridCol w:w="955"/>
        <w:gridCol w:w="955"/>
        <w:gridCol w:w="955"/>
        <w:gridCol w:w="955"/>
        <w:gridCol w:w="955"/>
        <w:gridCol w:w="955"/>
        <w:gridCol w:w="1249"/>
      </w:tblGrid>
      <w:tr w:rsidR="006034A9" w:rsidRPr="00D8406D" w:rsidTr="006034A9">
        <w:trPr>
          <w:trHeight w:val="33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A9" w:rsidRPr="00D8406D" w:rsidRDefault="006034A9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A9" w:rsidRPr="00D8406D" w:rsidRDefault="006034A9" w:rsidP="00D8406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06D">
              <w:rPr>
                <w:rFonts w:ascii="Times New Roman" w:hAnsi="Times New Roman"/>
                <w:b/>
                <w:sz w:val="20"/>
                <w:szCs w:val="20"/>
              </w:rPr>
              <w:t>Познавательные умения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A9" w:rsidRPr="00D8406D" w:rsidRDefault="006034A9" w:rsidP="00D8406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06D">
              <w:rPr>
                <w:rFonts w:ascii="Times New Roman" w:hAnsi="Times New Roman"/>
                <w:b/>
                <w:sz w:val="20"/>
                <w:szCs w:val="20"/>
              </w:rPr>
              <w:t>Регулятивные умения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A9" w:rsidRPr="00D8406D" w:rsidRDefault="00F24813" w:rsidP="00D8406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06D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</w:t>
            </w:r>
            <w:r w:rsidR="006034A9" w:rsidRPr="00D8406D">
              <w:rPr>
                <w:rFonts w:ascii="Times New Roman" w:hAnsi="Times New Roman"/>
                <w:b/>
                <w:sz w:val="20"/>
                <w:szCs w:val="20"/>
              </w:rPr>
              <w:t>умения</w:t>
            </w:r>
          </w:p>
        </w:tc>
      </w:tr>
      <w:tr w:rsidR="006034A9" w:rsidRPr="00D8406D" w:rsidTr="006034A9">
        <w:trPr>
          <w:trHeight w:val="33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A9" w:rsidRPr="00D8406D" w:rsidRDefault="006034A9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A9" w:rsidRPr="00D8406D" w:rsidRDefault="006034A9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t xml:space="preserve">Ниже базового </w:t>
            </w:r>
            <w:r w:rsidRPr="00D8406D">
              <w:rPr>
                <w:rFonts w:ascii="Times New Roman" w:hAnsi="Times New Roman"/>
                <w:sz w:val="20"/>
                <w:szCs w:val="20"/>
              </w:rPr>
              <w:lastRenderedPageBreak/>
              <w:t>уровня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A9" w:rsidRPr="00D8406D" w:rsidRDefault="006034A9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Базовый </w:t>
            </w:r>
            <w:r w:rsidRPr="00D8406D">
              <w:rPr>
                <w:rFonts w:ascii="Times New Roman" w:hAnsi="Times New Roman"/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A9" w:rsidRPr="00D8406D" w:rsidRDefault="006034A9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Повышенный </w:t>
            </w:r>
            <w:r w:rsidRPr="00D8406D">
              <w:rPr>
                <w:rFonts w:ascii="Times New Roman" w:hAnsi="Times New Roman"/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A9" w:rsidRPr="00D8406D" w:rsidRDefault="006034A9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Ниже базового </w:t>
            </w:r>
            <w:r w:rsidRPr="00D8406D">
              <w:rPr>
                <w:rFonts w:ascii="Times New Roman" w:hAnsi="Times New Roman"/>
                <w:sz w:val="20"/>
                <w:szCs w:val="20"/>
              </w:rPr>
              <w:lastRenderedPageBreak/>
              <w:t>уровня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A9" w:rsidRPr="00D8406D" w:rsidRDefault="006034A9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Базовый </w:t>
            </w:r>
            <w:r w:rsidRPr="00D8406D">
              <w:rPr>
                <w:rFonts w:ascii="Times New Roman" w:hAnsi="Times New Roman"/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A9" w:rsidRPr="00D8406D" w:rsidRDefault="006034A9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Повышенный </w:t>
            </w:r>
            <w:r w:rsidRPr="00D8406D">
              <w:rPr>
                <w:rFonts w:ascii="Times New Roman" w:hAnsi="Times New Roman"/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A9" w:rsidRPr="00D8406D" w:rsidRDefault="006034A9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Ниже базового </w:t>
            </w:r>
            <w:r w:rsidRPr="00D8406D">
              <w:rPr>
                <w:rFonts w:ascii="Times New Roman" w:hAnsi="Times New Roman"/>
                <w:sz w:val="20"/>
                <w:szCs w:val="20"/>
              </w:rPr>
              <w:lastRenderedPageBreak/>
              <w:t>уровня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A9" w:rsidRPr="00D8406D" w:rsidRDefault="006034A9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Базовый </w:t>
            </w:r>
            <w:r w:rsidRPr="00D8406D">
              <w:rPr>
                <w:rFonts w:ascii="Times New Roman" w:hAnsi="Times New Roman"/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A9" w:rsidRPr="00D8406D" w:rsidRDefault="006034A9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Повышенный </w:t>
            </w:r>
            <w:r w:rsidRPr="00D8406D">
              <w:rPr>
                <w:rFonts w:ascii="Times New Roman" w:hAnsi="Times New Roman"/>
                <w:sz w:val="20"/>
                <w:szCs w:val="20"/>
              </w:rPr>
              <w:lastRenderedPageBreak/>
              <w:t>уровень</w:t>
            </w:r>
          </w:p>
        </w:tc>
      </w:tr>
      <w:tr w:rsidR="00D8406D" w:rsidRPr="00D8406D" w:rsidTr="00D8406D">
        <w:trPr>
          <w:trHeight w:val="110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t xml:space="preserve">1 А </w:t>
            </w:r>
            <w:proofErr w:type="spellStart"/>
            <w:r w:rsidRPr="00D8406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8406D">
              <w:rPr>
                <w:rFonts w:ascii="Times New Roman" w:hAnsi="Times New Roman"/>
                <w:sz w:val="20"/>
                <w:szCs w:val="20"/>
              </w:rPr>
              <w:t xml:space="preserve"> 2019 г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t>(22 чел.)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D8406D">
              <w:rPr>
                <w:rFonts w:ascii="Times New Roman" w:hAnsi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06D">
              <w:rPr>
                <w:rFonts w:ascii="Times New Roman" w:hAnsi="Times New Roman"/>
              </w:rPr>
              <w:t>8 чел. (36%)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06D">
              <w:rPr>
                <w:rFonts w:ascii="Times New Roman" w:hAnsi="Times New Roman"/>
              </w:rPr>
              <w:t>12 чел. (55%)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 xml:space="preserve">2 чел. 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06D">
              <w:rPr>
                <w:rFonts w:ascii="Times New Roman" w:hAnsi="Times New Roman"/>
              </w:rPr>
              <w:t>(9%)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06D">
              <w:rPr>
                <w:rFonts w:ascii="Times New Roman" w:hAnsi="Times New Roman"/>
              </w:rPr>
              <w:t>3 чел. (14%)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06D">
              <w:rPr>
                <w:rFonts w:ascii="Times New Roman" w:hAnsi="Times New Roman"/>
              </w:rPr>
              <w:t>13 чел. (59%)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 xml:space="preserve">6 чел. 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06D">
              <w:rPr>
                <w:rFonts w:ascii="Times New Roman" w:hAnsi="Times New Roman"/>
              </w:rPr>
              <w:t>(27%)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6D" w:rsidRPr="00D8406D" w:rsidTr="006034A9">
        <w:trPr>
          <w:trHeight w:val="33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t xml:space="preserve">2 А </w:t>
            </w:r>
            <w:proofErr w:type="spellStart"/>
            <w:r w:rsidRPr="00D8406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8406D">
              <w:rPr>
                <w:rFonts w:ascii="Times New Roman" w:hAnsi="Times New Roman"/>
                <w:sz w:val="20"/>
                <w:szCs w:val="20"/>
              </w:rPr>
              <w:t>. 2019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t>(22 чел.)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406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8406D">
              <w:rPr>
                <w:rFonts w:ascii="Times New Roman" w:hAnsi="Times New Roman"/>
                <w:sz w:val="20"/>
                <w:szCs w:val="20"/>
              </w:rPr>
              <w:t xml:space="preserve"> полугодие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5 чел. (23%)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8 чел. (36%)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 xml:space="preserve">9 чел. 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(41%)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3 чел. (13%)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18 чел. (82%)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1 чел.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 xml:space="preserve"> (5%)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1 чел.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 xml:space="preserve"> (5%)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13 чел. (59%)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 xml:space="preserve">8 чел. 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(36%)</w:t>
            </w:r>
          </w:p>
        </w:tc>
      </w:tr>
      <w:tr w:rsidR="00D8406D" w:rsidRPr="00D8406D" w:rsidTr="006034A9">
        <w:trPr>
          <w:trHeight w:val="33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t xml:space="preserve">3 А </w:t>
            </w:r>
            <w:proofErr w:type="spellStart"/>
            <w:r w:rsidRPr="00D8406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8406D">
              <w:rPr>
                <w:rFonts w:ascii="Times New Roman" w:hAnsi="Times New Roman"/>
                <w:sz w:val="20"/>
                <w:szCs w:val="20"/>
              </w:rPr>
              <w:t>. 2020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t>(23 чел.)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406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8406D">
              <w:rPr>
                <w:rFonts w:ascii="Times New Roman" w:hAnsi="Times New Roman"/>
                <w:sz w:val="20"/>
                <w:szCs w:val="20"/>
              </w:rPr>
              <w:t xml:space="preserve"> полугодие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3 чел.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13%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17 чел.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74%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3 чел.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13%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18 чел.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78%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5 чел.22%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0 чел.0%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9 чел.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39%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14 чел.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61%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0 чел.0%</w:t>
            </w:r>
          </w:p>
        </w:tc>
      </w:tr>
      <w:tr w:rsidR="00D8406D" w:rsidRPr="00D8406D" w:rsidTr="006034A9">
        <w:trPr>
          <w:trHeight w:val="33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t xml:space="preserve">3 А </w:t>
            </w:r>
            <w:proofErr w:type="spellStart"/>
            <w:r w:rsidRPr="00D8406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8406D">
              <w:rPr>
                <w:rFonts w:ascii="Times New Roman" w:hAnsi="Times New Roman"/>
                <w:sz w:val="20"/>
                <w:szCs w:val="20"/>
              </w:rPr>
              <w:t>. 2021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t>(23 чел.)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406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D8406D">
              <w:rPr>
                <w:rFonts w:ascii="Times New Roman" w:hAnsi="Times New Roman"/>
                <w:sz w:val="20"/>
                <w:szCs w:val="20"/>
              </w:rPr>
              <w:t xml:space="preserve"> полугодие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0 чел.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0 %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16 чел.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70%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7 чел.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30%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8406D">
              <w:rPr>
                <w:rFonts w:ascii="Times New Roman" w:hAnsi="Times New Roman"/>
                <w:b/>
              </w:rPr>
              <w:t>6 чел.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8406D">
              <w:rPr>
                <w:rFonts w:ascii="Times New Roman" w:hAnsi="Times New Roman"/>
                <w:b/>
              </w:rPr>
              <w:t>26%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8406D">
              <w:rPr>
                <w:rFonts w:ascii="Times New Roman" w:hAnsi="Times New Roman"/>
                <w:b/>
              </w:rPr>
              <w:t>15 чел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8406D">
              <w:rPr>
                <w:rFonts w:ascii="Times New Roman" w:hAnsi="Times New Roman"/>
                <w:b/>
              </w:rPr>
              <w:t>65%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8406D">
              <w:rPr>
                <w:rFonts w:ascii="Times New Roman" w:hAnsi="Times New Roman"/>
                <w:b/>
              </w:rPr>
              <w:t>2 чел.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8406D">
              <w:rPr>
                <w:rFonts w:ascii="Times New Roman" w:hAnsi="Times New Roman"/>
                <w:b/>
              </w:rPr>
              <w:t>9%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3 чел.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13 %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15 чел.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65%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5 чел.</w:t>
            </w:r>
          </w:p>
          <w:p w:rsidR="00D8406D" w:rsidRPr="00D8406D" w:rsidRDefault="00D8406D" w:rsidP="00D840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22%</w:t>
            </w:r>
          </w:p>
        </w:tc>
      </w:tr>
    </w:tbl>
    <w:p w:rsidR="006034A9" w:rsidRPr="00D8406D" w:rsidRDefault="009160AE" w:rsidP="00FD5A7B">
      <w:pPr>
        <w:rPr>
          <w:rFonts w:ascii="Times New Roman" w:hAnsi="Times New Roman"/>
          <w:b/>
          <w:sz w:val="24"/>
          <w:szCs w:val="24"/>
        </w:rPr>
      </w:pPr>
      <w:r w:rsidRPr="00D8406D">
        <w:rPr>
          <w:rFonts w:ascii="Times New Roman" w:hAnsi="Times New Roman"/>
          <w:b/>
          <w:sz w:val="24"/>
          <w:szCs w:val="24"/>
        </w:rPr>
        <w:t xml:space="preserve">       </w:t>
      </w:r>
      <w:r w:rsidR="006034A9" w:rsidRPr="00D8406D">
        <w:rPr>
          <w:rFonts w:ascii="Times New Roman" w:hAnsi="Times New Roman"/>
          <w:b/>
          <w:sz w:val="24"/>
          <w:szCs w:val="24"/>
        </w:rPr>
        <w:t>3</w:t>
      </w:r>
      <w:proofErr w:type="gramStart"/>
      <w:r w:rsidR="006034A9" w:rsidRPr="00D8406D">
        <w:rPr>
          <w:rFonts w:ascii="Times New Roman" w:hAnsi="Times New Roman"/>
          <w:b/>
          <w:sz w:val="24"/>
          <w:szCs w:val="24"/>
        </w:rPr>
        <w:t xml:space="preserve"> Б</w:t>
      </w:r>
      <w:proofErr w:type="gramEnd"/>
      <w:r w:rsidR="006034A9" w:rsidRPr="00D8406D">
        <w:rPr>
          <w:rFonts w:ascii="Times New Roman" w:hAnsi="Times New Roman"/>
          <w:b/>
          <w:sz w:val="24"/>
          <w:szCs w:val="24"/>
        </w:rPr>
        <w:t xml:space="preserve">  кл</w:t>
      </w:r>
      <w:r w:rsidR="00D8406D">
        <w:rPr>
          <w:rFonts w:ascii="Times New Roman" w:hAnsi="Times New Roman"/>
          <w:b/>
          <w:sz w:val="24"/>
          <w:szCs w:val="24"/>
        </w:rPr>
        <w:t>асс</w:t>
      </w:r>
    </w:p>
    <w:tbl>
      <w:tblPr>
        <w:tblpPr w:leftFromText="180" w:rightFromText="180" w:vertAnchor="text" w:horzAnchor="page" w:tblpX="721" w:tblpY="169"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6"/>
        <w:gridCol w:w="863"/>
        <w:gridCol w:w="1166"/>
        <w:gridCol w:w="1038"/>
        <w:gridCol w:w="1166"/>
        <w:gridCol w:w="1037"/>
        <w:gridCol w:w="1167"/>
        <w:gridCol w:w="1037"/>
        <w:gridCol w:w="1037"/>
        <w:gridCol w:w="1038"/>
      </w:tblGrid>
      <w:tr w:rsidR="00F24813" w:rsidRPr="00D8406D" w:rsidTr="00F24813">
        <w:trPr>
          <w:trHeight w:val="58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A7B" w:rsidRPr="00D8406D" w:rsidRDefault="00FD5A7B" w:rsidP="006034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  <w:p w:rsidR="00F24813" w:rsidRPr="00D8406D" w:rsidRDefault="00FD5A7B" w:rsidP="006034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/уровень</w:t>
            </w:r>
          </w:p>
          <w:p w:rsidR="00FD5A7B" w:rsidRPr="00D8406D" w:rsidRDefault="00FD5A7B" w:rsidP="006034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13" w:rsidRPr="00D8406D" w:rsidRDefault="00F24813" w:rsidP="006034A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умения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13" w:rsidRPr="00D8406D" w:rsidRDefault="00F24813" w:rsidP="006034A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умения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813" w:rsidRPr="00D8406D" w:rsidRDefault="00F24813" w:rsidP="006034A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умения</w:t>
            </w:r>
          </w:p>
        </w:tc>
      </w:tr>
      <w:tr w:rsidR="00F24813" w:rsidRPr="00D8406D" w:rsidTr="00D8406D">
        <w:trPr>
          <w:trHeight w:val="583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3" w:rsidRPr="00D8406D" w:rsidRDefault="00F24813" w:rsidP="006034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13" w:rsidRPr="00D8406D" w:rsidRDefault="00F24813" w:rsidP="006034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Ниже базового уровня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13" w:rsidRPr="00D8406D" w:rsidRDefault="00F24813" w:rsidP="006034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13" w:rsidRPr="00D8406D" w:rsidRDefault="00F24813" w:rsidP="006034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Повышенный уровень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13" w:rsidRPr="00D8406D" w:rsidRDefault="00F24813" w:rsidP="006034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Ниже базового уровня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13" w:rsidRPr="00D8406D" w:rsidRDefault="00F24813" w:rsidP="006034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13" w:rsidRPr="00D8406D" w:rsidRDefault="00F24813" w:rsidP="006034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Повышенный уровень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3" w:rsidRPr="00D8406D" w:rsidRDefault="00F24813" w:rsidP="006034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Ниже базового уровня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3" w:rsidRPr="00D8406D" w:rsidRDefault="00F24813" w:rsidP="006034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3" w:rsidRPr="00D8406D" w:rsidRDefault="00F24813" w:rsidP="006034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Повышенный уровень</w:t>
            </w:r>
          </w:p>
        </w:tc>
      </w:tr>
      <w:tr w:rsidR="00D8406D" w:rsidRPr="00D8406D" w:rsidTr="00D8406D">
        <w:trPr>
          <w:trHeight w:val="58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t xml:space="preserve">1 Б </w:t>
            </w:r>
            <w:proofErr w:type="spellStart"/>
            <w:r w:rsidRPr="00D8406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8406D">
              <w:rPr>
                <w:rFonts w:ascii="Times New Roman" w:hAnsi="Times New Roman"/>
                <w:sz w:val="20"/>
                <w:szCs w:val="20"/>
              </w:rPr>
              <w:t xml:space="preserve"> 2019 г</w:t>
            </w:r>
          </w:p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t>(25 чел.)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06D">
              <w:rPr>
                <w:rFonts w:ascii="Times New Roman" w:hAnsi="Times New Roman"/>
              </w:rPr>
              <w:t>4 чел. (16%)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06D">
              <w:rPr>
                <w:rFonts w:ascii="Times New Roman" w:hAnsi="Times New Roman"/>
              </w:rPr>
              <w:t>17 чел. (68%)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06D">
              <w:rPr>
                <w:rFonts w:ascii="Times New Roman" w:hAnsi="Times New Roman"/>
              </w:rPr>
              <w:t>4 чел. (16%)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06D">
              <w:rPr>
                <w:rFonts w:ascii="Times New Roman" w:hAnsi="Times New Roman"/>
              </w:rPr>
              <w:t>4 чел. (16%)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06D">
              <w:rPr>
                <w:rFonts w:ascii="Times New Roman" w:hAnsi="Times New Roman"/>
              </w:rPr>
              <w:t>18 чел. (72%)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06D">
              <w:rPr>
                <w:rFonts w:ascii="Times New Roman" w:hAnsi="Times New Roman"/>
              </w:rPr>
              <w:t>3 чел. (12%)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--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--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--</w:t>
            </w:r>
          </w:p>
        </w:tc>
      </w:tr>
      <w:tr w:rsidR="00D8406D" w:rsidRPr="00D8406D" w:rsidTr="00EB070A">
        <w:trPr>
          <w:trHeight w:val="58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t xml:space="preserve">2 Б </w:t>
            </w:r>
            <w:proofErr w:type="spellStart"/>
            <w:r w:rsidRPr="00D8406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8406D">
              <w:rPr>
                <w:rFonts w:ascii="Times New Roman" w:hAnsi="Times New Roman"/>
                <w:sz w:val="20"/>
                <w:szCs w:val="20"/>
              </w:rPr>
              <w:t>. 2019</w:t>
            </w:r>
          </w:p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t>(21 чел.)</w:t>
            </w:r>
          </w:p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406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8406D">
              <w:rPr>
                <w:rFonts w:ascii="Times New Roman" w:hAnsi="Times New Roman"/>
                <w:sz w:val="20"/>
                <w:szCs w:val="20"/>
              </w:rPr>
              <w:t xml:space="preserve"> полугодие</w:t>
            </w:r>
          </w:p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2 чел. (9%)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13 чел. (62%)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6 чел. (28%)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3 чел. (13%)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10 чел. (48%)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11 чел. (52%)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--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--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--</w:t>
            </w:r>
          </w:p>
        </w:tc>
      </w:tr>
      <w:tr w:rsidR="00D8406D" w:rsidRPr="00D8406D" w:rsidTr="00EB070A">
        <w:trPr>
          <w:trHeight w:val="61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t xml:space="preserve">2 Б </w:t>
            </w:r>
            <w:proofErr w:type="spellStart"/>
            <w:r w:rsidRPr="00D8406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8406D">
              <w:rPr>
                <w:rFonts w:ascii="Times New Roman" w:hAnsi="Times New Roman"/>
                <w:sz w:val="20"/>
                <w:szCs w:val="20"/>
              </w:rPr>
              <w:t>. 2019</w:t>
            </w:r>
          </w:p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t>(21 чел.)</w:t>
            </w:r>
          </w:p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t xml:space="preserve"> 2 полугодие</w:t>
            </w:r>
          </w:p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</w:tr>
      <w:tr w:rsidR="00D8406D" w:rsidRPr="00D8406D" w:rsidTr="00EB070A">
        <w:trPr>
          <w:trHeight w:val="26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 Б </w:t>
            </w:r>
            <w:proofErr w:type="spellStart"/>
            <w:r w:rsidRPr="00D8406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8406D">
              <w:rPr>
                <w:rFonts w:ascii="Times New Roman" w:hAnsi="Times New Roman"/>
                <w:sz w:val="20"/>
                <w:szCs w:val="20"/>
              </w:rPr>
              <w:t xml:space="preserve"> 2020</w:t>
            </w:r>
          </w:p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t>(24 чел)</w:t>
            </w:r>
          </w:p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t>1 полугодие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 xml:space="preserve">12 чел,   52%                      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 xml:space="preserve">7 чел, 30%                          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4 чел, 18%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 xml:space="preserve">10 ч- 45%                               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 xml:space="preserve">9 ч -41%                                   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3 ч-9%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 xml:space="preserve">4 ч – 19 %                                   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 xml:space="preserve">16 ч-  76%                                     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1 ч - 5%</w:t>
            </w:r>
          </w:p>
        </w:tc>
      </w:tr>
      <w:tr w:rsidR="00D8406D" w:rsidRPr="00D8406D" w:rsidTr="00EB070A">
        <w:trPr>
          <w:trHeight w:val="26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t xml:space="preserve">3 Б </w:t>
            </w:r>
            <w:proofErr w:type="spellStart"/>
            <w:r w:rsidRPr="00D8406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8406D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</w:p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t>(25 чел)</w:t>
            </w:r>
          </w:p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06D">
              <w:rPr>
                <w:rFonts w:ascii="Times New Roman" w:hAnsi="Times New Roman"/>
                <w:sz w:val="20"/>
                <w:szCs w:val="20"/>
              </w:rPr>
              <w:t>2 полугодие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1 ч-4 %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 xml:space="preserve">17 чел, 72%                          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6 чел-24 %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 xml:space="preserve">6 ч- 27%                               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 xml:space="preserve">13 ч -59%                                   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3 ч-14 %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2 ч-8%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20 ч-83%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  <w:r w:rsidRPr="00D8406D">
              <w:rPr>
                <w:rFonts w:ascii="Times New Roman" w:hAnsi="Times New Roman"/>
              </w:rPr>
              <w:t>2 ч-8%</w:t>
            </w:r>
          </w:p>
        </w:tc>
      </w:tr>
    </w:tbl>
    <w:p w:rsidR="00D8406D" w:rsidRDefault="00D8406D" w:rsidP="00D8406D">
      <w:pPr>
        <w:rPr>
          <w:rFonts w:ascii="Times New Roman" w:hAnsi="Times New Roman"/>
          <w:b/>
          <w:sz w:val="24"/>
          <w:szCs w:val="24"/>
        </w:rPr>
      </w:pPr>
      <w:r w:rsidRPr="00D8406D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D8406D">
        <w:rPr>
          <w:rFonts w:ascii="Times New Roman" w:hAnsi="Times New Roman"/>
          <w:b/>
          <w:sz w:val="24"/>
          <w:szCs w:val="24"/>
        </w:rPr>
        <w:t>3В класс</w:t>
      </w:r>
    </w:p>
    <w:tbl>
      <w:tblPr>
        <w:tblpPr w:leftFromText="180" w:rightFromText="180" w:vertAnchor="text" w:horzAnchor="page" w:tblpX="721" w:tblpY="169"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6"/>
        <w:gridCol w:w="863"/>
        <w:gridCol w:w="1166"/>
        <w:gridCol w:w="1038"/>
        <w:gridCol w:w="1166"/>
        <w:gridCol w:w="1037"/>
        <w:gridCol w:w="1167"/>
        <w:gridCol w:w="1037"/>
        <w:gridCol w:w="1037"/>
        <w:gridCol w:w="1038"/>
      </w:tblGrid>
      <w:tr w:rsidR="00D8406D" w:rsidRPr="00D8406D" w:rsidTr="00EB070A">
        <w:trPr>
          <w:trHeight w:val="58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06D" w:rsidRPr="00D8406D" w:rsidRDefault="00D8406D" w:rsidP="00EB07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  <w:p w:rsidR="00D8406D" w:rsidRPr="00D8406D" w:rsidRDefault="00D8406D" w:rsidP="00EB07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/уровень</w:t>
            </w:r>
          </w:p>
          <w:p w:rsidR="00D8406D" w:rsidRPr="00D8406D" w:rsidRDefault="00D8406D" w:rsidP="00EB07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6D" w:rsidRPr="00D8406D" w:rsidRDefault="00D8406D" w:rsidP="00EB070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умения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6D" w:rsidRPr="00D8406D" w:rsidRDefault="00D8406D" w:rsidP="00EB070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умения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6D" w:rsidRPr="00D8406D" w:rsidRDefault="00D8406D" w:rsidP="00EB070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умения</w:t>
            </w:r>
          </w:p>
        </w:tc>
      </w:tr>
      <w:tr w:rsidR="00D8406D" w:rsidRPr="00D8406D" w:rsidTr="00EB070A">
        <w:trPr>
          <w:trHeight w:val="583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6D" w:rsidRPr="00D8406D" w:rsidRDefault="00D8406D" w:rsidP="00EB07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6D" w:rsidRPr="00D8406D" w:rsidRDefault="00D8406D" w:rsidP="00EB07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Ниже базового уровня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6D" w:rsidRPr="00D8406D" w:rsidRDefault="00D8406D" w:rsidP="00EB07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6D" w:rsidRPr="00D8406D" w:rsidRDefault="00D8406D" w:rsidP="00EB07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Повышенный уровень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6D" w:rsidRPr="00D8406D" w:rsidRDefault="00D8406D" w:rsidP="00EB07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Ниже базового уровня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6D" w:rsidRPr="00D8406D" w:rsidRDefault="00D8406D" w:rsidP="00EB07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6D" w:rsidRPr="00D8406D" w:rsidRDefault="00D8406D" w:rsidP="00EB07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Повышенный уровень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6D" w:rsidRPr="00D8406D" w:rsidRDefault="00D8406D" w:rsidP="00EB07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Ниже базового уровня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6D" w:rsidRPr="00D8406D" w:rsidRDefault="00D8406D" w:rsidP="00EB07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6D" w:rsidRPr="00D8406D" w:rsidRDefault="00D8406D" w:rsidP="00EB07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Повышенный уровень</w:t>
            </w:r>
          </w:p>
        </w:tc>
      </w:tr>
      <w:tr w:rsidR="00D8406D" w:rsidRPr="00D8406D" w:rsidTr="00445608">
        <w:trPr>
          <w:trHeight w:val="58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</w:tr>
      <w:tr w:rsidR="00D8406D" w:rsidRPr="00D8406D" w:rsidTr="00445608">
        <w:trPr>
          <w:trHeight w:val="58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</w:tr>
      <w:tr w:rsidR="00D8406D" w:rsidRPr="00D8406D" w:rsidTr="00445608">
        <w:trPr>
          <w:trHeight w:val="61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</w:tr>
      <w:tr w:rsidR="00D8406D" w:rsidRPr="00D8406D" w:rsidTr="00445608">
        <w:trPr>
          <w:trHeight w:val="26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</w:tr>
      <w:tr w:rsidR="00D8406D" w:rsidRPr="00D8406D" w:rsidTr="00445608">
        <w:trPr>
          <w:trHeight w:val="26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8406D" w:rsidRPr="00D8406D" w:rsidRDefault="00D8406D" w:rsidP="00EB070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8406D" w:rsidRPr="00D8406D" w:rsidRDefault="00D8406D" w:rsidP="00D8406D">
      <w:pPr>
        <w:rPr>
          <w:rFonts w:ascii="Times New Roman" w:hAnsi="Times New Roman"/>
          <w:b/>
          <w:sz w:val="24"/>
          <w:szCs w:val="24"/>
        </w:rPr>
      </w:pPr>
    </w:p>
    <w:p w:rsidR="009160AE" w:rsidRPr="00445608" w:rsidRDefault="009160AE" w:rsidP="009160A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406D">
        <w:rPr>
          <w:rFonts w:ascii="Times New Roman" w:hAnsi="Times New Roman"/>
          <w:i/>
          <w:sz w:val="24"/>
          <w:szCs w:val="24"/>
        </w:rPr>
        <w:t xml:space="preserve">Вывод: </w:t>
      </w:r>
      <w:r w:rsidRPr="00D8406D">
        <w:rPr>
          <w:rFonts w:ascii="Times New Roman" w:hAnsi="Times New Roman"/>
          <w:sz w:val="24"/>
          <w:szCs w:val="24"/>
        </w:rPr>
        <w:t>в 3</w:t>
      </w:r>
      <w:r w:rsidR="00445608">
        <w:rPr>
          <w:rFonts w:ascii="Times New Roman" w:hAnsi="Times New Roman"/>
          <w:sz w:val="24"/>
          <w:szCs w:val="24"/>
        </w:rPr>
        <w:t>А</w:t>
      </w:r>
      <w:proofErr w:type="gramStart"/>
      <w:r w:rsidR="00445608">
        <w:rPr>
          <w:rFonts w:ascii="Times New Roman" w:hAnsi="Times New Roman"/>
          <w:sz w:val="24"/>
          <w:szCs w:val="24"/>
        </w:rPr>
        <w:t>,Б</w:t>
      </w:r>
      <w:proofErr w:type="gramEnd"/>
      <w:r w:rsidRPr="00D8406D">
        <w:rPr>
          <w:rFonts w:ascii="Times New Roman" w:hAnsi="Times New Roman"/>
          <w:sz w:val="24"/>
          <w:szCs w:val="24"/>
        </w:rPr>
        <w:t xml:space="preserve"> классе показатели уровня </w:t>
      </w:r>
      <w:proofErr w:type="spellStart"/>
      <w:r w:rsidRPr="00D8406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8406D">
        <w:rPr>
          <w:rFonts w:ascii="Times New Roman" w:hAnsi="Times New Roman"/>
          <w:sz w:val="24"/>
          <w:szCs w:val="24"/>
        </w:rPr>
        <w:t xml:space="preserve"> регулятивных, коммуникативных и  познавательных УУД достаточно стабильны. При формировании познавательных умений следует обратить особое внимание на умения вычитывать информацию в тексте, данную в неявном виде. Для развития коммуникативных и регулятивных умений следует продолжить работу в группах и парах сменного состава, разнообразив новыми приёмами работу с информацией.</w:t>
      </w:r>
      <w:r w:rsidR="00210282" w:rsidRPr="00D8406D">
        <w:rPr>
          <w:rFonts w:ascii="Times New Roman" w:hAnsi="Times New Roman"/>
          <w:sz w:val="24"/>
          <w:szCs w:val="24"/>
        </w:rPr>
        <w:tab/>
      </w:r>
      <w:r w:rsidR="00445608" w:rsidRPr="00445608">
        <w:rPr>
          <w:rFonts w:ascii="Times New Roman" w:hAnsi="Times New Roman"/>
          <w:b/>
          <w:color w:val="FF0000"/>
          <w:sz w:val="24"/>
          <w:szCs w:val="24"/>
        </w:rPr>
        <w:t>В 3В классе классный руководитель не измерил УУД!</w:t>
      </w:r>
    </w:p>
    <w:p w:rsidR="008B216E" w:rsidRPr="00445608" w:rsidRDefault="008B216E" w:rsidP="004A066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FD5A7B" w:rsidRPr="00D8406D" w:rsidRDefault="00F24813" w:rsidP="00FD5A7B">
      <w:pPr>
        <w:pStyle w:val="Default"/>
        <w:ind w:firstLine="708"/>
        <w:jc w:val="both"/>
        <w:rPr>
          <w:color w:val="auto"/>
        </w:rPr>
      </w:pPr>
      <w:r w:rsidRPr="00D8406D">
        <w:rPr>
          <w:b/>
          <w:i/>
          <w:color w:val="auto"/>
        </w:rPr>
        <w:t xml:space="preserve">        </w:t>
      </w:r>
      <w:r w:rsidR="00FD5A7B" w:rsidRPr="00D8406D">
        <w:rPr>
          <w:b/>
          <w:color w:val="auto"/>
        </w:rPr>
        <w:t xml:space="preserve">В 4 классах </w:t>
      </w:r>
      <w:r w:rsidR="00FD5A7B" w:rsidRPr="00D8406D">
        <w:rPr>
          <w:color w:val="auto"/>
        </w:rPr>
        <w:t xml:space="preserve">диагностические данные отражают </w:t>
      </w:r>
      <w:proofErr w:type="spellStart"/>
      <w:r w:rsidR="00FD5A7B" w:rsidRPr="00D8406D">
        <w:rPr>
          <w:color w:val="auto"/>
        </w:rPr>
        <w:t>сформированность</w:t>
      </w:r>
      <w:proofErr w:type="spellEnd"/>
      <w:r w:rsidR="00FD5A7B" w:rsidRPr="00D8406D">
        <w:rPr>
          <w:color w:val="auto"/>
        </w:rPr>
        <w:t xml:space="preserve"> следующих умений:</w:t>
      </w:r>
    </w:p>
    <w:p w:rsidR="00FD5A7B" w:rsidRPr="00D8406D" w:rsidRDefault="00FD5A7B" w:rsidP="00FD5A7B">
      <w:pPr>
        <w:pStyle w:val="Default"/>
        <w:jc w:val="both"/>
        <w:rPr>
          <w:color w:val="auto"/>
        </w:rPr>
      </w:pPr>
      <w:r w:rsidRPr="00D8406D">
        <w:rPr>
          <w:i/>
          <w:color w:val="auto"/>
        </w:rPr>
        <w:t>Регулятивные УДД</w:t>
      </w:r>
      <w:r w:rsidRPr="00D8406D">
        <w:rPr>
          <w:color w:val="auto"/>
        </w:rPr>
        <w:t>: самостоятельно формулировать цель деятельности, составлять план действий, действовать по плану, сверять действия с целью, находить и исправлять ошибки, проверять и оценивать результат работы.</w:t>
      </w:r>
    </w:p>
    <w:p w:rsidR="00FD5A7B" w:rsidRPr="00D8406D" w:rsidRDefault="00FD5A7B" w:rsidP="00FD5A7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8406D">
        <w:rPr>
          <w:rFonts w:ascii="Times New Roman" w:hAnsi="Times New Roman"/>
          <w:i/>
        </w:rPr>
        <w:t>Познавательные</w:t>
      </w:r>
      <w:r w:rsidRPr="00D8406D">
        <w:rPr>
          <w:rFonts w:ascii="Times New Roman" w:hAnsi="Times New Roman"/>
          <w:b/>
          <w:i/>
        </w:rPr>
        <w:t xml:space="preserve">: </w:t>
      </w:r>
      <w:r w:rsidRPr="00D8406D">
        <w:rPr>
          <w:rFonts w:ascii="Times New Roman" w:hAnsi="Times New Roman"/>
        </w:rPr>
        <w:t xml:space="preserve">определять какая информация нужна для решения </w:t>
      </w:r>
      <w:proofErr w:type="spellStart"/>
      <w:r w:rsidRPr="00D8406D">
        <w:rPr>
          <w:rFonts w:ascii="Times New Roman" w:hAnsi="Times New Roman"/>
        </w:rPr>
        <w:t>задачи</w:t>
      </w:r>
      <w:proofErr w:type="gramStart"/>
      <w:r w:rsidRPr="00D8406D">
        <w:rPr>
          <w:rFonts w:ascii="Times New Roman" w:hAnsi="Times New Roman"/>
        </w:rPr>
        <w:t>,о</w:t>
      </w:r>
      <w:proofErr w:type="gramEnd"/>
      <w:r w:rsidRPr="00D8406D">
        <w:rPr>
          <w:rFonts w:ascii="Times New Roman" w:hAnsi="Times New Roman"/>
        </w:rPr>
        <w:t>тбирать</w:t>
      </w:r>
      <w:proofErr w:type="spellEnd"/>
      <w:r w:rsidRPr="00D8406D">
        <w:rPr>
          <w:rFonts w:ascii="Times New Roman" w:hAnsi="Times New Roman"/>
        </w:rPr>
        <w:t xml:space="preserve"> источники информации, необходимые для решения задачи, извлекать информацию из текстов, таблиц, схем, </w:t>
      </w:r>
      <w:proofErr w:type="spellStart"/>
      <w:r w:rsidRPr="00D8406D">
        <w:rPr>
          <w:rFonts w:ascii="Times New Roman" w:hAnsi="Times New Roman"/>
        </w:rPr>
        <w:t>иллюстраций,сравнивать</w:t>
      </w:r>
      <w:proofErr w:type="spellEnd"/>
      <w:r w:rsidRPr="00D8406D">
        <w:rPr>
          <w:rFonts w:ascii="Times New Roman" w:hAnsi="Times New Roman"/>
        </w:rPr>
        <w:t xml:space="preserve"> и группировать факты и явления, определять причины явлений и событий, делать выводы на основе обобщения знаний.</w:t>
      </w:r>
      <w:r w:rsidRPr="00D8406D">
        <w:rPr>
          <w:rFonts w:ascii="Times New Roman" w:hAnsi="Times New Roman"/>
        </w:rPr>
        <w:br/>
      </w:r>
      <w:r w:rsidRPr="00D8406D">
        <w:rPr>
          <w:rFonts w:ascii="Times New Roman" w:hAnsi="Times New Roman"/>
          <w:i/>
        </w:rPr>
        <w:t>Коммуникативные УУД</w:t>
      </w:r>
      <w:r w:rsidRPr="00D8406D">
        <w:rPr>
          <w:rFonts w:ascii="Times New Roman" w:hAnsi="Times New Roman"/>
        </w:rPr>
        <w:t>:</w:t>
      </w:r>
      <w:r w:rsidRPr="00D8406D">
        <w:rPr>
          <w:rFonts w:ascii="Times New Roman" w:hAnsi="Times New Roman"/>
          <w:sz w:val="16"/>
          <w:szCs w:val="16"/>
        </w:rPr>
        <w:t xml:space="preserve"> </w:t>
      </w:r>
      <w:r w:rsidRPr="00D8406D">
        <w:rPr>
          <w:rFonts w:ascii="Times New Roman" w:hAnsi="Times New Roman"/>
        </w:rPr>
        <w:t>вычитывать информацию, данную в явном  и неявном виде, объяснять смысл слова (словосочетания) ,понимать</w:t>
      </w:r>
      <w:r w:rsidR="00F24813" w:rsidRPr="00D8406D">
        <w:rPr>
          <w:rFonts w:ascii="Times New Roman" w:hAnsi="Times New Roman"/>
          <w:b/>
          <w:i/>
          <w:sz w:val="24"/>
          <w:szCs w:val="24"/>
        </w:rPr>
        <w:t xml:space="preserve">    </w:t>
      </w:r>
    </w:p>
    <w:p w:rsidR="00BF1B9A" w:rsidRPr="00D8406D" w:rsidRDefault="00F24813" w:rsidP="00FD5A7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8406D">
        <w:rPr>
          <w:rFonts w:ascii="Times New Roman" w:hAnsi="Times New Roman"/>
          <w:b/>
          <w:i/>
          <w:sz w:val="24"/>
          <w:szCs w:val="24"/>
        </w:rPr>
        <w:t xml:space="preserve"> 4</w:t>
      </w:r>
      <w:r w:rsidR="00EB2703" w:rsidRPr="00D8406D">
        <w:rPr>
          <w:rFonts w:ascii="Times New Roman" w:hAnsi="Times New Roman"/>
          <w:b/>
          <w:i/>
          <w:sz w:val="24"/>
          <w:szCs w:val="24"/>
        </w:rPr>
        <w:t>А класс</w:t>
      </w:r>
    </w:p>
    <w:tbl>
      <w:tblPr>
        <w:tblW w:w="10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134"/>
        <w:gridCol w:w="1134"/>
        <w:gridCol w:w="992"/>
        <w:gridCol w:w="992"/>
        <w:gridCol w:w="1134"/>
        <w:gridCol w:w="1134"/>
        <w:gridCol w:w="709"/>
        <w:gridCol w:w="992"/>
        <w:gridCol w:w="917"/>
      </w:tblGrid>
      <w:tr w:rsidR="00EB2703" w:rsidRPr="0090309E" w:rsidTr="00FD5A7B">
        <w:trPr>
          <w:trHeight w:val="2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90309E" w:rsidRDefault="00FD5A7B" w:rsidP="00673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09E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90309E" w:rsidRDefault="00EB2703" w:rsidP="00EB27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09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умения</w:t>
            </w:r>
          </w:p>
          <w:p w:rsidR="00EB2703" w:rsidRPr="0090309E" w:rsidRDefault="00EB2703" w:rsidP="00673F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90309E" w:rsidRDefault="00EB2703" w:rsidP="00EB2703">
            <w:pPr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  <w:b/>
                <w:sz w:val="24"/>
                <w:szCs w:val="24"/>
              </w:rPr>
              <w:t>Познавательные умения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90309E" w:rsidRDefault="00EB2703" w:rsidP="00673F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0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</w:t>
            </w:r>
          </w:p>
        </w:tc>
      </w:tr>
      <w:tr w:rsidR="00EB2703" w:rsidRPr="0090309E" w:rsidTr="00FD5A7B">
        <w:trPr>
          <w:trHeight w:val="37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90309E" w:rsidRDefault="00FD5A7B" w:rsidP="00673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09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90309E" w:rsidRDefault="00EB2703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0309E">
              <w:rPr>
                <w:rFonts w:ascii="Times New Roman" w:hAnsi="Times New Roman" w:cs="Times New Roman"/>
                <w:sz w:val="16"/>
                <w:szCs w:val="16"/>
              </w:rPr>
              <w:t>Ниже базового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90309E" w:rsidRDefault="00EB2703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0309E">
              <w:rPr>
                <w:rFonts w:ascii="Times New Roman" w:hAnsi="Times New Roman" w:cs="Times New Roman"/>
                <w:sz w:val="16"/>
                <w:szCs w:val="16"/>
              </w:rPr>
              <w:t>Базовый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90309E" w:rsidRDefault="00EB2703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0309E"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90309E" w:rsidRDefault="00EB2703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0309E">
              <w:rPr>
                <w:rFonts w:ascii="Times New Roman" w:hAnsi="Times New Roman" w:cs="Times New Roman"/>
                <w:sz w:val="16"/>
                <w:szCs w:val="16"/>
              </w:rPr>
              <w:t xml:space="preserve">Ниже базового </w:t>
            </w:r>
            <w:r w:rsidRPr="0090309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90309E" w:rsidRDefault="00EB2703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0309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90309E" w:rsidRDefault="00EB2703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0309E"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90309E" w:rsidRDefault="00EB2703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0309E">
              <w:rPr>
                <w:rFonts w:ascii="Times New Roman" w:hAnsi="Times New Roman" w:cs="Times New Roman"/>
                <w:sz w:val="16"/>
                <w:szCs w:val="16"/>
              </w:rPr>
              <w:t xml:space="preserve">Ниже базового </w:t>
            </w:r>
            <w:r w:rsidRPr="0090309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90309E" w:rsidRDefault="00EB2703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0309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Базовый уровень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90309E" w:rsidRDefault="00EB2703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0309E"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</w:tr>
      <w:tr w:rsidR="0090309E" w:rsidRPr="0090309E" w:rsidTr="00445608">
        <w:trPr>
          <w:trHeight w:val="88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0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А </w:t>
            </w:r>
            <w:proofErr w:type="spellStart"/>
            <w:r w:rsidRPr="0090309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309E">
              <w:rPr>
                <w:rFonts w:ascii="Times New Roman" w:hAnsi="Times New Roman"/>
                <w:sz w:val="20"/>
                <w:szCs w:val="20"/>
              </w:rPr>
              <w:t xml:space="preserve"> 2018 г</w:t>
            </w:r>
          </w:p>
          <w:p w:rsidR="0090309E" w:rsidRPr="0090309E" w:rsidRDefault="0090309E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09E">
              <w:rPr>
                <w:rFonts w:ascii="Times New Roman" w:hAnsi="Times New Roman"/>
                <w:sz w:val="20"/>
                <w:szCs w:val="20"/>
              </w:rPr>
              <w:t>(26 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4 чел-15%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22 чел-85%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0чел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2 чел-8%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24чел-92%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0 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0309E" w:rsidRPr="0090309E" w:rsidRDefault="0090309E" w:rsidP="00EB2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0309E" w:rsidRPr="0090309E" w:rsidRDefault="0090309E" w:rsidP="00EB2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0309E" w:rsidRPr="0090309E" w:rsidRDefault="0090309E" w:rsidP="00EB2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09E" w:rsidRPr="0090309E" w:rsidTr="00445608">
        <w:trPr>
          <w:trHeight w:val="88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09E">
              <w:rPr>
                <w:rFonts w:ascii="Times New Roman" w:hAnsi="Times New Roman"/>
                <w:sz w:val="20"/>
                <w:szCs w:val="20"/>
              </w:rPr>
              <w:t>2Акл 2018</w:t>
            </w:r>
          </w:p>
          <w:p w:rsidR="0090309E" w:rsidRPr="0090309E" w:rsidRDefault="0090309E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09E">
              <w:rPr>
                <w:rFonts w:ascii="Times New Roman" w:hAnsi="Times New Roman"/>
                <w:sz w:val="20"/>
                <w:szCs w:val="20"/>
              </w:rPr>
              <w:t>(27 чел)</w:t>
            </w:r>
          </w:p>
          <w:p w:rsidR="0090309E" w:rsidRPr="0090309E" w:rsidRDefault="0090309E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09E">
              <w:rPr>
                <w:rFonts w:ascii="Times New Roman" w:hAnsi="Times New Roman"/>
                <w:sz w:val="20"/>
                <w:szCs w:val="20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2 чел-7%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22чел-82%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3 чел-11%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0чел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26чел-96%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1 чел-4%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0309E" w:rsidRPr="0090309E" w:rsidRDefault="0090309E" w:rsidP="00EB2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0309E" w:rsidRPr="0090309E" w:rsidRDefault="0090309E" w:rsidP="00EB2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0309E" w:rsidRPr="0090309E" w:rsidRDefault="0090309E" w:rsidP="00EB2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09E" w:rsidRPr="0090309E" w:rsidTr="00445608">
        <w:trPr>
          <w:trHeight w:val="31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09E">
              <w:rPr>
                <w:rFonts w:ascii="Times New Roman" w:hAnsi="Times New Roman"/>
                <w:sz w:val="20"/>
                <w:szCs w:val="20"/>
              </w:rPr>
              <w:t xml:space="preserve">2А </w:t>
            </w:r>
            <w:proofErr w:type="spellStart"/>
            <w:r w:rsidRPr="0090309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309E">
              <w:rPr>
                <w:rFonts w:ascii="Times New Roman" w:hAnsi="Times New Roman"/>
                <w:sz w:val="20"/>
                <w:szCs w:val="20"/>
              </w:rPr>
              <w:t xml:space="preserve"> 2019г</w:t>
            </w:r>
          </w:p>
          <w:p w:rsidR="0090309E" w:rsidRPr="0090309E" w:rsidRDefault="0090309E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09E">
              <w:rPr>
                <w:rFonts w:ascii="Times New Roman" w:hAnsi="Times New Roman"/>
                <w:sz w:val="20"/>
                <w:szCs w:val="20"/>
              </w:rPr>
              <w:t>(26 чел)</w:t>
            </w:r>
          </w:p>
          <w:p w:rsidR="0090309E" w:rsidRPr="0090309E" w:rsidRDefault="0090309E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09E">
              <w:rPr>
                <w:rFonts w:ascii="Times New Roman" w:hAnsi="Times New Roman"/>
                <w:sz w:val="20"/>
                <w:szCs w:val="20"/>
              </w:rPr>
              <w:t>2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1чел-4%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20чел-77%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5чел-19%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0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22чел-85%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4чел-15%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0309E" w:rsidRPr="0090309E" w:rsidRDefault="0090309E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0309E" w:rsidRPr="0090309E" w:rsidRDefault="0090309E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0309E" w:rsidRPr="0090309E" w:rsidRDefault="0090309E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0309E" w:rsidRPr="0090309E" w:rsidTr="00445608">
        <w:trPr>
          <w:trHeight w:val="27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09E">
              <w:rPr>
                <w:rFonts w:ascii="Times New Roman" w:hAnsi="Times New Roman"/>
                <w:sz w:val="20"/>
                <w:szCs w:val="20"/>
              </w:rPr>
              <w:t>3А 2020 (23чел)</w:t>
            </w:r>
          </w:p>
          <w:p w:rsidR="0090309E" w:rsidRPr="0090309E" w:rsidRDefault="0090309E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09E">
              <w:rPr>
                <w:rFonts w:ascii="Times New Roman" w:hAnsi="Times New Roman"/>
                <w:sz w:val="20"/>
                <w:szCs w:val="20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6чел-26%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17чел-74%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0чел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10чел-43%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13чел-57%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0чел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0309E" w:rsidRPr="0090309E" w:rsidRDefault="0090309E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0309E" w:rsidRPr="0090309E" w:rsidRDefault="0090309E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0309E" w:rsidRPr="0090309E" w:rsidRDefault="0090309E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0309E" w:rsidRPr="0090309E" w:rsidTr="00445608">
        <w:trPr>
          <w:trHeight w:val="27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09E">
              <w:rPr>
                <w:rFonts w:ascii="Times New Roman" w:hAnsi="Times New Roman"/>
                <w:sz w:val="20"/>
                <w:szCs w:val="20"/>
              </w:rPr>
              <w:t>3А 2020г.</w:t>
            </w:r>
          </w:p>
          <w:p w:rsidR="0090309E" w:rsidRPr="0090309E" w:rsidRDefault="0090309E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09E">
              <w:rPr>
                <w:rFonts w:ascii="Times New Roman" w:hAnsi="Times New Roman"/>
                <w:sz w:val="20"/>
                <w:szCs w:val="20"/>
              </w:rPr>
              <w:t>(23 чел)</w:t>
            </w:r>
          </w:p>
          <w:p w:rsidR="0090309E" w:rsidRPr="0090309E" w:rsidRDefault="0090309E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09E">
              <w:rPr>
                <w:rFonts w:ascii="Times New Roman" w:hAnsi="Times New Roman"/>
                <w:sz w:val="20"/>
                <w:szCs w:val="20"/>
              </w:rPr>
              <w:t>2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0309E" w:rsidRPr="0090309E" w:rsidRDefault="0090309E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0309E" w:rsidRPr="0090309E" w:rsidRDefault="0090309E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0309E" w:rsidRPr="0090309E" w:rsidRDefault="0090309E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0309E" w:rsidRPr="0090309E" w:rsidTr="00445608">
        <w:trPr>
          <w:trHeight w:val="27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09E">
              <w:rPr>
                <w:rFonts w:ascii="Times New Roman" w:hAnsi="Times New Roman"/>
                <w:sz w:val="20"/>
                <w:szCs w:val="20"/>
              </w:rPr>
              <w:t>4А 2020</w:t>
            </w:r>
          </w:p>
          <w:p w:rsidR="0090309E" w:rsidRPr="0090309E" w:rsidRDefault="0090309E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09E">
              <w:rPr>
                <w:rFonts w:ascii="Times New Roman" w:hAnsi="Times New Roman"/>
                <w:sz w:val="20"/>
                <w:szCs w:val="20"/>
              </w:rPr>
              <w:t>(22чел)</w:t>
            </w:r>
          </w:p>
          <w:p w:rsidR="0090309E" w:rsidRPr="0090309E" w:rsidRDefault="0090309E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09E">
              <w:rPr>
                <w:rFonts w:ascii="Times New Roman" w:hAnsi="Times New Roman"/>
                <w:sz w:val="20"/>
                <w:szCs w:val="20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3чел-14%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12чел-55%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7чел-31%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4чел-18%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17ел-77%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1чел-5%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0309E" w:rsidRPr="0090309E" w:rsidRDefault="0090309E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0309E" w:rsidRPr="0090309E" w:rsidRDefault="0090309E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0309E" w:rsidRPr="0090309E" w:rsidRDefault="0090309E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0309E" w:rsidRPr="0090309E" w:rsidTr="00445608">
        <w:trPr>
          <w:trHeight w:val="27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09E">
              <w:rPr>
                <w:rFonts w:ascii="Times New Roman" w:hAnsi="Times New Roman"/>
                <w:sz w:val="20"/>
                <w:szCs w:val="20"/>
              </w:rPr>
              <w:t>4А 2021</w:t>
            </w:r>
          </w:p>
          <w:p w:rsidR="0090309E" w:rsidRPr="0090309E" w:rsidRDefault="0090309E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09E">
              <w:rPr>
                <w:rFonts w:ascii="Times New Roman" w:hAnsi="Times New Roman"/>
                <w:sz w:val="20"/>
                <w:szCs w:val="20"/>
              </w:rPr>
              <w:t>(22чел)</w:t>
            </w:r>
          </w:p>
          <w:p w:rsidR="0090309E" w:rsidRPr="0090309E" w:rsidRDefault="0090309E" w:rsidP="00EB0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09E">
              <w:rPr>
                <w:rFonts w:ascii="Times New Roman" w:hAnsi="Times New Roman"/>
                <w:sz w:val="20"/>
                <w:szCs w:val="20"/>
              </w:rPr>
              <w:t>2полугодие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1чел-5%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7чел-32%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14чел-63%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6чел-27%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16чел-73%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9E" w:rsidRPr="0090309E" w:rsidRDefault="0090309E" w:rsidP="00EB070A">
            <w:pPr>
              <w:jc w:val="center"/>
              <w:rPr>
                <w:rFonts w:ascii="Times New Roman" w:hAnsi="Times New Roman"/>
              </w:rPr>
            </w:pPr>
            <w:r w:rsidRPr="0090309E">
              <w:rPr>
                <w:rFonts w:ascii="Times New Roman" w:hAnsi="Times New Roman"/>
              </w:rPr>
              <w:t>0чел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0309E" w:rsidRPr="0090309E" w:rsidRDefault="0090309E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0309E" w:rsidRPr="0090309E" w:rsidRDefault="0090309E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0309E" w:rsidRPr="0090309E" w:rsidRDefault="0090309E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F1B9A" w:rsidRPr="00D8406D" w:rsidRDefault="00F24813" w:rsidP="00EB27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8406D">
        <w:rPr>
          <w:rFonts w:ascii="Times New Roman" w:hAnsi="Times New Roman" w:cs="Times New Roman"/>
          <w:b/>
          <w:i/>
          <w:sz w:val="24"/>
          <w:szCs w:val="24"/>
        </w:rPr>
        <w:t xml:space="preserve">               4</w:t>
      </w:r>
      <w:r w:rsidR="00EB2703" w:rsidRPr="00D8406D">
        <w:rPr>
          <w:rFonts w:ascii="Times New Roman" w:hAnsi="Times New Roman" w:cs="Times New Roman"/>
          <w:b/>
          <w:i/>
          <w:sz w:val="24"/>
          <w:szCs w:val="24"/>
        </w:rPr>
        <w:t>Б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6"/>
        <w:gridCol w:w="1033"/>
        <w:gridCol w:w="1033"/>
        <w:gridCol w:w="1128"/>
        <w:gridCol w:w="1127"/>
        <w:gridCol w:w="1127"/>
        <w:gridCol w:w="1128"/>
        <w:gridCol w:w="1127"/>
        <w:gridCol w:w="1127"/>
        <w:gridCol w:w="991"/>
      </w:tblGrid>
      <w:tr w:rsidR="00F24813" w:rsidRPr="00D8406D" w:rsidTr="00F24813">
        <w:trPr>
          <w:trHeight w:val="406"/>
          <w:jc w:val="center"/>
        </w:trPr>
        <w:tc>
          <w:tcPr>
            <w:tcW w:w="1106" w:type="dxa"/>
          </w:tcPr>
          <w:p w:rsidR="00F24813" w:rsidRPr="00D8406D" w:rsidRDefault="00FD5A7B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  <w:tc>
          <w:tcPr>
            <w:tcW w:w="3194" w:type="dxa"/>
            <w:gridSpan w:val="3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умения</w:t>
            </w:r>
          </w:p>
        </w:tc>
        <w:tc>
          <w:tcPr>
            <w:tcW w:w="3382" w:type="dxa"/>
            <w:gridSpan w:val="3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умения</w:t>
            </w:r>
          </w:p>
        </w:tc>
        <w:tc>
          <w:tcPr>
            <w:tcW w:w="3245" w:type="dxa"/>
            <w:gridSpan w:val="3"/>
          </w:tcPr>
          <w:p w:rsidR="00F24813" w:rsidRPr="00D8406D" w:rsidRDefault="00FD5A7B" w:rsidP="00F2481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 w:rsidR="00F24813" w:rsidRPr="00D84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умения</w:t>
            </w:r>
          </w:p>
        </w:tc>
      </w:tr>
      <w:tr w:rsidR="00F24813" w:rsidRPr="00D8406D" w:rsidTr="00F24813">
        <w:trPr>
          <w:trHeight w:val="406"/>
          <w:jc w:val="center"/>
        </w:trPr>
        <w:tc>
          <w:tcPr>
            <w:tcW w:w="1106" w:type="dxa"/>
          </w:tcPr>
          <w:p w:rsidR="00F24813" w:rsidRPr="00D8406D" w:rsidRDefault="00FD5A7B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033" w:type="dxa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Ниже базового уровня</w:t>
            </w:r>
          </w:p>
        </w:tc>
        <w:tc>
          <w:tcPr>
            <w:tcW w:w="1033" w:type="dxa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127" w:type="dxa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Повышенный уровень</w:t>
            </w:r>
          </w:p>
        </w:tc>
        <w:tc>
          <w:tcPr>
            <w:tcW w:w="1127" w:type="dxa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Ниже базового уровня</w:t>
            </w:r>
          </w:p>
        </w:tc>
        <w:tc>
          <w:tcPr>
            <w:tcW w:w="1127" w:type="dxa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127" w:type="dxa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Повышенный уровень</w:t>
            </w:r>
          </w:p>
        </w:tc>
        <w:tc>
          <w:tcPr>
            <w:tcW w:w="1127" w:type="dxa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Ниже базового уровня</w:t>
            </w:r>
          </w:p>
        </w:tc>
        <w:tc>
          <w:tcPr>
            <w:tcW w:w="1127" w:type="dxa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990" w:type="dxa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Повышенный уровень</w:t>
            </w:r>
          </w:p>
        </w:tc>
      </w:tr>
      <w:tr w:rsidR="00F24813" w:rsidRPr="00D8406D" w:rsidTr="00445608">
        <w:trPr>
          <w:trHeight w:val="406"/>
          <w:jc w:val="center"/>
        </w:trPr>
        <w:tc>
          <w:tcPr>
            <w:tcW w:w="1106" w:type="dxa"/>
          </w:tcPr>
          <w:p w:rsidR="0090309E" w:rsidRDefault="0090309E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1класс</w:t>
            </w:r>
          </w:p>
          <w:p w:rsidR="00F24813" w:rsidRPr="00D8406D" w:rsidRDefault="0090309E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декабрь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33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813" w:rsidRPr="00D8406D" w:rsidTr="00445608">
        <w:trPr>
          <w:trHeight w:val="406"/>
          <w:jc w:val="center"/>
        </w:trPr>
        <w:tc>
          <w:tcPr>
            <w:tcW w:w="1106" w:type="dxa"/>
          </w:tcPr>
          <w:p w:rsidR="00F24813" w:rsidRPr="00D8406D" w:rsidRDefault="0090309E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2018г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май</w:t>
            </w:r>
          </w:p>
        </w:tc>
        <w:tc>
          <w:tcPr>
            <w:tcW w:w="1033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813" w:rsidRPr="00D8406D" w:rsidTr="00F24813">
        <w:trPr>
          <w:trHeight w:val="424"/>
          <w:jc w:val="center"/>
        </w:trPr>
        <w:tc>
          <w:tcPr>
            <w:tcW w:w="1106" w:type="dxa"/>
          </w:tcPr>
          <w:p w:rsidR="00F24813" w:rsidRDefault="0090309E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2бкласс</w:t>
            </w:r>
          </w:p>
          <w:p w:rsidR="0090309E" w:rsidRDefault="0090309E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25чел.</w:t>
            </w:r>
          </w:p>
          <w:p w:rsidR="0090309E" w:rsidRPr="00D8406D" w:rsidRDefault="0090309E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Май2019г</w:t>
            </w:r>
          </w:p>
        </w:tc>
        <w:tc>
          <w:tcPr>
            <w:tcW w:w="1033" w:type="dxa"/>
            <w:shd w:val="clear" w:color="auto" w:fill="FFFFFF" w:themeFill="background1"/>
          </w:tcPr>
          <w:p w:rsidR="00F24813" w:rsidRPr="00D8406D" w:rsidRDefault="00445608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7ч/28%</w:t>
            </w:r>
          </w:p>
        </w:tc>
        <w:tc>
          <w:tcPr>
            <w:tcW w:w="1033" w:type="dxa"/>
            <w:shd w:val="clear" w:color="auto" w:fill="FFFFFF" w:themeFill="background1"/>
          </w:tcPr>
          <w:p w:rsidR="00F24813" w:rsidRPr="00D8406D" w:rsidRDefault="00445608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7ч/28%</w:t>
            </w:r>
          </w:p>
        </w:tc>
        <w:tc>
          <w:tcPr>
            <w:tcW w:w="1127" w:type="dxa"/>
            <w:shd w:val="clear" w:color="auto" w:fill="FFFFFF" w:themeFill="background1"/>
          </w:tcPr>
          <w:p w:rsidR="00F24813" w:rsidRPr="00D8406D" w:rsidRDefault="00445608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11ч/24%</w:t>
            </w:r>
          </w:p>
        </w:tc>
        <w:tc>
          <w:tcPr>
            <w:tcW w:w="1127" w:type="dxa"/>
            <w:shd w:val="clear" w:color="auto" w:fill="FFFFFF" w:themeFill="background1"/>
          </w:tcPr>
          <w:p w:rsidR="00F24813" w:rsidRPr="00D8406D" w:rsidRDefault="0090309E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7ч/34%</w:t>
            </w:r>
          </w:p>
        </w:tc>
        <w:tc>
          <w:tcPr>
            <w:tcW w:w="1127" w:type="dxa"/>
            <w:shd w:val="clear" w:color="auto" w:fill="FFFFFF" w:themeFill="background1"/>
          </w:tcPr>
          <w:p w:rsidR="00F24813" w:rsidRPr="00D8406D" w:rsidRDefault="0090309E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12ч/48%</w:t>
            </w:r>
          </w:p>
        </w:tc>
        <w:tc>
          <w:tcPr>
            <w:tcW w:w="1127" w:type="dxa"/>
            <w:shd w:val="clear" w:color="auto" w:fill="FFFFFF" w:themeFill="background1"/>
          </w:tcPr>
          <w:p w:rsidR="00F24813" w:rsidRPr="00D8406D" w:rsidRDefault="0090309E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6ч/24%</w:t>
            </w:r>
          </w:p>
        </w:tc>
        <w:tc>
          <w:tcPr>
            <w:tcW w:w="1127" w:type="dxa"/>
            <w:shd w:val="clear" w:color="auto" w:fill="FFFFFF" w:themeFill="background1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813" w:rsidRPr="00D8406D" w:rsidTr="00445608">
        <w:trPr>
          <w:trHeight w:val="424"/>
          <w:jc w:val="center"/>
        </w:trPr>
        <w:tc>
          <w:tcPr>
            <w:tcW w:w="1106" w:type="dxa"/>
          </w:tcPr>
          <w:p w:rsidR="0090309E" w:rsidRDefault="0090309E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2019г</w:t>
            </w:r>
          </w:p>
          <w:p w:rsidR="00F24813" w:rsidRPr="00D8406D" w:rsidRDefault="0090309E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33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813" w:rsidRPr="00D8406D" w:rsidTr="00445608">
        <w:trPr>
          <w:trHeight w:val="424"/>
          <w:jc w:val="center"/>
        </w:trPr>
        <w:tc>
          <w:tcPr>
            <w:tcW w:w="1106" w:type="dxa"/>
          </w:tcPr>
          <w:p w:rsidR="00F24813" w:rsidRDefault="0090309E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2020г</w:t>
            </w:r>
          </w:p>
          <w:p w:rsidR="0090309E" w:rsidRPr="00D8406D" w:rsidRDefault="0090309E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033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0000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813" w:rsidRPr="00D8406D" w:rsidTr="00F24813">
        <w:trPr>
          <w:trHeight w:val="424"/>
          <w:jc w:val="center"/>
        </w:trPr>
        <w:tc>
          <w:tcPr>
            <w:tcW w:w="1106" w:type="dxa"/>
          </w:tcPr>
          <w:p w:rsidR="00F24813" w:rsidRPr="00D8406D" w:rsidRDefault="00F24813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06D">
              <w:rPr>
                <w:rFonts w:ascii="Times New Roman" w:hAnsi="Times New Roman" w:cs="Times New Roman"/>
                <w:sz w:val="20"/>
                <w:szCs w:val="20"/>
              </w:rPr>
              <w:t>4б класс</w:t>
            </w:r>
          </w:p>
          <w:p w:rsidR="00F24813" w:rsidRPr="00D8406D" w:rsidRDefault="0090309E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24813" w:rsidRPr="00D8406D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  <w:p w:rsidR="00F24813" w:rsidRPr="00D8406D" w:rsidRDefault="0090309E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 2021</w:t>
            </w:r>
          </w:p>
        </w:tc>
        <w:tc>
          <w:tcPr>
            <w:tcW w:w="1033" w:type="dxa"/>
            <w:shd w:val="clear" w:color="auto" w:fill="FFFFFF" w:themeFill="background1"/>
          </w:tcPr>
          <w:p w:rsidR="00F24813" w:rsidRPr="00D8406D" w:rsidRDefault="0090309E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3ч/13%</w:t>
            </w:r>
          </w:p>
        </w:tc>
        <w:tc>
          <w:tcPr>
            <w:tcW w:w="1033" w:type="dxa"/>
            <w:shd w:val="clear" w:color="auto" w:fill="FFFFFF" w:themeFill="background1"/>
          </w:tcPr>
          <w:p w:rsidR="00F24813" w:rsidRPr="00D8406D" w:rsidRDefault="0090309E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14ч/60%</w:t>
            </w:r>
          </w:p>
        </w:tc>
        <w:tc>
          <w:tcPr>
            <w:tcW w:w="1127" w:type="dxa"/>
            <w:shd w:val="clear" w:color="auto" w:fill="FFFFFF" w:themeFill="background1"/>
          </w:tcPr>
          <w:p w:rsidR="00F24813" w:rsidRPr="00D8406D" w:rsidRDefault="0090309E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6ч/26%</w:t>
            </w:r>
          </w:p>
        </w:tc>
        <w:tc>
          <w:tcPr>
            <w:tcW w:w="1127" w:type="dxa"/>
            <w:shd w:val="clear" w:color="auto" w:fill="FFFFFF" w:themeFill="background1"/>
          </w:tcPr>
          <w:p w:rsidR="00F24813" w:rsidRPr="00D8406D" w:rsidRDefault="0090309E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4ч/17%</w:t>
            </w:r>
          </w:p>
        </w:tc>
        <w:tc>
          <w:tcPr>
            <w:tcW w:w="1127" w:type="dxa"/>
            <w:shd w:val="clear" w:color="auto" w:fill="FFFFFF" w:themeFill="background1"/>
          </w:tcPr>
          <w:p w:rsidR="00F24813" w:rsidRPr="00D8406D" w:rsidRDefault="0090309E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9ч/39%</w:t>
            </w:r>
          </w:p>
        </w:tc>
        <w:tc>
          <w:tcPr>
            <w:tcW w:w="1127" w:type="dxa"/>
            <w:shd w:val="clear" w:color="auto" w:fill="FFFFFF" w:themeFill="background1"/>
          </w:tcPr>
          <w:p w:rsidR="00F24813" w:rsidRPr="00D8406D" w:rsidRDefault="0090309E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10ч/43%</w:t>
            </w:r>
          </w:p>
        </w:tc>
        <w:tc>
          <w:tcPr>
            <w:tcW w:w="1127" w:type="dxa"/>
            <w:shd w:val="clear" w:color="auto" w:fill="FFFFFF" w:themeFill="background1"/>
          </w:tcPr>
          <w:p w:rsidR="00F24813" w:rsidRPr="00D8406D" w:rsidRDefault="0090309E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3ч/13%</w:t>
            </w:r>
          </w:p>
        </w:tc>
        <w:tc>
          <w:tcPr>
            <w:tcW w:w="1127" w:type="dxa"/>
            <w:shd w:val="clear" w:color="auto" w:fill="FFFFFF" w:themeFill="background1"/>
          </w:tcPr>
          <w:p w:rsidR="00F24813" w:rsidRPr="00D8406D" w:rsidRDefault="0090309E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7ч/30%</w:t>
            </w:r>
          </w:p>
        </w:tc>
        <w:tc>
          <w:tcPr>
            <w:tcW w:w="990" w:type="dxa"/>
            <w:shd w:val="clear" w:color="auto" w:fill="FFFFFF" w:themeFill="background1"/>
          </w:tcPr>
          <w:p w:rsidR="00F24813" w:rsidRPr="00D8406D" w:rsidRDefault="0090309E" w:rsidP="00F24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13ч/56%</w:t>
            </w:r>
          </w:p>
        </w:tc>
      </w:tr>
    </w:tbl>
    <w:p w:rsidR="00BF1B9A" w:rsidRPr="00D8406D" w:rsidRDefault="00EB2703" w:rsidP="00EB270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8406D">
        <w:rPr>
          <w:rFonts w:ascii="Times New Roman" w:eastAsiaTheme="minorHAnsi" w:hAnsi="Times New Roman"/>
          <w:b/>
          <w:i/>
          <w:sz w:val="24"/>
          <w:szCs w:val="24"/>
        </w:rPr>
        <w:lastRenderedPageBreak/>
        <w:t xml:space="preserve">                 </w:t>
      </w:r>
      <w:r w:rsidR="00FD5A7B" w:rsidRPr="00D8406D">
        <w:rPr>
          <w:rFonts w:ascii="Times New Roman" w:hAnsi="Times New Roman"/>
          <w:b/>
          <w:i/>
          <w:sz w:val="24"/>
          <w:szCs w:val="24"/>
        </w:rPr>
        <w:t>4</w:t>
      </w:r>
      <w:r w:rsidRPr="00D8406D">
        <w:rPr>
          <w:rFonts w:ascii="Times New Roman" w:hAnsi="Times New Roman"/>
          <w:b/>
          <w:i/>
          <w:sz w:val="24"/>
          <w:szCs w:val="24"/>
        </w:rPr>
        <w:t>В класс</w:t>
      </w:r>
    </w:p>
    <w:tbl>
      <w:tblPr>
        <w:tblW w:w="11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27"/>
        <w:gridCol w:w="851"/>
        <w:gridCol w:w="709"/>
        <w:gridCol w:w="1134"/>
        <w:gridCol w:w="856"/>
        <w:gridCol w:w="1270"/>
        <w:gridCol w:w="1276"/>
        <w:gridCol w:w="1134"/>
        <w:gridCol w:w="1107"/>
        <w:gridCol w:w="1227"/>
      </w:tblGrid>
      <w:tr w:rsidR="00EB2703" w:rsidRPr="00445608" w:rsidTr="00FD5A7B">
        <w:trPr>
          <w:trHeight w:val="24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445608" w:rsidRDefault="00EB2703" w:rsidP="00FD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445608" w:rsidRDefault="00EB2703" w:rsidP="00FD5A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0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умения</w:t>
            </w:r>
          </w:p>
          <w:p w:rsidR="00EB2703" w:rsidRPr="00445608" w:rsidRDefault="00EB2703" w:rsidP="00FD5A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445608" w:rsidRDefault="00EB2703" w:rsidP="00FD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60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умения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445608" w:rsidRDefault="00EB2703" w:rsidP="00FD5A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0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</w:t>
            </w:r>
          </w:p>
        </w:tc>
      </w:tr>
      <w:tr w:rsidR="00EB2703" w:rsidRPr="00445608" w:rsidTr="00FD5A7B">
        <w:trPr>
          <w:trHeight w:val="379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445608" w:rsidRDefault="00EB2703" w:rsidP="00FD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445608" w:rsidRDefault="00EB2703" w:rsidP="00FD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608">
              <w:rPr>
                <w:rFonts w:ascii="Times New Roman" w:hAnsi="Times New Roman" w:cs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445608" w:rsidRDefault="00EB2703" w:rsidP="00FD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608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445608" w:rsidRDefault="00EB2703" w:rsidP="00FD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608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445608" w:rsidRDefault="00EB2703" w:rsidP="00FD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608">
              <w:rPr>
                <w:rFonts w:ascii="Times New Roman" w:hAnsi="Times New Roman" w:cs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445608" w:rsidRDefault="00EB2703" w:rsidP="00FD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608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445608" w:rsidRDefault="00EB2703" w:rsidP="00FD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608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445608" w:rsidRDefault="00EB2703" w:rsidP="00FD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608">
              <w:rPr>
                <w:rFonts w:ascii="Times New Roman" w:hAnsi="Times New Roman" w:cs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445608" w:rsidRDefault="00EB2703" w:rsidP="00FD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608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445608" w:rsidRDefault="00EB2703" w:rsidP="00FD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608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</w:tr>
      <w:tr w:rsidR="00445608" w:rsidRPr="00445608" w:rsidTr="00EB070A">
        <w:trPr>
          <w:trHeight w:val="776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 xml:space="preserve">1 В </w:t>
            </w:r>
            <w:proofErr w:type="spellStart"/>
            <w:r w:rsidRPr="004456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45608">
              <w:rPr>
                <w:rFonts w:ascii="Times New Roman" w:hAnsi="Times New Roman"/>
                <w:sz w:val="24"/>
                <w:szCs w:val="24"/>
              </w:rPr>
              <w:t xml:space="preserve"> 2018 май</w:t>
            </w:r>
          </w:p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(19 чел.)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1 ч (6 %)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1</w:t>
            </w:r>
            <w:r w:rsidRPr="0044560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445608">
              <w:rPr>
                <w:rFonts w:ascii="Times New Roman" w:hAnsi="Times New Roman"/>
                <w:sz w:val="24"/>
                <w:szCs w:val="24"/>
              </w:rPr>
              <w:t xml:space="preserve"> ч. (94%)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45608">
              <w:rPr>
                <w:rFonts w:ascii="Times New Roman" w:hAnsi="Times New Roman"/>
                <w:sz w:val="24"/>
                <w:szCs w:val="24"/>
              </w:rPr>
              <w:t xml:space="preserve"> ч. (5%)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1 ч (5%)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17ч (90%)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08" w:rsidRPr="00445608" w:rsidTr="00EB070A">
        <w:trPr>
          <w:trHeight w:val="886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 xml:space="preserve">2 В </w:t>
            </w:r>
            <w:proofErr w:type="spellStart"/>
            <w:r w:rsidRPr="004456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45608">
              <w:rPr>
                <w:rFonts w:ascii="Times New Roman" w:hAnsi="Times New Roman"/>
                <w:sz w:val="24"/>
                <w:szCs w:val="24"/>
              </w:rPr>
              <w:t xml:space="preserve"> 2018 г (декабрь)</w:t>
            </w:r>
          </w:p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(20 чел.)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11ч (55%)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9ч (45%)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4ч (20%)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16ч (80%)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08" w:rsidRPr="00445608" w:rsidTr="00EB070A">
        <w:trPr>
          <w:trHeight w:val="78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 xml:space="preserve">2 В </w:t>
            </w:r>
            <w:proofErr w:type="spellStart"/>
            <w:r w:rsidRPr="004456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45608">
              <w:rPr>
                <w:rFonts w:ascii="Times New Roman" w:hAnsi="Times New Roman"/>
                <w:sz w:val="24"/>
                <w:szCs w:val="24"/>
              </w:rPr>
              <w:t xml:space="preserve"> 2019 г (май)</w:t>
            </w:r>
          </w:p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(24 чел.)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14ч (58%)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10ч (42%)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8ч (34%)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16ч (66%)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08" w:rsidRPr="00445608" w:rsidTr="00EB070A">
        <w:trPr>
          <w:trHeight w:val="31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 xml:space="preserve">3В </w:t>
            </w:r>
            <w:proofErr w:type="spellStart"/>
            <w:r w:rsidRPr="004456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45608">
              <w:rPr>
                <w:rFonts w:ascii="Times New Roman" w:hAnsi="Times New Roman"/>
                <w:sz w:val="24"/>
                <w:szCs w:val="24"/>
              </w:rPr>
              <w:t xml:space="preserve"> 2019г           (декабрь) </w:t>
            </w:r>
          </w:p>
          <w:p w:rsidR="00445608" w:rsidRPr="00445608" w:rsidRDefault="00445608" w:rsidP="00445608">
            <w:pPr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 xml:space="preserve">    22 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(4%)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10 ч</w:t>
            </w:r>
          </w:p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(45%)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11ч</w:t>
            </w:r>
          </w:p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(50%)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(9%)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11ч</w:t>
            </w:r>
          </w:p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(50%)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9ч</w:t>
            </w:r>
          </w:p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(41%)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(5%)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11ч</w:t>
            </w:r>
          </w:p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(50%)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10ч</w:t>
            </w:r>
          </w:p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(45%)</w:t>
            </w:r>
          </w:p>
        </w:tc>
      </w:tr>
      <w:tr w:rsidR="00445608" w:rsidRPr="00445608" w:rsidTr="00EB070A">
        <w:trPr>
          <w:trHeight w:val="31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08" w:rsidRPr="00445608" w:rsidRDefault="00445608" w:rsidP="00445608">
            <w:pPr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 xml:space="preserve">4 В </w:t>
            </w:r>
            <w:proofErr w:type="spellStart"/>
            <w:r w:rsidRPr="004456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45608">
              <w:rPr>
                <w:rFonts w:ascii="Times New Roman" w:hAnsi="Times New Roman"/>
                <w:sz w:val="24"/>
                <w:szCs w:val="24"/>
              </w:rPr>
              <w:t xml:space="preserve">. 2020г (декабрь) </w:t>
            </w:r>
          </w:p>
          <w:p w:rsidR="00445608" w:rsidRPr="00445608" w:rsidRDefault="00445608" w:rsidP="00445608">
            <w:pPr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22 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10ч</w:t>
            </w:r>
          </w:p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(45%)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12 ч</w:t>
            </w:r>
          </w:p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(54%)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12ч</w:t>
            </w:r>
          </w:p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(54%)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10 ч</w:t>
            </w:r>
          </w:p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(45%)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12ч</w:t>
            </w:r>
          </w:p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(54%)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10ч</w:t>
            </w:r>
          </w:p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(45%)</w:t>
            </w:r>
          </w:p>
        </w:tc>
      </w:tr>
      <w:tr w:rsidR="00445608" w:rsidRPr="00445608" w:rsidTr="00EB070A">
        <w:trPr>
          <w:trHeight w:val="31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08" w:rsidRPr="00445608" w:rsidRDefault="00445608" w:rsidP="00445608">
            <w:pPr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4 В 2021 (май) 22 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3 ч</w:t>
            </w:r>
          </w:p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(13 %)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7 ч</w:t>
            </w:r>
          </w:p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(31%)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12 ч</w:t>
            </w:r>
          </w:p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(54%)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10 ч (45%)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 xml:space="preserve">12 ч </w:t>
            </w:r>
          </w:p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(54%)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12 ч (54%)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10 ч</w:t>
            </w:r>
          </w:p>
          <w:p w:rsidR="00445608" w:rsidRPr="00445608" w:rsidRDefault="00445608" w:rsidP="004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08">
              <w:rPr>
                <w:rFonts w:ascii="Times New Roman" w:hAnsi="Times New Roman"/>
                <w:sz w:val="24"/>
                <w:szCs w:val="24"/>
              </w:rPr>
              <w:t>(45%)</w:t>
            </w:r>
          </w:p>
        </w:tc>
      </w:tr>
    </w:tbl>
    <w:p w:rsidR="003C4EB5" w:rsidRPr="00D8406D" w:rsidRDefault="00EB2703" w:rsidP="003F0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06D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5C0A3B" w:rsidRPr="00D8406D">
        <w:rPr>
          <w:rFonts w:ascii="Times New Roman" w:hAnsi="Times New Roman"/>
          <w:sz w:val="24"/>
          <w:szCs w:val="24"/>
        </w:rPr>
        <w:t>.</w:t>
      </w:r>
    </w:p>
    <w:p w:rsidR="00124C42" w:rsidRPr="00D8406D" w:rsidRDefault="00A50039" w:rsidP="00017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06D">
        <w:rPr>
          <w:rFonts w:ascii="Times New Roman" w:hAnsi="Times New Roman"/>
          <w:i/>
          <w:sz w:val="24"/>
          <w:szCs w:val="24"/>
        </w:rPr>
        <w:t>Вывод:</w:t>
      </w:r>
      <w:r w:rsidR="00017793" w:rsidRPr="00D840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406D">
        <w:rPr>
          <w:rFonts w:ascii="Times New Roman" w:hAnsi="Times New Roman"/>
          <w:sz w:val="24"/>
          <w:szCs w:val="24"/>
        </w:rPr>
        <w:t>с</w:t>
      </w:r>
      <w:r w:rsidR="00017793" w:rsidRPr="00D8406D">
        <w:rPr>
          <w:rFonts w:ascii="Times New Roman" w:hAnsi="Times New Roman"/>
          <w:sz w:val="24"/>
          <w:szCs w:val="24"/>
        </w:rPr>
        <w:t>формирован</w:t>
      </w:r>
      <w:r w:rsidR="003F0950" w:rsidRPr="00D8406D">
        <w:rPr>
          <w:rFonts w:ascii="Times New Roman" w:hAnsi="Times New Roman"/>
          <w:sz w:val="24"/>
          <w:szCs w:val="24"/>
        </w:rPr>
        <w:t>н</w:t>
      </w:r>
      <w:r w:rsidR="00017793" w:rsidRPr="00D8406D">
        <w:rPr>
          <w:rFonts w:ascii="Times New Roman" w:hAnsi="Times New Roman"/>
          <w:sz w:val="24"/>
          <w:szCs w:val="24"/>
        </w:rPr>
        <w:t>ость</w:t>
      </w:r>
      <w:proofErr w:type="spellEnd"/>
      <w:r w:rsidR="00017793" w:rsidRPr="00D8406D">
        <w:rPr>
          <w:rFonts w:ascii="Times New Roman" w:hAnsi="Times New Roman"/>
          <w:sz w:val="24"/>
          <w:szCs w:val="24"/>
        </w:rPr>
        <w:t xml:space="preserve"> УУД в 4 классах </w:t>
      </w:r>
      <w:r w:rsidRPr="00D8406D">
        <w:rPr>
          <w:rFonts w:ascii="Times New Roman" w:hAnsi="Times New Roman"/>
          <w:sz w:val="24"/>
          <w:szCs w:val="24"/>
        </w:rPr>
        <w:t>показывает положительную</w:t>
      </w:r>
      <w:r w:rsidR="00017793" w:rsidRPr="00D8406D">
        <w:rPr>
          <w:rFonts w:ascii="Times New Roman" w:hAnsi="Times New Roman"/>
          <w:sz w:val="24"/>
          <w:szCs w:val="24"/>
        </w:rPr>
        <w:t xml:space="preserve"> </w:t>
      </w:r>
      <w:r w:rsidRPr="00D8406D">
        <w:rPr>
          <w:rFonts w:ascii="Times New Roman" w:hAnsi="Times New Roman"/>
          <w:sz w:val="24"/>
          <w:szCs w:val="24"/>
        </w:rPr>
        <w:t>динамику. Увеличение или уменьшение показателя на единицу говорит о погрешности при замерах и подсчетах, так как методики имеют свою интерпретацию.</w:t>
      </w:r>
      <w:r w:rsidR="00445608">
        <w:rPr>
          <w:rFonts w:ascii="Times New Roman" w:hAnsi="Times New Roman"/>
          <w:sz w:val="24"/>
          <w:szCs w:val="24"/>
        </w:rPr>
        <w:t xml:space="preserve"> Но не все классные руководители используют результаты диагностик для коррекции деятельности. Поэтому следует обратить особое внимание не только на формирование УУД, но и на их оценку.</w:t>
      </w:r>
    </w:p>
    <w:p w:rsidR="00280BDB" w:rsidRPr="00D8406D" w:rsidRDefault="00280BDB" w:rsidP="00092BD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070A" w:rsidRDefault="00124C42" w:rsidP="00EB07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406D">
        <w:rPr>
          <w:rFonts w:ascii="Times New Roman" w:hAnsi="Times New Roman"/>
          <w:sz w:val="24"/>
          <w:szCs w:val="24"/>
        </w:rPr>
        <w:t xml:space="preserve">Для решения задачи по обеспечению результатов независимой оценки качества образования не ниже краевых и районных </w:t>
      </w:r>
      <w:r w:rsidR="00092BDB" w:rsidRPr="00D8406D">
        <w:rPr>
          <w:rFonts w:ascii="Times New Roman" w:hAnsi="Times New Roman"/>
          <w:sz w:val="24"/>
          <w:szCs w:val="24"/>
        </w:rPr>
        <w:t xml:space="preserve">учителями </w:t>
      </w:r>
      <w:r w:rsidR="005D7E32" w:rsidRPr="00D8406D">
        <w:rPr>
          <w:rFonts w:ascii="Times New Roman" w:hAnsi="Times New Roman"/>
          <w:sz w:val="24"/>
          <w:szCs w:val="24"/>
        </w:rPr>
        <w:t>4-х классов была проведена большая работа</w:t>
      </w:r>
      <w:r w:rsidR="00AA2AA2" w:rsidRPr="00D8406D">
        <w:rPr>
          <w:rFonts w:ascii="Times New Roman" w:hAnsi="Times New Roman"/>
          <w:sz w:val="24"/>
          <w:szCs w:val="24"/>
        </w:rPr>
        <w:t>,</w:t>
      </w:r>
      <w:r w:rsidRPr="00D8406D">
        <w:rPr>
          <w:rFonts w:ascii="Times New Roman" w:hAnsi="Times New Roman"/>
          <w:sz w:val="24"/>
          <w:szCs w:val="24"/>
        </w:rPr>
        <w:t xml:space="preserve"> пересмотрены подходы к системе подготовки к КДР и контроля за результатами усвоения образовательных результатов обучающимися начальных классов.</w:t>
      </w:r>
      <w:r w:rsidR="00EB070A" w:rsidRPr="00EB070A">
        <w:rPr>
          <w:rFonts w:ascii="Times New Roman" w:hAnsi="Times New Roman"/>
          <w:sz w:val="24"/>
          <w:szCs w:val="24"/>
        </w:rPr>
        <w:t xml:space="preserve"> </w:t>
      </w:r>
      <w:r w:rsidR="00EB070A" w:rsidRPr="00124C42">
        <w:rPr>
          <w:rFonts w:ascii="Times New Roman" w:hAnsi="Times New Roman"/>
          <w:sz w:val="24"/>
          <w:szCs w:val="24"/>
        </w:rPr>
        <w:t xml:space="preserve">В результате целенаправленной систематической работы показатели выполнения выпускниками начальных классов Краевых </w:t>
      </w:r>
      <w:r w:rsidR="00EB070A">
        <w:rPr>
          <w:rFonts w:ascii="Times New Roman" w:hAnsi="Times New Roman"/>
          <w:sz w:val="24"/>
          <w:szCs w:val="24"/>
        </w:rPr>
        <w:t xml:space="preserve">диагностических </w:t>
      </w:r>
      <w:r w:rsidR="00EB070A" w:rsidRPr="00124C42">
        <w:rPr>
          <w:rFonts w:ascii="Times New Roman" w:hAnsi="Times New Roman"/>
          <w:sz w:val="24"/>
          <w:szCs w:val="24"/>
        </w:rPr>
        <w:t>работ оказались не ниже среднего зн</w:t>
      </w:r>
      <w:r w:rsidR="00EB070A">
        <w:rPr>
          <w:rFonts w:ascii="Times New Roman" w:hAnsi="Times New Roman"/>
          <w:sz w:val="24"/>
          <w:szCs w:val="24"/>
        </w:rPr>
        <w:t xml:space="preserve">ачения по краю. </w:t>
      </w:r>
      <w:r w:rsidR="00EB070A" w:rsidRPr="00504FBE">
        <w:rPr>
          <w:rFonts w:ascii="Times New Roman" w:hAnsi="Times New Roman"/>
          <w:sz w:val="24"/>
          <w:szCs w:val="24"/>
        </w:rPr>
        <w:t>Краевые</w:t>
      </w:r>
      <w:r w:rsidR="00EB070A">
        <w:rPr>
          <w:rFonts w:ascii="Times New Roman" w:hAnsi="Times New Roman"/>
          <w:sz w:val="24"/>
          <w:szCs w:val="24"/>
        </w:rPr>
        <w:t xml:space="preserve"> диагностические работы</w:t>
      </w:r>
      <w:r w:rsidR="00EB070A" w:rsidRPr="00504FBE">
        <w:rPr>
          <w:rFonts w:ascii="Times New Roman" w:hAnsi="Times New Roman"/>
          <w:sz w:val="24"/>
          <w:szCs w:val="24"/>
        </w:rPr>
        <w:t xml:space="preserve"> показывают уровень подготовки выпускников начальной школы к обучению в 5классе.</w:t>
      </w:r>
      <w:r w:rsidR="00EB070A" w:rsidRPr="00504FBE">
        <w:rPr>
          <w:rFonts w:ascii="Times New Roman" w:hAnsi="Times New Roman"/>
          <w:sz w:val="24"/>
          <w:szCs w:val="24"/>
        </w:rPr>
        <w:br/>
        <w:t>Одним из приоритетных результатов для школы является читательская грамотность</w:t>
      </w:r>
      <w:r w:rsidR="00EB070A">
        <w:rPr>
          <w:rFonts w:ascii="Times New Roman" w:hAnsi="Times New Roman"/>
          <w:sz w:val="24"/>
          <w:szCs w:val="24"/>
        </w:rPr>
        <w:t xml:space="preserve"> </w:t>
      </w:r>
      <w:r w:rsidR="00EB070A">
        <w:rPr>
          <w:rFonts w:ascii="Times New Roman" w:hAnsi="Times New Roman"/>
          <w:sz w:val="24"/>
          <w:szCs w:val="24"/>
        </w:rPr>
        <w:br/>
      </w:r>
      <w:r w:rsidR="00EB070A" w:rsidRPr="00504FBE">
        <w:rPr>
          <w:rFonts w:ascii="Times New Roman" w:hAnsi="Times New Roman"/>
          <w:sz w:val="24"/>
          <w:szCs w:val="24"/>
        </w:rPr>
        <w:t>(смысловое чтение)</w:t>
      </w:r>
    </w:p>
    <w:p w:rsidR="00B4647F" w:rsidRDefault="00B4647F" w:rsidP="00EB07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070A" w:rsidRPr="00092BDB" w:rsidRDefault="00EB070A" w:rsidP="00EB070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4FBE">
        <w:rPr>
          <w:rFonts w:ascii="Times New Roman" w:hAnsi="Times New Roman"/>
          <w:b/>
          <w:sz w:val="24"/>
          <w:szCs w:val="24"/>
        </w:rPr>
        <w:lastRenderedPageBreak/>
        <w:t>Читательская грамотность</w:t>
      </w:r>
    </w:p>
    <w:tbl>
      <w:tblPr>
        <w:tblW w:w="9338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90"/>
        <w:gridCol w:w="2283"/>
        <w:gridCol w:w="2125"/>
        <w:gridCol w:w="1467"/>
        <w:gridCol w:w="2073"/>
      </w:tblGrid>
      <w:tr w:rsidR="00EB070A" w:rsidRPr="00504FBE" w:rsidTr="00EB070A">
        <w:trPr>
          <w:trHeight w:val="293"/>
        </w:trPr>
        <w:tc>
          <w:tcPr>
            <w:tcW w:w="13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070A" w:rsidRPr="00504FBE" w:rsidRDefault="00EB070A" w:rsidP="00EB070A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bCs/>
                <w:sz w:val="24"/>
                <w:szCs w:val="24"/>
              </w:rPr>
              <w:t>Уровни/</w:t>
            </w:r>
            <w:r w:rsidRPr="00504FBE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классы </w:t>
            </w:r>
          </w:p>
        </w:tc>
        <w:tc>
          <w:tcPr>
            <w:tcW w:w="2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070A" w:rsidRPr="00504FBE" w:rsidRDefault="00EB070A" w:rsidP="00EB070A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bCs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12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070A" w:rsidRPr="00504FBE" w:rsidRDefault="00EB070A" w:rsidP="00EB070A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bCs/>
                <w:sz w:val="24"/>
                <w:szCs w:val="24"/>
              </w:rPr>
              <w:t xml:space="preserve">Пониженный </w:t>
            </w:r>
          </w:p>
        </w:tc>
        <w:tc>
          <w:tcPr>
            <w:tcW w:w="14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070A" w:rsidRPr="00504FBE" w:rsidRDefault="00EB070A" w:rsidP="00EB070A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bCs/>
                <w:sz w:val="24"/>
                <w:szCs w:val="24"/>
              </w:rPr>
              <w:t xml:space="preserve">Базовый </w:t>
            </w:r>
          </w:p>
        </w:tc>
        <w:tc>
          <w:tcPr>
            <w:tcW w:w="20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070A" w:rsidRPr="00504FBE" w:rsidRDefault="00EB070A" w:rsidP="00EB070A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Повышенный </w:t>
            </w:r>
          </w:p>
        </w:tc>
      </w:tr>
      <w:tr w:rsidR="00EB070A" w:rsidRPr="00504FBE" w:rsidTr="00EB070A">
        <w:trPr>
          <w:trHeight w:val="354"/>
        </w:trPr>
        <w:tc>
          <w:tcPr>
            <w:tcW w:w="13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070A" w:rsidRPr="00504FBE" w:rsidRDefault="00EB070A" w:rsidP="00EB070A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 xml:space="preserve">4 А </w:t>
            </w:r>
          </w:p>
        </w:tc>
        <w:tc>
          <w:tcPr>
            <w:tcW w:w="2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070A" w:rsidRDefault="00EB070A">
            <w:pPr>
              <w:jc w:val="center"/>
              <w:rPr>
                <w:rFonts w:cs="Calibri"/>
                <w:color w:val="000000"/>
              </w:rPr>
            </w:pPr>
            <w:bookmarkStart w:id="0" w:name="RANGE!B29"/>
            <w:r>
              <w:rPr>
                <w:rFonts w:cs="Calibri"/>
                <w:color w:val="000000"/>
              </w:rPr>
              <w:t>0,00%</w:t>
            </w:r>
            <w:bookmarkEnd w:id="0"/>
          </w:p>
        </w:tc>
        <w:tc>
          <w:tcPr>
            <w:tcW w:w="212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070A" w:rsidRDefault="00EB070A">
            <w:pPr>
              <w:jc w:val="center"/>
              <w:rPr>
                <w:rFonts w:cs="Calibri"/>
                <w:color w:val="000000"/>
              </w:rPr>
            </w:pPr>
            <w:bookmarkStart w:id="1" w:name="RANGE!C29"/>
            <w:r>
              <w:rPr>
                <w:rFonts w:cs="Calibri"/>
                <w:color w:val="000000"/>
              </w:rPr>
              <w:t>0,00%</w:t>
            </w:r>
            <w:bookmarkEnd w:id="1"/>
          </w:p>
        </w:tc>
        <w:tc>
          <w:tcPr>
            <w:tcW w:w="14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070A" w:rsidRDefault="00EB070A">
            <w:pPr>
              <w:jc w:val="center"/>
              <w:rPr>
                <w:rFonts w:cs="Calibri"/>
                <w:color w:val="000000"/>
              </w:rPr>
            </w:pPr>
            <w:bookmarkStart w:id="2" w:name="RANGE!D29"/>
            <w:r>
              <w:rPr>
                <w:rFonts w:cs="Calibri"/>
                <w:color w:val="000000"/>
              </w:rPr>
              <w:t>40,91%</w:t>
            </w:r>
            <w:bookmarkEnd w:id="2"/>
          </w:p>
        </w:tc>
        <w:tc>
          <w:tcPr>
            <w:tcW w:w="20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070A" w:rsidRDefault="00EB070A">
            <w:pPr>
              <w:jc w:val="center"/>
              <w:rPr>
                <w:rFonts w:cs="Calibri"/>
                <w:color w:val="000000"/>
              </w:rPr>
            </w:pPr>
            <w:bookmarkStart w:id="3" w:name="RANGE!E29"/>
            <w:r>
              <w:rPr>
                <w:rFonts w:cs="Calibri"/>
                <w:color w:val="000000"/>
              </w:rPr>
              <w:t>59,09%</w:t>
            </w:r>
            <w:bookmarkEnd w:id="3"/>
          </w:p>
        </w:tc>
      </w:tr>
      <w:tr w:rsidR="00B4647F" w:rsidRPr="00504FBE" w:rsidTr="00FC01AE">
        <w:trPr>
          <w:trHeight w:val="293"/>
        </w:trPr>
        <w:tc>
          <w:tcPr>
            <w:tcW w:w="13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647F" w:rsidRPr="00504FBE" w:rsidRDefault="00B4647F" w:rsidP="00EB070A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 xml:space="preserve">4 Б </w:t>
            </w:r>
          </w:p>
        </w:tc>
        <w:tc>
          <w:tcPr>
            <w:tcW w:w="2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647F" w:rsidRDefault="00B464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0,00%</w:t>
            </w:r>
          </w:p>
        </w:tc>
        <w:tc>
          <w:tcPr>
            <w:tcW w:w="212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647F" w:rsidRDefault="00B464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0,00%</w:t>
            </w:r>
          </w:p>
        </w:tc>
        <w:tc>
          <w:tcPr>
            <w:tcW w:w="14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647F" w:rsidRDefault="00B464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40,00%</w:t>
            </w:r>
          </w:p>
        </w:tc>
        <w:tc>
          <w:tcPr>
            <w:tcW w:w="20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647F" w:rsidRDefault="00B464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60,00%</w:t>
            </w:r>
          </w:p>
        </w:tc>
      </w:tr>
      <w:tr w:rsidR="00B4647F" w:rsidRPr="00504FBE" w:rsidTr="00FC01AE">
        <w:trPr>
          <w:trHeight w:val="392"/>
        </w:trPr>
        <w:tc>
          <w:tcPr>
            <w:tcW w:w="13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647F" w:rsidRPr="00504FBE" w:rsidRDefault="00B4647F" w:rsidP="00EB070A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 xml:space="preserve">4 В </w:t>
            </w:r>
          </w:p>
        </w:tc>
        <w:tc>
          <w:tcPr>
            <w:tcW w:w="2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647F" w:rsidRDefault="00B464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0,00%</w:t>
            </w:r>
          </w:p>
        </w:tc>
        <w:tc>
          <w:tcPr>
            <w:tcW w:w="212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647F" w:rsidRDefault="00B464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0,00%</w:t>
            </w:r>
          </w:p>
        </w:tc>
        <w:tc>
          <w:tcPr>
            <w:tcW w:w="14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647F" w:rsidRDefault="00B464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72,73%</w:t>
            </w:r>
          </w:p>
        </w:tc>
        <w:tc>
          <w:tcPr>
            <w:tcW w:w="20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647F" w:rsidRDefault="00B464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27,27%</w:t>
            </w:r>
          </w:p>
        </w:tc>
      </w:tr>
      <w:tr w:rsidR="00B4647F" w:rsidRPr="00504FBE" w:rsidTr="00EB070A">
        <w:trPr>
          <w:trHeight w:val="320"/>
        </w:trPr>
        <w:tc>
          <w:tcPr>
            <w:tcW w:w="13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647F" w:rsidRPr="00504FBE" w:rsidRDefault="00B4647F" w:rsidP="00EB070A">
            <w:pPr>
              <w:spacing w:before="100" w:beforeAutospacing="1" w:after="120" w:line="240" w:lineRule="auto"/>
              <w:ind w:right="57" w:firstLine="57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 xml:space="preserve">Регион % </w:t>
            </w:r>
          </w:p>
        </w:tc>
        <w:tc>
          <w:tcPr>
            <w:tcW w:w="2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647F" w:rsidRPr="00504FBE" w:rsidRDefault="00B4647F" w:rsidP="00EB070A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2,63</w:t>
            </w:r>
            <w:r w:rsidRPr="00504FBE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</w:p>
        </w:tc>
        <w:tc>
          <w:tcPr>
            <w:tcW w:w="212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647F" w:rsidRPr="00504FBE" w:rsidRDefault="00B4647F" w:rsidP="00EB070A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1,01</w:t>
            </w:r>
            <w:r w:rsidRPr="00504FBE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</w:p>
        </w:tc>
        <w:tc>
          <w:tcPr>
            <w:tcW w:w="14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647F" w:rsidRPr="00504FBE" w:rsidRDefault="00B4647F" w:rsidP="00EB070A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56,24</w:t>
            </w:r>
            <w:r w:rsidRPr="00504FB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647F" w:rsidRPr="00504FBE" w:rsidRDefault="00B4647F" w:rsidP="00EB070A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22,11</w:t>
            </w:r>
            <w:r w:rsidRPr="00504FB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EB070A" w:rsidRPr="00504FBE" w:rsidRDefault="00EB070A" w:rsidP="00EB070A">
      <w:pPr>
        <w:pStyle w:val="Default"/>
        <w:rPr>
          <w:color w:val="FF0000"/>
        </w:rPr>
      </w:pPr>
    </w:p>
    <w:p w:rsidR="00EB070A" w:rsidRPr="00124C42" w:rsidRDefault="00B4647F" w:rsidP="00EB070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</w:rPr>
        <w:t>100</w:t>
      </w:r>
      <w:r w:rsidR="00EB070A" w:rsidRPr="00124C42">
        <w:rPr>
          <w:rFonts w:ascii="Times New Roman" w:hAnsi="Times New Roman"/>
        </w:rPr>
        <w:t xml:space="preserve">% обучающихся 4х классов </w:t>
      </w:r>
      <w:r w:rsidR="00EB070A">
        <w:rPr>
          <w:rFonts w:ascii="Times New Roman" w:hAnsi="Times New Roman"/>
        </w:rPr>
        <w:t xml:space="preserve">Дзержинской сш№1 </w:t>
      </w:r>
      <w:r w:rsidR="00EB070A" w:rsidRPr="00124C42">
        <w:rPr>
          <w:rFonts w:ascii="Times New Roman" w:hAnsi="Times New Roman"/>
        </w:rPr>
        <w:t>достигли базового уровня (включая повышенный), это число выше муниципальн</w:t>
      </w:r>
      <w:r w:rsidR="004E5D77">
        <w:rPr>
          <w:rFonts w:ascii="Times New Roman" w:hAnsi="Times New Roman"/>
        </w:rPr>
        <w:t>ого и краевого показателей. 4</w:t>
      </w:r>
      <w:r w:rsidR="00EB070A">
        <w:rPr>
          <w:rFonts w:ascii="Times New Roman" w:hAnsi="Times New Roman"/>
        </w:rPr>
        <w:t xml:space="preserve">8% </w:t>
      </w:r>
      <w:r w:rsidR="00EB070A" w:rsidRPr="00124C42">
        <w:rPr>
          <w:rFonts w:ascii="Times New Roman" w:hAnsi="Times New Roman"/>
        </w:rPr>
        <w:t xml:space="preserve"> участников КДР</w:t>
      </w:r>
      <w:proofErr w:type="gramStart"/>
      <w:r w:rsidR="00EB070A" w:rsidRPr="00124C42">
        <w:rPr>
          <w:rFonts w:ascii="Times New Roman" w:hAnsi="Times New Roman"/>
        </w:rPr>
        <w:t>4</w:t>
      </w:r>
      <w:proofErr w:type="gramEnd"/>
      <w:r w:rsidR="00EB070A" w:rsidRPr="00124C42">
        <w:rPr>
          <w:rFonts w:ascii="Times New Roman" w:hAnsi="Times New Roman"/>
        </w:rPr>
        <w:t xml:space="preserve"> достигли повышенного уровня, который свидетельствует о том, что ученик готов самостоятельно учиться на основе текстов.</w:t>
      </w:r>
    </w:p>
    <w:p w:rsidR="00EB070A" w:rsidRPr="00504FBE" w:rsidRDefault="00EB070A" w:rsidP="00EB070A">
      <w:pPr>
        <w:pStyle w:val="Default"/>
        <w:rPr>
          <w:color w:val="FF0000"/>
        </w:rPr>
      </w:pPr>
    </w:p>
    <w:tbl>
      <w:tblPr>
        <w:tblW w:w="12914" w:type="dxa"/>
        <w:tblInd w:w="-176" w:type="dxa"/>
        <w:tblLook w:val="04A0"/>
      </w:tblPr>
      <w:tblGrid>
        <w:gridCol w:w="1616"/>
        <w:gridCol w:w="1984"/>
        <w:gridCol w:w="2410"/>
        <w:gridCol w:w="1005"/>
        <w:gridCol w:w="1198"/>
        <w:gridCol w:w="986"/>
        <w:gridCol w:w="1624"/>
        <w:gridCol w:w="2091"/>
      </w:tblGrid>
      <w:tr w:rsidR="00EB070A" w:rsidRPr="00FB21CC" w:rsidTr="004E5D77">
        <w:trPr>
          <w:gridAfter w:val="1"/>
          <w:wAfter w:w="2091" w:type="dxa"/>
          <w:trHeight w:val="660"/>
        </w:trPr>
        <w:tc>
          <w:tcPr>
            <w:tcW w:w="6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B070A" w:rsidRPr="00FB21CC" w:rsidRDefault="00EB070A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FB21CC">
              <w:rPr>
                <w:rFonts w:ascii="Times New Roman" w:eastAsia="Times New Roman" w:hAnsi="Times New Roman"/>
                <w:bCs/>
                <w:color w:val="000000"/>
              </w:rPr>
              <w:t> </w:t>
            </w:r>
          </w:p>
        </w:tc>
        <w:tc>
          <w:tcPr>
            <w:tcW w:w="318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070A" w:rsidRPr="00FB21CC" w:rsidRDefault="00EB070A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</w:pPr>
            <w:r w:rsidRPr="00FB21CC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  <w:t>Среднее значение по классу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070A" w:rsidRPr="00FB21CC" w:rsidRDefault="00EB070A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</w:pPr>
            <w:r w:rsidRPr="00FB21CC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  <w:t>Среднее значение по региону</w:t>
            </w:r>
          </w:p>
        </w:tc>
      </w:tr>
      <w:tr w:rsidR="00EB070A" w:rsidRPr="00FB21CC" w:rsidTr="004E5D77">
        <w:trPr>
          <w:gridAfter w:val="1"/>
          <w:wAfter w:w="2091" w:type="dxa"/>
          <w:trHeight w:val="210"/>
        </w:trPr>
        <w:tc>
          <w:tcPr>
            <w:tcW w:w="1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070A" w:rsidRPr="00FB21CC" w:rsidRDefault="00EB070A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FB21CC">
              <w:rPr>
                <w:rFonts w:ascii="Times New Roman" w:eastAsia="Times New Roman" w:hAnsi="Times New Roman"/>
                <w:bCs/>
                <w:color w:val="000000"/>
              </w:rPr>
              <w:t>Успешность выполнения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B070A" w:rsidRPr="00FB21CC" w:rsidRDefault="00EB070A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B21CC">
              <w:rPr>
                <w:rFonts w:ascii="Times New Roman" w:eastAsia="Times New Roman" w:hAnsi="Times New Roman"/>
                <w:bCs/>
              </w:rPr>
              <w:t>Вся работа</w:t>
            </w:r>
            <w:r w:rsidRPr="00FB21C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(балл по 100-балльной шкале)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70A" w:rsidRPr="00332300" w:rsidRDefault="00EB070A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32300">
              <w:rPr>
                <w:rFonts w:ascii="Times New Roman" w:eastAsia="Times New Roman" w:hAnsi="Times New Roman"/>
                <w:b/>
                <w:color w:val="000000"/>
              </w:rPr>
              <w:t>4А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70A" w:rsidRPr="00332300" w:rsidRDefault="00EB070A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32300">
              <w:rPr>
                <w:rFonts w:ascii="Times New Roman" w:eastAsia="Times New Roman" w:hAnsi="Times New Roman"/>
                <w:b/>
                <w:color w:val="000000"/>
              </w:rPr>
              <w:t>4Б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070A" w:rsidRPr="00332300" w:rsidRDefault="00EB070A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32300">
              <w:rPr>
                <w:rFonts w:ascii="Times New Roman" w:eastAsia="Times New Roman" w:hAnsi="Times New Roman"/>
                <w:b/>
                <w:color w:val="000000"/>
              </w:rPr>
              <w:t>4В</w:t>
            </w:r>
          </w:p>
        </w:tc>
        <w:tc>
          <w:tcPr>
            <w:tcW w:w="162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70A" w:rsidRPr="00332300" w:rsidRDefault="00B4647F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</w:tr>
      <w:tr w:rsidR="00B4647F" w:rsidRPr="00FB21CC" w:rsidTr="004E5D77">
        <w:trPr>
          <w:gridAfter w:val="1"/>
          <w:wAfter w:w="2091" w:type="dxa"/>
          <w:trHeight w:val="315"/>
        </w:trPr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4647F" w:rsidRPr="00FB21CC" w:rsidRDefault="00B4647F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439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4647F" w:rsidRPr="00FB21CC" w:rsidRDefault="00B4647F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47F" w:rsidRDefault="00B4647F">
            <w:pPr>
              <w:jc w:val="center"/>
              <w:rPr>
                <w:rFonts w:cs="Calibri"/>
                <w:color w:val="000000"/>
              </w:rPr>
            </w:pPr>
            <w:bookmarkStart w:id="4" w:name="RANGE!D5"/>
            <w:r>
              <w:rPr>
                <w:rFonts w:cs="Calibri"/>
                <w:color w:val="000000"/>
              </w:rPr>
              <w:t>64</w:t>
            </w:r>
            <w:bookmarkEnd w:id="4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47F" w:rsidRDefault="00B464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647F" w:rsidRPr="00332300" w:rsidRDefault="00B4647F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55</w:t>
            </w:r>
          </w:p>
        </w:tc>
        <w:tc>
          <w:tcPr>
            <w:tcW w:w="16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47F" w:rsidRPr="00332300" w:rsidRDefault="00B4647F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E5D77" w:rsidRPr="00FB21CC" w:rsidTr="004E5D77">
        <w:trPr>
          <w:gridAfter w:val="1"/>
          <w:wAfter w:w="2091" w:type="dxa"/>
          <w:trHeight w:val="900"/>
        </w:trPr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E5D77" w:rsidRPr="00FB21CC" w:rsidRDefault="004E5D77" w:rsidP="00EB07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E5D77" w:rsidRPr="00FB21CC" w:rsidRDefault="004E5D77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FB21CC">
              <w:rPr>
                <w:rFonts w:ascii="Times New Roman" w:eastAsia="Times New Roman" w:hAnsi="Times New Roman"/>
                <w:bCs/>
                <w:color w:val="000000"/>
              </w:rPr>
              <w:t xml:space="preserve">Успешность выполнения заданий по группам умений </w:t>
            </w:r>
            <w:r w:rsidRPr="00FB21CC">
              <w:rPr>
                <w:rFonts w:ascii="Times New Roman" w:eastAsia="Times New Roman" w:hAnsi="Times New Roman"/>
                <w:bCs/>
                <w:color w:val="000000"/>
              </w:rPr>
              <w:br/>
              <w:t>(% от максимального балла за задания данной группы)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D77" w:rsidRPr="00FB21CC" w:rsidRDefault="004E5D77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B21CC">
              <w:rPr>
                <w:rFonts w:ascii="Times New Roman" w:eastAsia="Times New Roman" w:hAnsi="Times New Roman"/>
                <w:bCs/>
                <w:sz w:val="20"/>
                <w:szCs w:val="20"/>
              </w:rPr>
              <w:t>Общее понимание и ориентация в тексте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D77" w:rsidRDefault="004E5D7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89,39%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D77" w:rsidRDefault="004E5D7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87,22%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5D77" w:rsidRDefault="004E5D7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88,38%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D77" w:rsidRDefault="004E5D7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63,75%</w:t>
            </w:r>
          </w:p>
        </w:tc>
      </w:tr>
      <w:tr w:rsidR="004E5D77" w:rsidRPr="00FB21CC" w:rsidTr="004E5D77">
        <w:trPr>
          <w:gridAfter w:val="1"/>
          <w:wAfter w:w="2091" w:type="dxa"/>
          <w:trHeight w:val="900"/>
        </w:trPr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E5D77" w:rsidRPr="00FB21CC" w:rsidRDefault="004E5D77" w:rsidP="00EB07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E5D77" w:rsidRPr="00FB21CC" w:rsidRDefault="004E5D77" w:rsidP="00EB07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D77" w:rsidRPr="00FB21CC" w:rsidRDefault="004E5D77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B21CC">
              <w:rPr>
                <w:rFonts w:ascii="Times New Roman" w:eastAsia="Times New Roman" w:hAnsi="Times New Roman"/>
                <w:bCs/>
                <w:sz w:val="20"/>
                <w:szCs w:val="20"/>
              </w:rPr>
              <w:t>Глубокое и детальное понимание содержания и формы текста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D77" w:rsidRDefault="004E5D77">
            <w:pPr>
              <w:jc w:val="center"/>
              <w:rPr>
                <w:rFonts w:cs="Calibri"/>
                <w:color w:val="000000"/>
              </w:rPr>
            </w:pPr>
            <w:bookmarkStart w:id="5" w:name="RANGE!D7"/>
            <w:r>
              <w:rPr>
                <w:rFonts w:cs="Calibri"/>
                <w:color w:val="000000"/>
              </w:rPr>
              <w:t>75,34%</w:t>
            </w:r>
            <w:bookmarkEnd w:id="5"/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D77" w:rsidRDefault="004E5D7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72,99%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5D77" w:rsidRDefault="004E5D7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65,81%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D77" w:rsidRDefault="004E5D7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53,94%</w:t>
            </w:r>
          </w:p>
        </w:tc>
      </w:tr>
      <w:tr w:rsidR="004E5D77" w:rsidRPr="00FB21CC" w:rsidTr="004E5D77">
        <w:trPr>
          <w:gridAfter w:val="1"/>
          <w:wAfter w:w="2091" w:type="dxa"/>
          <w:trHeight w:val="900"/>
        </w:trPr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E5D77" w:rsidRPr="00FB21CC" w:rsidRDefault="004E5D77" w:rsidP="00EB07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E5D77" w:rsidRPr="00FB21CC" w:rsidRDefault="004E5D77" w:rsidP="00EB07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E5D77" w:rsidRPr="00FB21CC" w:rsidRDefault="004E5D77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B21CC">
              <w:rPr>
                <w:rFonts w:ascii="Times New Roman" w:eastAsia="Times New Roman" w:hAnsi="Times New Roman"/>
                <w:bCs/>
                <w:sz w:val="20"/>
                <w:szCs w:val="20"/>
              </w:rPr>
              <w:t>Использование информации из текста для различных целей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D77" w:rsidRDefault="004E5D77">
            <w:pPr>
              <w:jc w:val="center"/>
              <w:rPr>
                <w:rFonts w:cs="Calibri"/>
                <w:color w:val="000000"/>
              </w:rPr>
            </w:pPr>
            <w:bookmarkStart w:id="6" w:name="RANGE!D8"/>
            <w:r>
              <w:rPr>
                <w:rFonts w:cs="Calibri"/>
                <w:color w:val="000000"/>
              </w:rPr>
              <w:t>61,82%</w:t>
            </w:r>
            <w:bookmarkEnd w:id="6"/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D77" w:rsidRDefault="004E5D7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43,50%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5D77" w:rsidRDefault="004E5D7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39,55%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D77" w:rsidRDefault="004E5D7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42,61%</w:t>
            </w:r>
          </w:p>
        </w:tc>
      </w:tr>
      <w:tr w:rsidR="004E5D77" w:rsidRPr="00FB21CC" w:rsidTr="004E5D77">
        <w:trPr>
          <w:trHeight w:val="645"/>
        </w:trPr>
        <w:tc>
          <w:tcPr>
            <w:tcW w:w="1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E5D77" w:rsidRPr="00FB21CC" w:rsidRDefault="004E5D77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FB21CC">
              <w:rPr>
                <w:rFonts w:ascii="Times New Roman" w:eastAsia="Times New Roman" w:hAnsi="Times New Roman"/>
                <w:bCs/>
                <w:color w:val="000000"/>
              </w:rPr>
              <w:t xml:space="preserve">Уровни достижений </w:t>
            </w:r>
            <w:r w:rsidRPr="00FB21C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(% учащихся, результаты которых соответствуют данному уровню достижений)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4E5D77" w:rsidRPr="00FB21CC" w:rsidRDefault="004E5D77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FB21CC">
              <w:rPr>
                <w:rFonts w:ascii="Times New Roman" w:eastAsia="Times New Roman" w:hAnsi="Times New Roman"/>
                <w:bCs/>
                <w:color w:val="000000"/>
              </w:rPr>
              <w:t>Базовый уровень (включая повышенный)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D77" w:rsidRDefault="004E5D7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D77" w:rsidRDefault="004E5D77">
            <w:pPr>
              <w:jc w:val="center"/>
              <w:rPr>
                <w:rFonts w:cs="Calibri"/>
                <w:color w:val="000000"/>
              </w:rPr>
            </w:pPr>
            <w:bookmarkStart w:id="7" w:name="RANGE!D9"/>
            <w:r>
              <w:rPr>
                <w:rFonts w:cs="Calibri"/>
                <w:color w:val="000000"/>
              </w:rPr>
              <w:t>100,00%</w:t>
            </w:r>
            <w:bookmarkEnd w:id="7"/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5D77" w:rsidRDefault="004E5D7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D77" w:rsidRPr="00332300" w:rsidRDefault="004E5D77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32300">
              <w:rPr>
                <w:rFonts w:ascii="Times New Roman" w:eastAsia="Times New Roman" w:hAnsi="Times New Roman"/>
                <w:color w:val="000000"/>
              </w:rPr>
              <w:t>79,67%</w:t>
            </w:r>
          </w:p>
        </w:tc>
        <w:tc>
          <w:tcPr>
            <w:tcW w:w="2091" w:type="dxa"/>
            <w:vAlign w:val="center"/>
          </w:tcPr>
          <w:p w:rsidR="004E5D77" w:rsidRDefault="004E5D7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78,35%</w:t>
            </w:r>
          </w:p>
        </w:tc>
      </w:tr>
      <w:tr w:rsidR="004E5D77" w:rsidRPr="00FB21CC" w:rsidTr="004E5D77">
        <w:trPr>
          <w:trHeight w:val="645"/>
        </w:trPr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E5D77" w:rsidRPr="00FB21CC" w:rsidRDefault="004E5D77" w:rsidP="00EB07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E5D77" w:rsidRPr="00FB21CC" w:rsidRDefault="004E5D77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FB21CC">
              <w:rPr>
                <w:rFonts w:ascii="Times New Roman" w:eastAsia="Times New Roman" w:hAnsi="Times New Roman"/>
                <w:bCs/>
                <w:color w:val="000000"/>
              </w:rPr>
              <w:t>Повышенный уровень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D77" w:rsidRDefault="004E5D77">
            <w:pPr>
              <w:jc w:val="center"/>
              <w:rPr>
                <w:rFonts w:cs="Calibri"/>
                <w:color w:val="000000"/>
              </w:rPr>
            </w:pPr>
            <w:bookmarkStart w:id="8" w:name="RANGE!D10"/>
            <w:r>
              <w:rPr>
                <w:rFonts w:cs="Calibri"/>
                <w:color w:val="000000"/>
              </w:rPr>
              <w:t>59,09%</w:t>
            </w:r>
            <w:bookmarkEnd w:id="8"/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D77" w:rsidRDefault="004E5D7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60,00%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5D77" w:rsidRDefault="004E5D7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27,27%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D77" w:rsidRPr="00332300" w:rsidRDefault="004E5D77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32300">
              <w:rPr>
                <w:rFonts w:ascii="Times New Roman" w:eastAsia="Times New Roman" w:hAnsi="Times New Roman"/>
                <w:color w:val="000000"/>
              </w:rPr>
              <w:t>17,25%</w:t>
            </w:r>
          </w:p>
        </w:tc>
        <w:tc>
          <w:tcPr>
            <w:tcW w:w="2091" w:type="dxa"/>
            <w:vAlign w:val="center"/>
          </w:tcPr>
          <w:p w:rsidR="004E5D77" w:rsidRDefault="004E5D7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22,11%</w:t>
            </w:r>
          </w:p>
        </w:tc>
      </w:tr>
    </w:tbl>
    <w:p w:rsidR="00EB070A" w:rsidRPr="00124C42" w:rsidRDefault="00EB070A" w:rsidP="00EB070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C42">
        <w:rPr>
          <w:rFonts w:ascii="Times New Roman" w:hAnsi="Times New Roman"/>
        </w:rPr>
        <w:t xml:space="preserve">Наиболее успешно четвероклассники справляются с заданиями, проверяющими первую группу читательских умений (общее понимание, ориентация в тексте). </w:t>
      </w:r>
      <w:proofErr w:type="gramStart"/>
      <w:r w:rsidRPr="00124C42">
        <w:rPr>
          <w:rFonts w:ascii="Times New Roman" w:hAnsi="Times New Roman"/>
        </w:rPr>
        <w:t>Самыми трудными для четвероклассников школы, также как и для ребят всего края, оказались задания, проверяющие</w:t>
      </w:r>
      <w:r>
        <w:rPr>
          <w:rFonts w:ascii="Times New Roman" w:hAnsi="Times New Roman"/>
        </w:rPr>
        <w:t xml:space="preserve"> детальное понимание содержания и формы текста и </w:t>
      </w:r>
      <w:r w:rsidRPr="00124C42">
        <w:rPr>
          <w:rFonts w:ascii="Times New Roman" w:hAnsi="Times New Roman"/>
        </w:rPr>
        <w:t xml:space="preserve"> третью группу умений на использование информации из текста для различных целей.</w:t>
      </w:r>
      <w:proofErr w:type="gramEnd"/>
      <w:r w:rsidRPr="00124C42">
        <w:rPr>
          <w:rFonts w:ascii="Times New Roman" w:hAnsi="Times New Roman"/>
        </w:rPr>
        <w:t xml:space="preserve"> Это говорит о проблемах с переносом полученных знаний на другие ситуации и недостаточности предлагаемой педагогической помощи.</w:t>
      </w:r>
    </w:p>
    <w:p w:rsidR="00EB070A" w:rsidRPr="00124C42" w:rsidRDefault="00EB070A" w:rsidP="00EB070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C42">
        <w:rPr>
          <w:rFonts w:ascii="Times New Roman" w:hAnsi="Times New Roman"/>
        </w:rPr>
        <w:t>Для преодоления выявленных трудностей в следующем учебном году необходимо сосредоточить усилия на решении нескольких ключевых задач – научить младших школьников:</w:t>
      </w:r>
    </w:p>
    <w:p w:rsidR="00EB070A" w:rsidRPr="00124C42" w:rsidRDefault="00EB070A" w:rsidP="00EB070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C42">
        <w:rPr>
          <w:rFonts w:ascii="Times New Roman" w:hAnsi="Times New Roman"/>
        </w:rPr>
        <w:t>1) осознанно выбирать информацию, проверять себя по тексту;</w:t>
      </w:r>
    </w:p>
    <w:p w:rsidR="00EB070A" w:rsidRPr="00124C42" w:rsidRDefault="00EB070A" w:rsidP="00EB070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C42">
        <w:rPr>
          <w:rFonts w:ascii="Times New Roman" w:hAnsi="Times New Roman"/>
        </w:rPr>
        <w:t>2) преобразовывать информацию, записывая ответ в нужной форме (в нужном числе, падеже и т.д.);</w:t>
      </w:r>
    </w:p>
    <w:p w:rsidR="00EB070A" w:rsidRPr="00124C42" w:rsidRDefault="00EB070A" w:rsidP="00EB070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C42">
        <w:rPr>
          <w:rFonts w:ascii="Times New Roman" w:hAnsi="Times New Roman"/>
        </w:rPr>
        <w:t>3) обобщать в одной фразе фрагменты информации, данные в разных предложениях, в разных частях текста;</w:t>
      </w:r>
    </w:p>
    <w:p w:rsidR="00EB070A" w:rsidRPr="00124C42" w:rsidRDefault="00EB070A" w:rsidP="00EB070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C42">
        <w:rPr>
          <w:rFonts w:ascii="Times New Roman" w:hAnsi="Times New Roman"/>
        </w:rPr>
        <w:t>4) находить в тексте синонимы, синонимические ряды;</w:t>
      </w:r>
    </w:p>
    <w:p w:rsidR="00EB070A" w:rsidRPr="00124C42" w:rsidRDefault="00EB070A" w:rsidP="00EB070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C42">
        <w:rPr>
          <w:rFonts w:ascii="Times New Roman" w:hAnsi="Times New Roman"/>
        </w:rPr>
        <w:t>5) видеть в тексте информацию, которую можно преобразовать с помощью простейших математических вычислений.</w:t>
      </w:r>
    </w:p>
    <w:p w:rsidR="00EB070A" w:rsidRPr="005D4F20" w:rsidRDefault="00EB070A" w:rsidP="00EB070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B070A" w:rsidRDefault="00B4647F" w:rsidP="00EB070A">
      <w:pPr>
        <w:pStyle w:val="Default"/>
        <w:ind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6134100" cy="3590925"/>
            <wp:effectExtent l="19050" t="0" r="0" b="0"/>
            <wp:docPr id="1" name="Рисунок 1" descr="C:\Users\8A6F~1\AppData\Local\Temp\Rar$DI26.328\600010_КДР4 по читательской грамотности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A6F~1\AppData\Local\Temp\Rar$DI26.328\600010_КДР4 по читательской грамотности 2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70A" w:rsidRDefault="00EB070A" w:rsidP="00EB070A">
      <w:pPr>
        <w:pStyle w:val="Default"/>
        <w:ind w:firstLine="567"/>
        <w:jc w:val="both"/>
      </w:pPr>
    </w:p>
    <w:p w:rsidR="00EB070A" w:rsidRDefault="00EB070A" w:rsidP="00EB070A">
      <w:pPr>
        <w:pStyle w:val="Default"/>
        <w:ind w:firstLine="567"/>
        <w:jc w:val="both"/>
      </w:pPr>
    </w:p>
    <w:p w:rsidR="00EB070A" w:rsidRDefault="00EB070A" w:rsidP="004E5D77">
      <w:pPr>
        <w:pStyle w:val="Default"/>
        <w:ind w:firstLine="567"/>
        <w:jc w:val="both"/>
      </w:pPr>
      <w:r w:rsidRPr="00C762DF">
        <w:t>Исходя из анализа индекса образоват</w:t>
      </w:r>
      <w:r>
        <w:t>ельных условий (ИОУ) результаты по читательской грамотности у четвероклассников значительно выше ожидаемых</w:t>
      </w:r>
    </w:p>
    <w:p w:rsidR="00EB070A" w:rsidRPr="00D8406D" w:rsidRDefault="00EB070A" w:rsidP="00AA2AA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24C42" w:rsidRPr="004E5D77" w:rsidRDefault="00514A0C" w:rsidP="003F095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E5D77">
        <w:rPr>
          <w:rFonts w:ascii="Times New Roman" w:eastAsiaTheme="minorHAnsi" w:hAnsi="Times New Roman"/>
          <w:sz w:val="24"/>
          <w:szCs w:val="24"/>
        </w:rPr>
        <w:t>За последние три года результаты четвероклассников нашей школы выше краевых</w:t>
      </w:r>
      <w:r w:rsidR="009D6235" w:rsidRPr="004E5D77">
        <w:rPr>
          <w:rFonts w:ascii="Times New Roman" w:eastAsiaTheme="minorHAnsi" w:hAnsi="Times New Roman"/>
          <w:sz w:val="24"/>
          <w:szCs w:val="24"/>
        </w:rPr>
        <w:t>, но для сохранения и усиления положитель</w:t>
      </w:r>
      <w:r w:rsidR="0070371C" w:rsidRPr="004E5D77">
        <w:rPr>
          <w:rFonts w:ascii="Times New Roman" w:eastAsiaTheme="minorHAnsi" w:hAnsi="Times New Roman"/>
          <w:sz w:val="24"/>
          <w:szCs w:val="24"/>
        </w:rPr>
        <w:t>ной динамики в достиже</w:t>
      </w:r>
      <w:r w:rsidR="009D6235" w:rsidRPr="004E5D77">
        <w:rPr>
          <w:rFonts w:ascii="Times New Roman" w:eastAsiaTheme="minorHAnsi" w:hAnsi="Times New Roman"/>
          <w:sz w:val="24"/>
          <w:szCs w:val="24"/>
        </w:rPr>
        <w:t>нии образовательных результатов</w:t>
      </w:r>
      <w:r w:rsidR="003F0950" w:rsidRPr="004E5D77">
        <w:rPr>
          <w:rFonts w:ascii="Times New Roman" w:eastAsiaTheme="minorHAnsi" w:hAnsi="Times New Roman"/>
          <w:sz w:val="24"/>
          <w:szCs w:val="24"/>
        </w:rPr>
        <w:t xml:space="preserve"> </w:t>
      </w:r>
      <w:r w:rsidR="009D6235" w:rsidRPr="004E5D77">
        <w:rPr>
          <w:rFonts w:ascii="Times New Roman" w:eastAsiaTheme="minorHAnsi" w:hAnsi="Times New Roman"/>
          <w:sz w:val="24"/>
          <w:szCs w:val="24"/>
        </w:rPr>
        <w:t>у</w:t>
      </w:r>
      <w:r w:rsidR="0070371C" w:rsidRPr="004E5D77">
        <w:rPr>
          <w:rFonts w:ascii="Times New Roman" w:eastAsiaTheme="minorHAnsi" w:hAnsi="Times New Roman"/>
          <w:sz w:val="24"/>
          <w:szCs w:val="24"/>
        </w:rPr>
        <w:t xml:space="preserve">чителям начальной школы необходимо </w:t>
      </w:r>
      <w:r w:rsidR="00A93E4A" w:rsidRPr="004E5D77">
        <w:rPr>
          <w:rFonts w:ascii="Times New Roman" w:eastAsiaTheme="minorHAnsi" w:hAnsi="Times New Roman"/>
          <w:sz w:val="24"/>
          <w:szCs w:val="24"/>
        </w:rPr>
        <w:t>усилить практику</w:t>
      </w:r>
      <w:r w:rsidR="0070371C" w:rsidRPr="004E5D7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0371C" w:rsidRPr="004E5D77">
        <w:rPr>
          <w:rFonts w:ascii="Times New Roman" w:eastAsiaTheme="minorHAnsi" w:hAnsi="Times New Roman"/>
          <w:sz w:val="24"/>
          <w:szCs w:val="24"/>
        </w:rPr>
        <w:t>операциональной</w:t>
      </w:r>
      <w:proofErr w:type="spellEnd"/>
      <w:r w:rsidR="0070371C" w:rsidRPr="004E5D77">
        <w:rPr>
          <w:rFonts w:ascii="Times New Roman" w:eastAsiaTheme="minorHAnsi" w:hAnsi="Times New Roman"/>
          <w:sz w:val="24"/>
          <w:szCs w:val="24"/>
        </w:rPr>
        <w:t xml:space="preserve"> отработки </w:t>
      </w:r>
      <w:proofErr w:type="spellStart"/>
      <w:r w:rsidR="0070371C" w:rsidRPr="004E5D77">
        <w:rPr>
          <w:rFonts w:ascii="Times New Roman" w:eastAsiaTheme="minorHAnsi" w:hAnsi="Times New Roman"/>
          <w:sz w:val="24"/>
          <w:szCs w:val="24"/>
        </w:rPr>
        <w:t>метапредметных</w:t>
      </w:r>
      <w:proofErr w:type="spellEnd"/>
      <w:r w:rsidR="0070371C" w:rsidRPr="004E5D77">
        <w:rPr>
          <w:rFonts w:ascii="Times New Roman" w:eastAsiaTheme="minorHAnsi" w:hAnsi="Times New Roman"/>
          <w:sz w:val="24"/>
          <w:szCs w:val="24"/>
        </w:rPr>
        <w:t xml:space="preserve"> </w:t>
      </w:r>
      <w:r w:rsidR="00A93E4A" w:rsidRPr="004E5D77">
        <w:rPr>
          <w:rFonts w:ascii="Times New Roman" w:eastAsiaTheme="minorHAnsi" w:hAnsi="Times New Roman"/>
          <w:sz w:val="24"/>
          <w:szCs w:val="24"/>
        </w:rPr>
        <w:t xml:space="preserve"> результатов.</w:t>
      </w:r>
      <w:r w:rsidR="0070371C" w:rsidRPr="004E5D7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0371C" w:rsidRPr="002A29BF" w:rsidRDefault="0070371C" w:rsidP="004F16DD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:rsidR="0070371C" w:rsidRPr="002A29BF" w:rsidRDefault="0070371C" w:rsidP="004F16DD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:rsidR="000D7923" w:rsidRPr="00FC01AE" w:rsidRDefault="00280BDB" w:rsidP="00E213B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C01AE">
        <w:rPr>
          <w:rFonts w:ascii="Times New Roman" w:eastAsiaTheme="minorHAnsi" w:hAnsi="Times New Roman"/>
          <w:b/>
          <w:sz w:val="28"/>
          <w:szCs w:val="28"/>
          <w:u w:val="single"/>
        </w:rPr>
        <w:t>Основное ОО</w:t>
      </w:r>
      <w:r w:rsidRPr="00FC01AE">
        <w:rPr>
          <w:rFonts w:ascii="Times New Roman" w:eastAsiaTheme="minorHAnsi" w:hAnsi="Times New Roman"/>
          <w:b/>
          <w:sz w:val="28"/>
          <w:szCs w:val="28"/>
          <w:u w:val="single"/>
        </w:rPr>
        <w:br/>
      </w:r>
    </w:p>
    <w:p w:rsidR="000D7923" w:rsidRPr="002A29BF" w:rsidRDefault="000D7923" w:rsidP="00F612F4">
      <w:pPr>
        <w:pStyle w:val="Default"/>
        <w:ind w:firstLine="567"/>
        <w:jc w:val="both"/>
        <w:rPr>
          <w:color w:val="FF0000"/>
        </w:rPr>
      </w:pPr>
    </w:p>
    <w:p w:rsidR="00FC01AE" w:rsidRPr="001B1580" w:rsidRDefault="00FC01AE" w:rsidP="00FC01AE">
      <w:pPr>
        <w:rPr>
          <w:rFonts w:ascii="Times New Roman" w:hAnsi="Times New Roman"/>
          <w:sz w:val="24"/>
          <w:szCs w:val="24"/>
        </w:rPr>
      </w:pPr>
      <w:r w:rsidRPr="001B1580">
        <w:rPr>
          <w:rFonts w:ascii="Times New Roman" w:hAnsi="Times New Roman"/>
          <w:sz w:val="24"/>
          <w:szCs w:val="24"/>
        </w:rPr>
        <w:t xml:space="preserve">В марте </w:t>
      </w:r>
      <w:r>
        <w:rPr>
          <w:rFonts w:ascii="Times New Roman" w:hAnsi="Times New Roman"/>
          <w:sz w:val="24"/>
          <w:szCs w:val="24"/>
        </w:rPr>
        <w:t xml:space="preserve">2021 года </w:t>
      </w:r>
      <w:r w:rsidRPr="001B1580">
        <w:rPr>
          <w:rFonts w:ascii="Times New Roman" w:hAnsi="Times New Roman"/>
          <w:sz w:val="24"/>
          <w:szCs w:val="24"/>
        </w:rPr>
        <w:t>проводилась краевая диагностическая работ</w:t>
      </w:r>
      <w:r>
        <w:rPr>
          <w:rFonts w:ascii="Times New Roman" w:hAnsi="Times New Roman"/>
          <w:sz w:val="24"/>
          <w:szCs w:val="24"/>
        </w:rPr>
        <w:t xml:space="preserve">а по </w:t>
      </w:r>
      <w:r w:rsidRPr="00FC01AE">
        <w:rPr>
          <w:rFonts w:ascii="Times New Roman" w:hAnsi="Times New Roman"/>
          <w:b/>
          <w:sz w:val="24"/>
          <w:szCs w:val="24"/>
        </w:rPr>
        <w:t>математической грамотности</w:t>
      </w:r>
      <w:r>
        <w:rPr>
          <w:rFonts w:ascii="Times New Roman" w:hAnsi="Times New Roman"/>
          <w:sz w:val="24"/>
          <w:szCs w:val="24"/>
        </w:rPr>
        <w:t xml:space="preserve"> для учащихся 7 классов.</w:t>
      </w:r>
    </w:p>
    <w:p w:rsidR="00FC01AE" w:rsidRPr="009012AF" w:rsidRDefault="00FC01AE" w:rsidP="00FC01AE">
      <w:pPr>
        <w:pStyle w:val="Default"/>
        <w:ind w:firstLine="567"/>
        <w:jc w:val="both"/>
      </w:pPr>
      <w:r w:rsidRPr="009012AF">
        <w:t xml:space="preserve">В качестве основных показателей, по которым представляются результаты общеобразовательных организаций, федеральными разработчиками модели оценки качества общего образования были установлены следующие: </w:t>
      </w:r>
    </w:p>
    <w:p w:rsidR="00FC01AE" w:rsidRPr="009012AF" w:rsidRDefault="00FC01AE" w:rsidP="00FC01AE">
      <w:pPr>
        <w:pStyle w:val="Default"/>
        <w:ind w:firstLine="567"/>
        <w:jc w:val="both"/>
      </w:pPr>
    </w:p>
    <w:p w:rsidR="00FC01AE" w:rsidRPr="009012AF" w:rsidRDefault="00FC01AE" w:rsidP="00FC01AE">
      <w:pPr>
        <w:pStyle w:val="Default"/>
        <w:jc w:val="both"/>
        <w:rPr>
          <w:b/>
          <w:bCs/>
        </w:rPr>
      </w:pPr>
      <w:r w:rsidRPr="009012AF">
        <w:rPr>
          <w:b/>
        </w:rPr>
        <w:t>1.</w:t>
      </w:r>
      <w:r w:rsidRPr="009012AF">
        <w:t xml:space="preserve"> </w:t>
      </w:r>
      <w:r w:rsidRPr="009012AF">
        <w:rPr>
          <w:b/>
        </w:rPr>
        <w:t>У</w:t>
      </w:r>
      <w:r w:rsidRPr="009012AF">
        <w:rPr>
          <w:b/>
          <w:bCs/>
        </w:rPr>
        <w:t xml:space="preserve">спешность выполнения всей работы </w:t>
      </w:r>
      <w:r w:rsidRPr="009012AF">
        <w:rPr>
          <w:bCs/>
        </w:rPr>
        <w:t>(процент</w:t>
      </w:r>
      <w:r>
        <w:rPr>
          <w:bCs/>
        </w:rPr>
        <w:t xml:space="preserve"> первичного балла</w:t>
      </w:r>
      <w:r w:rsidRPr="009012AF">
        <w:rPr>
          <w:bCs/>
        </w:rPr>
        <w:t xml:space="preserve"> от максимально </w:t>
      </w:r>
      <w:r>
        <w:rPr>
          <w:bCs/>
        </w:rPr>
        <w:t>возможного</w:t>
      </w:r>
      <w:r w:rsidRPr="009012AF">
        <w:rPr>
          <w:bCs/>
        </w:rPr>
        <w:t>).</w:t>
      </w:r>
      <w:r w:rsidRPr="009012AF">
        <w:rPr>
          <w:b/>
          <w:bCs/>
        </w:rPr>
        <w:t xml:space="preserve"> </w:t>
      </w:r>
    </w:p>
    <w:p w:rsidR="00FC01AE" w:rsidRPr="009012AF" w:rsidRDefault="00FC01AE" w:rsidP="00FC01AE">
      <w:pPr>
        <w:pStyle w:val="Default"/>
        <w:jc w:val="both"/>
        <w:rPr>
          <w:b/>
          <w:bCs/>
          <w:i/>
        </w:rPr>
      </w:pPr>
    </w:p>
    <w:p w:rsidR="00FC01AE" w:rsidRPr="009012AF" w:rsidRDefault="00FC01AE" w:rsidP="00FC01AE">
      <w:pPr>
        <w:pStyle w:val="Default"/>
        <w:jc w:val="both"/>
        <w:rPr>
          <w:b/>
          <w:bCs/>
        </w:rPr>
      </w:pPr>
      <w:r w:rsidRPr="009012AF">
        <w:rPr>
          <w:b/>
        </w:rPr>
        <w:t xml:space="preserve">2. </w:t>
      </w:r>
      <w:r>
        <w:rPr>
          <w:b/>
        </w:rPr>
        <w:t>Освоение</w:t>
      </w:r>
      <w:r w:rsidRPr="009012AF">
        <w:rPr>
          <w:b/>
          <w:bCs/>
        </w:rPr>
        <w:t xml:space="preserve"> </w:t>
      </w:r>
      <w:proofErr w:type="spellStart"/>
      <w:r w:rsidRPr="009012AF">
        <w:rPr>
          <w:b/>
          <w:bCs/>
        </w:rPr>
        <w:t>компетентностны</w:t>
      </w:r>
      <w:r>
        <w:rPr>
          <w:b/>
          <w:bCs/>
        </w:rPr>
        <w:t>х</w:t>
      </w:r>
      <w:proofErr w:type="spellEnd"/>
      <w:r w:rsidRPr="009012AF">
        <w:rPr>
          <w:b/>
          <w:bCs/>
        </w:rPr>
        <w:t xml:space="preserve"> област</w:t>
      </w:r>
      <w:r>
        <w:rPr>
          <w:b/>
          <w:bCs/>
        </w:rPr>
        <w:t>ей</w:t>
      </w:r>
      <w:r w:rsidRPr="009012AF">
        <w:rPr>
          <w:b/>
          <w:bCs/>
        </w:rPr>
        <w:t xml:space="preserve"> (</w:t>
      </w:r>
      <w:r>
        <w:rPr>
          <w:i/>
        </w:rPr>
        <w:t>Ф</w:t>
      </w:r>
      <w:r w:rsidRPr="009012AF">
        <w:rPr>
          <w:i/>
        </w:rPr>
        <w:t xml:space="preserve">ормулировать </w:t>
      </w:r>
      <w:r w:rsidRPr="009012AF">
        <w:t xml:space="preserve">ситуацию математически; </w:t>
      </w:r>
      <w:r w:rsidRPr="009012AF">
        <w:rPr>
          <w:i/>
        </w:rPr>
        <w:t>применять</w:t>
      </w:r>
      <w:r w:rsidRPr="009012AF">
        <w:t xml:space="preserve"> математические понятия, факты, процедуры;</w:t>
      </w:r>
      <w:r w:rsidRPr="009012AF">
        <w:rPr>
          <w:i/>
        </w:rPr>
        <w:t xml:space="preserve"> интерпретировать/оценивать</w:t>
      </w:r>
      <w:r w:rsidRPr="009012AF">
        <w:t xml:space="preserve"> математические результаты;</w:t>
      </w:r>
      <w:r w:rsidRPr="009012AF">
        <w:rPr>
          <w:i/>
        </w:rPr>
        <w:t xml:space="preserve"> рассуждать. </w:t>
      </w:r>
      <w:r w:rsidRPr="009012AF">
        <w:t xml:space="preserve">Данные </w:t>
      </w:r>
      <w:proofErr w:type="spellStart"/>
      <w:r w:rsidRPr="009012AF">
        <w:t>компетентностные</w:t>
      </w:r>
      <w:proofErr w:type="spellEnd"/>
      <w:r w:rsidRPr="009012AF">
        <w:t xml:space="preserve"> области выделены на основе </w:t>
      </w:r>
      <w:r w:rsidRPr="009012AF">
        <w:rPr>
          <w:rFonts w:eastAsia="Times New Roman"/>
        </w:rPr>
        <w:t>модели международного исследования PISA</w:t>
      </w:r>
      <w:r w:rsidRPr="009012AF">
        <w:rPr>
          <w:b/>
          <w:bCs/>
        </w:rPr>
        <w:t xml:space="preserve">). </w:t>
      </w:r>
    </w:p>
    <w:p w:rsidR="00FC01AE" w:rsidRPr="009012AF" w:rsidRDefault="00FC01AE" w:rsidP="00FC01AE">
      <w:pPr>
        <w:pStyle w:val="Default"/>
        <w:jc w:val="both"/>
      </w:pPr>
      <w:r w:rsidRPr="009012AF">
        <w:t xml:space="preserve">Количественной характеристикой данного показателя является общий балл за выполнение заданий по каждой </w:t>
      </w:r>
      <w:proofErr w:type="spellStart"/>
      <w:r w:rsidRPr="009012AF">
        <w:t>компетентностной</w:t>
      </w:r>
      <w:proofErr w:type="spellEnd"/>
      <w:r w:rsidRPr="009012AF">
        <w:t xml:space="preserve"> области. Он равен отношению баллов, полученных учеником за выполнение заданий, оценивающих </w:t>
      </w:r>
      <w:proofErr w:type="spellStart"/>
      <w:r w:rsidRPr="009012AF">
        <w:t>сформированность</w:t>
      </w:r>
      <w:proofErr w:type="spellEnd"/>
      <w:r w:rsidRPr="009012AF">
        <w:t xml:space="preserve"> заданий по каждой </w:t>
      </w:r>
      <w:proofErr w:type="spellStart"/>
      <w:r w:rsidRPr="009012AF">
        <w:t>компетентностной</w:t>
      </w:r>
      <w:proofErr w:type="spellEnd"/>
      <w:r w:rsidRPr="009012AF">
        <w:t xml:space="preserve"> </w:t>
      </w:r>
      <w:r w:rsidRPr="009012AF">
        <w:lastRenderedPageBreak/>
        <w:t xml:space="preserve">области, к максимальному баллу, который можно было получить за выполнение этих заданий, в процентах. </w:t>
      </w:r>
    </w:p>
    <w:p w:rsidR="00FC01AE" w:rsidRPr="009012AF" w:rsidRDefault="00FC01AE" w:rsidP="00FC01AE">
      <w:pPr>
        <w:pStyle w:val="Default"/>
        <w:jc w:val="both"/>
        <w:rPr>
          <w:i/>
        </w:rPr>
      </w:pPr>
    </w:p>
    <w:p w:rsidR="00FC01AE" w:rsidRPr="009012AF" w:rsidRDefault="00FC01AE" w:rsidP="00FC01AE">
      <w:pPr>
        <w:pStyle w:val="Default"/>
        <w:jc w:val="both"/>
      </w:pPr>
      <w:r w:rsidRPr="009012AF">
        <w:rPr>
          <w:b/>
        </w:rPr>
        <w:t>3.</w:t>
      </w:r>
      <w:r w:rsidRPr="009012AF">
        <w:t xml:space="preserve"> </w:t>
      </w:r>
      <w:r w:rsidRPr="009012AF">
        <w:rPr>
          <w:b/>
          <w:bCs/>
        </w:rPr>
        <w:t xml:space="preserve">Уровни математической грамотности (уровни достижений). </w:t>
      </w:r>
    </w:p>
    <w:p w:rsidR="00FC01AE" w:rsidRPr="009012AF" w:rsidRDefault="00FC01AE" w:rsidP="00FC01AE">
      <w:pPr>
        <w:pStyle w:val="Default"/>
        <w:ind w:firstLine="567"/>
        <w:jc w:val="both"/>
      </w:pPr>
      <w:r w:rsidRPr="009012AF">
        <w:t xml:space="preserve">Для описания достижений обучающихся в области математической грамотности установлены 3 уровня: </w:t>
      </w:r>
      <w:r w:rsidRPr="009012AF">
        <w:rPr>
          <w:b/>
        </w:rPr>
        <w:t>ниже базового</w:t>
      </w:r>
      <w:r w:rsidRPr="009012AF">
        <w:t xml:space="preserve">, </w:t>
      </w:r>
      <w:r w:rsidRPr="009012AF">
        <w:rPr>
          <w:b/>
        </w:rPr>
        <w:t>базовый</w:t>
      </w:r>
      <w:r w:rsidRPr="009012AF">
        <w:t xml:space="preserve"> и </w:t>
      </w:r>
      <w:r w:rsidRPr="009012AF">
        <w:rPr>
          <w:b/>
        </w:rPr>
        <w:t>повышенный</w:t>
      </w:r>
      <w:r w:rsidRPr="009012AF">
        <w:t xml:space="preserve">. </w:t>
      </w:r>
    </w:p>
    <w:p w:rsidR="00FC01AE" w:rsidRPr="009012AF" w:rsidRDefault="00FC01AE" w:rsidP="00FC01AE">
      <w:pPr>
        <w:pStyle w:val="Default"/>
        <w:ind w:firstLine="567"/>
        <w:jc w:val="both"/>
      </w:pPr>
      <w:r w:rsidRPr="009012AF">
        <w:rPr>
          <w:i/>
        </w:rPr>
        <w:t>Базовый уровень</w:t>
      </w:r>
      <w:r w:rsidRPr="009012AF">
        <w:t xml:space="preserve"> (пороговый) означает, что ученик начинает демонстрировать математическую грамотность – применение математических знаний и умений в простейших </w:t>
      </w:r>
      <w:proofErr w:type="spellStart"/>
      <w:r w:rsidRPr="009012AF">
        <w:t>неучебных</w:t>
      </w:r>
      <w:proofErr w:type="spellEnd"/>
      <w:r w:rsidRPr="009012AF">
        <w:t xml:space="preserve"> ситуациях.</w:t>
      </w:r>
    </w:p>
    <w:p w:rsidR="00FC01AE" w:rsidRPr="009012AF" w:rsidRDefault="00FC01AE" w:rsidP="00FC01AE">
      <w:pPr>
        <w:pStyle w:val="Default"/>
        <w:ind w:firstLine="567"/>
        <w:jc w:val="both"/>
      </w:pPr>
      <w:r w:rsidRPr="009012AF">
        <w:rPr>
          <w:i/>
        </w:rPr>
        <w:t>Повышенный уровень</w:t>
      </w:r>
      <w:r w:rsidRPr="009012AF">
        <w:t xml:space="preserve"> означает, что ученик обладает математической грамотностью проявляет способность использовать имеющиеся математические знания и умения для получения новой информации и принятия решений.</w:t>
      </w:r>
    </w:p>
    <w:p w:rsidR="00FC01AE" w:rsidRDefault="00FC01AE" w:rsidP="00FC01AE">
      <w:pPr>
        <w:pStyle w:val="Default"/>
        <w:ind w:firstLine="567"/>
        <w:jc w:val="both"/>
      </w:pPr>
      <w:r w:rsidRPr="009012AF">
        <w:rPr>
          <w:i/>
        </w:rPr>
        <w:t>Уровень ниже базового</w:t>
      </w:r>
      <w:r w:rsidRPr="009012AF">
        <w:t xml:space="preserve"> означает, что ученик не продемонстрировал математическую грамотность.</w:t>
      </w:r>
    </w:p>
    <w:p w:rsidR="00FC01AE" w:rsidRDefault="00FC01AE" w:rsidP="00FC01AE">
      <w:pPr>
        <w:pStyle w:val="Default"/>
        <w:ind w:firstLine="567"/>
        <w:jc w:val="both"/>
        <w:rPr>
          <w:b/>
        </w:rPr>
      </w:pPr>
    </w:p>
    <w:p w:rsidR="00FC01AE" w:rsidRPr="00E31D27" w:rsidRDefault="00FC01AE" w:rsidP="00FC01AE">
      <w:pPr>
        <w:pStyle w:val="Default"/>
        <w:ind w:firstLine="567"/>
        <w:jc w:val="both"/>
        <w:rPr>
          <w:b/>
        </w:rPr>
      </w:pPr>
      <w:r w:rsidRPr="00E31D27">
        <w:rPr>
          <w:b/>
        </w:rPr>
        <w:t>Успешность выполнения всей работы.</w:t>
      </w:r>
    </w:p>
    <w:tbl>
      <w:tblPr>
        <w:tblW w:w="8300" w:type="dxa"/>
        <w:tblInd w:w="118" w:type="dxa"/>
        <w:tblLook w:val="04A0"/>
      </w:tblPr>
      <w:tblGrid>
        <w:gridCol w:w="3793"/>
        <w:gridCol w:w="2814"/>
        <w:gridCol w:w="1693"/>
      </w:tblGrid>
      <w:tr w:rsidR="00FC01AE" w:rsidRPr="00C11A5A" w:rsidTr="00FC01AE">
        <w:trPr>
          <w:trHeight w:val="495"/>
        </w:trPr>
        <w:tc>
          <w:tcPr>
            <w:tcW w:w="2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1AE" w:rsidRPr="00C11A5A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1AE" w:rsidRPr="00C11A5A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первичный балл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1AE" w:rsidRPr="00C11A5A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процент</w:t>
            </w:r>
          </w:p>
        </w:tc>
      </w:tr>
      <w:tr w:rsidR="00FC01AE" w:rsidRPr="00C11A5A" w:rsidTr="00FC01AE">
        <w:trPr>
          <w:trHeight w:val="780"/>
        </w:trPr>
        <w:tc>
          <w:tcPr>
            <w:tcW w:w="2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1AE" w:rsidRPr="00C11A5A" w:rsidRDefault="00FC01AE" w:rsidP="00FC01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7А класс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1AE" w:rsidRPr="004E7589" w:rsidRDefault="00FC01AE" w:rsidP="00FC01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589">
              <w:rPr>
                <w:rFonts w:ascii="Times New Roman" w:hAnsi="Times New Roman"/>
                <w:color w:val="000000"/>
                <w:sz w:val="24"/>
                <w:szCs w:val="24"/>
              </w:rPr>
              <w:t>6,94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1AE" w:rsidRPr="00C11A5A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26,71%</w:t>
            </w:r>
          </w:p>
        </w:tc>
      </w:tr>
      <w:tr w:rsidR="00FC01AE" w:rsidRPr="00C97EEF" w:rsidTr="00FC01AE">
        <w:trPr>
          <w:trHeight w:val="780"/>
        </w:trPr>
        <w:tc>
          <w:tcPr>
            <w:tcW w:w="2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1AE" w:rsidRPr="00C11A5A" w:rsidRDefault="00FC01AE" w:rsidP="00FC01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7Б класс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AE" w:rsidRPr="00C97EEF" w:rsidRDefault="00FC01AE" w:rsidP="00FC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AE" w:rsidRPr="00C97EEF" w:rsidRDefault="00FC01AE" w:rsidP="00FC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47,57%</w:t>
            </w:r>
          </w:p>
        </w:tc>
      </w:tr>
      <w:tr w:rsidR="00FC01AE" w:rsidRPr="00C97EEF" w:rsidTr="00FC01AE">
        <w:trPr>
          <w:trHeight w:val="780"/>
        </w:trPr>
        <w:tc>
          <w:tcPr>
            <w:tcW w:w="2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1AE" w:rsidRPr="00C11A5A" w:rsidRDefault="00FC01AE" w:rsidP="00FC01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7В класс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AE" w:rsidRPr="00C97EEF" w:rsidRDefault="00FC01AE" w:rsidP="00FC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AE" w:rsidRPr="00C97EEF" w:rsidRDefault="00FC01AE" w:rsidP="00FC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33,15%</w:t>
            </w:r>
          </w:p>
        </w:tc>
      </w:tr>
      <w:tr w:rsidR="00FC01AE" w:rsidRPr="00C11A5A" w:rsidTr="00FC01AE">
        <w:trPr>
          <w:trHeight w:val="780"/>
        </w:trPr>
        <w:tc>
          <w:tcPr>
            <w:tcW w:w="2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1AE" w:rsidRPr="00C11A5A" w:rsidRDefault="00FC01AE" w:rsidP="00FC01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ДСШ №1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AE" w:rsidRPr="00C11A5A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AE" w:rsidRPr="00C11A5A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35,81%</w:t>
            </w:r>
          </w:p>
        </w:tc>
      </w:tr>
      <w:tr w:rsidR="00FC01AE" w:rsidRPr="00C11A5A" w:rsidTr="00FC01AE">
        <w:trPr>
          <w:trHeight w:val="510"/>
        </w:trPr>
        <w:tc>
          <w:tcPr>
            <w:tcW w:w="2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1AE" w:rsidRPr="00C11A5A" w:rsidRDefault="00FC01AE" w:rsidP="00FC01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1AE" w:rsidRPr="00C11A5A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1AE" w:rsidRPr="00C11A5A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37,42</w:t>
            </w:r>
            <w:r w:rsidRPr="00C1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FC01AE" w:rsidRDefault="00FC01AE" w:rsidP="00FC01AE">
      <w:pPr>
        <w:pStyle w:val="Default"/>
        <w:ind w:firstLine="567"/>
        <w:jc w:val="both"/>
      </w:pPr>
    </w:p>
    <w:p w:rsidR="00FC01AE" w:rsidRDefault="00FC01AE" w:rsidP="00FC01AE">
      <w:pPr>
        <w:pStyle w:val="Default"/>
        <w:ind w:firstLine="567"/>
        <w:jc w:val="both"/>
      </w:pPr>
    </w:p>
    <w:p w:rsidR="00FC01AE" w:rsidRDefault="00FC01AE" w:rsidP="00FC01AE">
      <w:pPr>
        <w:pStyle w:val="Default"/>
        <w:ind w:firstLine="567"/>
        <w:jc w:val="both"/>
      </w:pPr>
    </w:p>
    <w:tbl>
      <w:tblPr>
        <w:tblpPr w:leftFromText="180" w:rightFromText="180" w:vertAnchor="text" w:horzAnchor="margin" w:tblpY="14"/>
        <w:tblW w:w="9908" w:type="dxa"/>
        <w:tblLayout w:type="fixed"/>
        <w:tblLook w:val="04A0"/>
      </w:tblPr>
      <w:tblGrid>
        <w:gridCol w:w="2592"/>
        <w:gridCol w:w="1503"/>
        <w:gridCol w:w="1902"/>
        <w:gridCol w:w="2065"/>
        <w:gridCol w:w="1846"/>
      </w:tblGrid>
      <w:tr w:rsidR="00BE69DB" w:rsidRPr="00C97EEF" w:rsidTr="00401DFC">
        <w:trPr>
          <w:trHeight w:val="53"/>
        </w:trPr>
        <w:tc>
          <w:tcPr>
            <w:tcW w:w="9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9DB" w:rsidRPr="00C97EEF" w:rsidRDefault="00BE69DB" w:rsidP="00FC01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пр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оцент освоения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компетентностных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7E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областей</w:t>
            </w:r>
          </w:p>
        </w:tc>
      </w:tr>
      <w:tr w:rsidR="00FC01AE" w:rsidRPr="00C97EEF" w:rsidTr="00FC01AE">
        <w:trPr>
          <w:trHeight w:val="276"/>
        </w:trPr>
        <w:tc>
          <w:tcPr>
            <w:tcW w:w="2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1AE" w:rsidRPr="00C97EEF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7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AE" w:rsidRPr="00C97EEF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7EE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формулировать</w:t>
            </w:r>
          </w:p>
        </w:tc>
        <w:tc>
          <w:tcPr>
            <w:tcW w:w="19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1AE" w:rsidRPr="00C97EEF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7EE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применять</w:t>
            </w:r>
          </w:p>
        </w:tc>
        <w:tc>
          <w:tcPr>
            <w:tcW w:w="20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C01AE" w:rsidRPr="00C97EEF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7EE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интерпретировать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1AE" w:rsidRPr="00C97EEF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7EE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рассуждать</w:t>
            </w:r>
          </w:p>
        </w:tc>
      </w:tr>
      <w:tr w:rsidR="00FC01AE" w:rsidRPr="00C97EEF" w:rsidTr="00FC01AE">
        <w:trPr>
          <w:trHeight w:val="276"/>
        </w:trPr>
        <w:tc>
          <w:tcPr>
            <w:tcW w:w="2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1AE" w:rsidRPr="00C97EEF" w:rsidRDefault="00FC01AE" w:rsidP="00FC01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1AE" w:rsidRPr="00C97EEF" w:rsidRDefault="00FC01AE" w:rsidP="00FC01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1AE" w:rsidRPr="00C97EEF" w:rsidRDefault="00FC01AE" w:rsidP="00FC01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C01AE" w:rsidRPr="00C97EEF" w:rsidRDefault="00FC01AE" w:rsidP="00FC01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1AE" w:rsidRPr="00C97EEF" w:rsidRDefault="00FC01AE" w:rsidP="00FC01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FC01AE" w:rsidRPr="00C97EEF" w:rsidTr="00FC01AE">
        <w:trPr>
          <w:trHeight w:val="51"/>
        </w:trPr>
        <w:tc>
          <w:tcPr>
            <w:tcW w:w="2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1AE" w:rsidRPr="00C97EEF" w:rsidRDefault="00FC01AE" w:rsidP="00FC01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1AE" w:rsidRPr="00C97EEF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9" w:name="RANGE!H23"/>
            <w:r w:rsidRPr="00C97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15,87%</w:t>
            </w:r>
            <w:bookmarkEnd w:id="9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1AE" w:rsidRPr="00C97EEF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0" w:name="RANGE!I23"/>
            <w:r w:rsidRPr="00C97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40,48%</w:t>
            </w:r>
            <w:bookmarkEnd w:id="10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1AE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1" w:name="RANGE!J23"/>
            <w:r w:rsidRPr="00C97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25,40%</w:t>
            </w:r>
            <w:bookmarkEnd w:id="11"/>
          </w:p>
          <w:p w:rsidR="00FC01AE" w:rsidRPr="00C97EEF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1AE" w:rsidRPr="00C97EEF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2" w:name="RANGE!K23"/>
            <w:r w:rsidRPr="00C97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24,44%</w:t>
            </w:r>
            <w:bookmarkEnd w:id="12"/>
          </w:p>
        </w:tc>
      </w:tr>
      <w:tr w:rsidR="00FC01AE" w:rsidRPr="00C97EEF" w:rsidTr="00FC01AE">
        <w:trPr>
          <w:trHeight w:val="51"/>
        </w:trPr>
        <w:tc>
          <w:tcPr>
            <w:tcW w:w="2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1AE" w:rsidRDefault="00FC01AE" w:rsidP="00FC01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AE" w:rsidRPr="00C97EEF" w:rsidRDefault="00FC01AE" w:rsidP="00FC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EEF">
              <w:rPr>
                <w:rFonts w:ascii="Times New Roman" w:hAnsi="Times New Roman"/>
                <w:color w:val="000000"/>
                <w:sz w:val="24"/>
                <w:szCs w:val="24"/>
              </w:rPr>
              <w:t>24,81%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AE" w:rsidRPr="00C97EEF" w:rsidRDefault="00FC01AE" w:rsidP="00FC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EEF">
              <w:rPr>
                <w:rFonts w:ascii="Times New Roman" w:hAnsi="Times New Roman"/>
                <w:color w:val="000000"/>
                <w:sz w:val="24"/>
                <w:szCs w:val="24"/>
              </w:rPr>
              <w:t>65,41%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AE" w:rsidRPr="00C97EEF" w:rsidRDefault="00FC01AE" w:rsidP="00FC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EEF">
              <w:rPr>
                <w:rFonts w:ascii="Times New Roman" w:hAnsi="Times New Roman"/>
                <w:color w:val="000000"/>
                <w:sz w:val="24"/>
                <w:szCs w:val="24"/>
              </w:rPr>
              <w:t>42,11%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1AE" w:rsidRPr="00C97EEF" w:rsidRDefault="00FC01AE" w:rsidP="00FC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EEF">
              <w:rPr>
                <w:rFonts w:ascii="Times New Roman" w:hAnsi="Times New Roman"/>
                <w:color w:val="000000"/>
                <w:sz w:val="24"/>
                <w:szCs w:val="24"/>
              </w:rPr>
              <w:t>62,11%</w:t>
            </w:r>
          </w:p>
        </w:tc>
      </w:tr>
      <w:tr w:rsidR="00FC01AE" w:rsidRPr="00C97EEF" w:rsidTr="00FC01AE">
        <w:trPr>
          <w:trHeight w:val="51"/>
        </w:trPr>
        <w:tc>
          <w:tcPr>
            <w:tcW w:w="2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1AE" w:rsidRDefault="00FC01AE" w:rsidP="00FC01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7В</w:t>
            </w:r>
          </w:p>
          <w:p w:rsidR="00FC01AE" w:rsidRDefault="00FC01AE" w:rsidP="00FC01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AE" w:rsidRPr="00C97EEF" w:rsidRDefault="00FC01AE" w:rsidP="00FC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EEF">
              <w:rPr>
                <w:rFonts w:ascii="Times New Roman" w:hAnsi="Times New Roman"/>
                <w:color w:val="000000"/>
                <w:sz w:val="24"/>
                <w:szCs w:val="24"/>
              </w:rPr>
              <w:t>20,41%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AE" w:rsidRPr="00C97EEF" w:rsidRDefault="00FC01AE" w:rsidP="00FC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EEF">
              <w:rPr>
                <w:rFonts w:ascii="Times New Roman" w:hAnsi="Times New Roman"/>
                <w:color w:val="000000"/>
                <w:sz w:val="24"/>
                <w:szCs w:val="24"/>
              </w:rPr>
              <w:t>44,22%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AE" w:rsidRPr="00C97EEF" w:rsidRDefault="00FC01AE" w:rsidP="00FC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EEF">
              <w:rPr>
                <w:rFonts w:ascii="Times New Roman" w:hAnsi="Times New Roman"/>
                <w:color w:val="000000"/>
                <w:sz w:val="24"/>
                <w:szCs w:val="24"/>
              </w:rPr>
              <w:t>29,93%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1AE" w:rsidRPr="00C97EEF" w:rsidRDefault="00FC01AE" w:rsidP="00FC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EEF">
              <w:rPr>
                <w:rFonts w:ascii="Times New Roman" w:hAnsi="Times New Roman"/>
                <w:color w:val="000000"/>
                <w:sz w:val="24"/>
                <w:szCs w:val="24"/>
              </w:rPr>
              <w:t>40,00%</w:t>
            </w:r>
          </w:p>
        </w:tc>
      </w:tr>
      <w:tr w:rsidR="00FC01AE" w:rsidRPr="00C97EEF" w:rsidTr="00FC01AE">
        <w:trPr>
          <w:trHeight w:val="148"/>
        </w:trPr>
        <w:tc>
          <w:tcPr>
            <w:tcW w:w="2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1AE" w:rsidRDefault="00FC01AE" w:rsidP="00FC01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ДСШ №1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AE" w:rsidRPr="00C97EEF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20,36%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AE" w:rsidRPr="00EE26AA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E26A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50,03%</w:t>
            </w:r>
          </w:p>
          <w:p w:rsidR="00FC01AE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C01AE" w:rsidRPr="00C97EEF" w:rsidRDefault="00FC01AE" w:rsidP="00FC01AE">
            <w:pPr>
              <w:pStyle w:val="20"/>
              <w:rPr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AE" w:rsidRPr="00C97EEF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32,48%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1AE" w:rsidRPr="00EE26AA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E26A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42,18%</w:t>
            </w:r>
          </w:p>
        </w:tc>
      </w:tr>
      <w:tr w:rsidR="00FC01AE" w:rsidRPr="00C97EEF" w:rsidTr="00FC01AE">
        <w:trPr>
          <w:trHeight w:val="53"/>
        </w:trPr>
        <w:tc>
          <w:tcPr>
            <w:tcW w:w="2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1AE" w:rsidRPr="00C97EEF" w:rsidRDefault="00FC01AE" w:rsidP="00FC01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E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1AE" w:rsidRPr="00EE26AA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E26A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22,82%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1AE" w:rsidRPr="00C97EEF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7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48,28%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1AE" w:rsidRPr="00EE26AA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E26A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42,87%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1AE" w:rsidRPr="00C97EEF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7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37,29%</w:t>
            </w:r>
          </w:p>
        </w:tc>
      </w:tr>
      <w:tr w:rsidR="00FC01AE" w:rsidRPr="00C97EEF" w:rsidTr="00FC01AE">
        <w:trPr>
          <w:trHeight w:val="48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1AE" w:rsidRPr="00C97EEF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1AE" w:rsidRPr="00C97EEF" w:rsidRDefault="00FC01AE" w:rsidP="00FC01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1AE" w:rsidRPr="00C97EEF" w:rsidRDefault="00FC01AE" w:rsidP="00FC01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1AE" w:rsidRPr="00C97EEF" w:rsidRDefault="00FC01AE" w:rsidP="00FC01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1AE" w:rsidRPr="00C97EEF" w:rsidRDefault="00FC01AE" w:rsidP="00FC01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C01AE" w:rsidRDefault="00FC01AE" w:rsidP="00FC01AE">
      <w:pPr>
        <w:pStyle w:val="Default"/>
        <w:ind w:firstLine="567"/>
        <w:jc w:val="both"/>
      </w:pPr>
    </w:p>
    <w:p w:rsidR="00FC01AE" w:rsidRDefault="00FC01AE" w:rsidP="00FC01AE">
      <w:pPr>
        <w:pStyle w:val="Default"/>
        <w:ind w:firstLine="567"/>
        <w:jc w:val="both"/>
      </w:pPr>
    </w:p>
    <w:p w:rsidR="00FC01AE" w:rsidRDefault="00FC01AE" w:rsidP="00FC01AE">
      <w:pPr>
        <w:pStyle w:val="Default"/>
        <w:ind w:firstLine="567"/>
        <w:jc w:val="both"/>
      </w:pPr>
    </w:p>
    <w:p w:rsidR="00FC01AE" w:rsidRDefault="00FC01AE" w:rsidP="00FC01AE">
      <w:pPr>
        <w:pStyle w:val="Default"/>
        <w:ind w:firstLine="567"/>
        <w:jc w:val="both"/>
      </w:pPr>
      <w:r>
        <w:lastRenderedPageBreak/>
        <w:t xml:space="preserve">Анализируя результаты освоения </w:t>
      </w:r>
      <w:proofErr w:type="spellStart"/>
      <w:r>
        <w:t>компетентностных</w:t>
      </w:r>
      <w:proofErr w:type="spellEnd"/>
      <w:r>
        <w:t xml:space="preserve"> областей видно, что у учащихся  западает умение формулировать ситуацию математически, интерпретировать математические результаты. Данные в среднем по школе ниже краевых показателей. Умения применять математические понятия и рассуждать выше краевых показателей. </w:t>
      </w:r>
    </w:p>
    <w:p w:rsidR="00FC01AE" w:rsidRPr="009012AF" w:rsidRDefault="00FC01AE" w:rsidP="00FC01AE">
      <w:pPr>
        <w:pStyle w:val="Default"/>
        <w:ind w:firstLine="567"/>
        <w:jc w:val="both"/>
      </w:pPr>
    </w:p>
    <w:tbl>
      <w:tblPr>
        <w:tblW w:w="8300" w:type="dxa"/>
        <w:tblInd w:w="118" w:type="dxa"/>
        <w:tblLook w:val="04A0"/>
      </w:tblPr>
      <w:tblGrid>
        <w:gridCol w:w="2861"/>
        <w:gridCol w:w="2123"/>
        <w:gridCol w:w="1277"/>
        <w:gridCol w:w="2039"/>
      </w:tblGrid>
      <w:tr w:rsidR="00FC01AE" w:rsidRPr="00C11A5A" w:rsidTr="00FC01AE">
        <w:trPr>
          <w:trHeight w:val="690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1AE" w:rsidRPr="00C11A5A" w:rsidRDefault="00FC01AE" w:rsidP="00FC01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участников КДР7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2021 </w:t>
            </w:r>
            <w:r w:rsidRPr="00C11A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уровням математической грамотности</w:t>
            </w:r>
          </w:p>
        </w:tc>
      </w:tr>
      <w:tr w:rsidR="00FC01AE" w:rsidRPr="00C11A5A" w:rsidTr="00FC01AE">
        <w:trPr>
          <w:trHeight w:val="495"/>
        </w:trPr>
        <w:tc>
          <w:tcPr>
            <w:tcW w:w="2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1AE" w:rsidRPr="00C11A5A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1AE" w:rsidRPr="00C11A5A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Ниже базового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1AE" w:rsidRPr="00C11A5A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1AE" w:rsidRPr="00C11A5A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FC01AE" w:rsidRPr="00C11A5A" w:rsidTr="00FC01AE">
        <w:trPr>
          <w:trHeight w:val="780"/>
        </w:trPr>
        <w:tc>
          <w:tcPr>
            <w:tcW w:w="2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1AE" w:rsidRPr="00C11A5A" w:rsidRDefault="00FC01AE" w:rsidP="00FC01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7А класс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1AE" w:rsidRPr="00C11A5A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3" w:name="RANGE!H3"/>
            <w:r w:rsidRPr="00C1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72,22%</w:t>
            </w:r>
            <w:bookmarkEnd w:id="13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1AE" w:rsidRPr="00C11A5A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4" w:name="RANGE!I3"/>
            <w:r w:rsidRPr="00C1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27,78%</w:t>
            </w:r>
            <w:bookmarkEnd w:id="14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1AE" w:rsidRPr="00C11A5A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5" w:name="RANGE!J3"/>
            <w:r w:rsidRPr="00C1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0,00%</w:t>
            </w:r>
            <w:bookmarkEnd w:id="15"/>
          </w:p>
        </w:tc>
      </w:tr>
      <w:tr w:rsidR="00FC01AE" w:rsidRPr="00C11A5A" w:rsidTr="00FC01AE">
        <w:trPr>
          <w:trHeight w:val="780"/>
        </w:trPr>
        <w:tc>
          <w:tcPr>
            <w:tcW w:w="2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1AE" w:rsidRPr="00C11A5A" w:rsidRDefault="00FC01AE" w:rsidP="00FC01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7Б класс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AE" w:rsidRPr="00C97EEF" w:rsidRDefault="00FC01AE" w:rsidP="00FC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EEF">
              <w:rPr>
                <w:rFonts w:ascii="Times New Roman" w:hAnsi="Times New Roman"/>
                <w:color w:val="000000"/>
                <w:sz w:val="24"/>
                <w:szCs w:val="24"/>
              </w:rPr>
              <w:t>10,53%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AE" w:rsidRPr="00C97EEF" w:rsidRDefault="00FC01AE" w:rsidP="00FC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EEF">
              <w:rPr>
                <w:rFonts w:ascii="Times New Roman" w:hAnsi="Times New Roman"/>
                <w:color w:val="000000"/>
                <w:sz w:val="24"/>
                <w:szCs w:val="24"/>
              </w:rPr>
              <w:t>73,68%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1AE" w:rsidRPr="00C97EEF" w:rsidRDefault="00FC01AE" w:rsidP="00FC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EEF">
              <w:rPr>
                <w:rFonts w:ascii="Times New Roman" w:hAnsi="Times New Roman"/>
                <w:color w:val="000000"/>
                <w:sz w:val="24"/>
                <w:szCs w:val="24"/>
              </w:rPr>
              <w:t>15,79%</w:t>
            </w:r>
          </w:p>
        </w:tc>
      </w:tr>
      <w:tr w:rsidR="00FC01AE" w:rsidRPr="00C11A5A" w:rsidTr="00FC01AE">
        <w:trPr>
          <w:trHeight w:val="780"/>
        </w:trPr>
        <w:tc>
          <w:tcPr>
            <w:tcW w:w="2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1AE" w:rsidRPr="00C11A5A" w:rsidRDefault="00FC01AE" w:rsidP="00FC01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7В класс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AE" w:rsidRPr="00C97EEF" w:rsidRDefault="00FC01AE" w:rsidP="00FC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EEF">
              <w:rPr>
                <w:rFonts w:ascii="Times New Roman" w:hAnsi="Times New Roman"/>
                <w:color w:val="000000"/>
                <w:sz w:val="24"/>
                <w:szCs w:val="24"/>
              </w:rPr>
              <w:t>42,86%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AE" w:rsidRPr="00C97EEF" w:rsidRDefault="00FC01AE" w:rsidP="00FC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EEF">
              <w:rPr>
                <w:rFonts w:ascii="Times New Roman" w:hAnsi="Times New Roman"/>
                <w:color w:val="000000"/>
                <w:sz w:val="24"/>
                <w:szCs w:val="24"/>
              </w:rPr>
              <w:t>52,38%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1AE" w:rsidRPr="00C97EEF" w:rsidRDefault="00FC01AE" w:rsidP="00FC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EEF">
              <w:rPr>
                <w:rFonts w:ascii="Times New Roman" w:hAnsi="Times New Roman"/>
                <w:color w:val="000000"/>
                <w:sz w:val="24"/>
                <w:szCs w:val="24"/>
              </w:rPr>
              <w:t>4,76%</w:t>
            </w:r>
          </w:p>
        </w:tc>
      </w:tr>
      <w:tr w:rsidR="00FC01AE" w:rsidRPr="00C11A5A" w:rsidTr="00FC01AE">
        <w:trPr>
          <w:trHeight w:val="780"/>
        </w:trPr>
        <w:tc>
          <w:tcPr>
            <w:tcW w:w="2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1AE" w:rsidRPr="00C11A5A" w:rsidRDefault="00FC01AE" w:rsidP="00FC01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ДСШ №1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AE" w:rsidRPr="00C11A5A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41,87%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AE" w:rsidRPr="00C11A5A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51,28%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1AE" w:rsidRPr="00C11A5A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6,85%</w:t>
            </w:r>
          </w:p>
        </w:tc>
      </w:tr>
      <w:tr w:rsidR="00FC01AE" w:rsidRPr="00C11A5A" w:rsidTr="00FC01AE">
        <w:trPr>
          <w:trHeight w:val="510"/>
        </w:trPr>
        <w:tc>
          <w:tcPr>
            <w:tcW w:w="2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1AE" w:rsidRPr="00C11A5A" w:rsidRDefault="00FC01AE" w:rsidP="00FC01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1AE" w:rsidRPr="00C11A5A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32,56%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1AE" w:rsidRPr="00C11A5A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46,09%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1AE" w:rsidRPr="00C11A5A" w:rsidRDefault="00FC01A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21,36%</w:t>
            </w:r>
          </w:p>
        </w:tc>
      </w:tr>
    </w:tbl>
    <w:p w:rsidR="00FC01AE" w:rsidRDefault="00FC01AE" w:rsidP="00FC01AE"/>
    <w:p w:rsidR="00FC01AE" w:rsidRDefault="00FC01AE" w:rsidP="00FC0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54734">
        <w:rPr>
          <w:rFonts w:ascii="Times New Roman" w:hAnsi="Times New Roman"/>
        </w:rPr>
        <w:t xml:space="preserve">НЕ все обучающиеся </w:t>
      </w:r>
      <w:r>
        <w:rPr>
          <w:rFonts w:ascii="Times New Roman" w:hAnsi="Times New Roman"/>
        </w:rPr>
        <w:t>7</w:t>
      </w:r>
      <w:r w:rsidRPr="00754734">
        <w:rPr>
          <w:rFonts w:ascii="Times New Roman" w:hAnsi="Times New Roman"/>
        </w:rPr>
        <w:t xml:space="preserve">-х классов Дзержинской СШ №1 продемонстрировали достаточный уровень </w:t>
      </w:r>
      <w:proofErr w:type="spellStart"/>
      <w:r w:rsidRPr="00754734">
        <w:rPr>
          <w:rFonts w:ascii="Times New Roman" w:hAnsi="Times New Roman"/>
        </w:rPr>
        <w:t>сформированности</w:t>
      </w:r>
      <w:proofErr w:type="spellEnd"/>
      <w:r w:rsidRPr="007547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математической</w:t>
      </w:r>
      <w:r w:rsidRPr="00754734">
        <w:rPr>
          <w:rFonts w:ascii="Times New Roman" w:hAnsi="Times New Roman"/>
        </w:rPr>
        <w:t xml:space="preserve"> грамотности. В среднем по школе показали уровень </w:t>
      </w:r>
      <w:r w:rsidRPr="00BD12AB">
        <w:rPr>
          <w:rFonts w:ascii="Times New Roman" w:hAnsi="Times New Roman"/>
          <w:b/>
          <w:i/>
        </w:rPr>
        <w:t>ниже базового</w:t>
      </w:r>
      <w:r w:rsidRPr="007547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7547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41,87</w:t>
      </w:r>
      <w:r w:rsidRPr="00754734">
        <w:rPr>
          <w:rFonts w:ascii="Times New Roman" w:hAnsi="Times New Roman"/>
        </w:rPr>
        <w:t xml:space="preserve">% учащихся, хотя по региону этот процент </w:t>
      </w:r>
      <w:r>
        <w:rPr>
          <w:rFonts w:ascii="Times New Roman" w:hAnsi="Times New Roman"/>
        </w:rPr>
        <w:t>ниж</w:t>
      </w:r>
      <w:r w:rsidRPr="00754734">
        <w:rPr>
          <w:rFonts w:ascii="Times New Roman" w:hAnsi="Times New Roman"/>
        </w:rPr>
        <w:t>е – 3</w:t>
      </w:r>
      <w:r>
        <w:rPr>
          <w:rFonts w:ascii="Times New Roman" w:hAnsi="Times New Roman"/>
        </w:rPr>
        <w:t>2</w:t>
      </w:r>
      <w:r w:rsidRPr="00754734">
        <w:rPr>
          <w:rFonts w:ascii="Times New Roman" w:hAnsi="Times New Roman"/>
        </w:rPr>
        <w:t>,</w:t>
      </w:r>
      <w:r>
        <w:rPr>
          <w:rFonts w:ascii="Times New Roman" w:hAnsi="Times New Roman"/>
        </w:rPr>
        <w:t>5</w:t>
      </w:r>
      <w:r w:rsidRPr="00754734">
        <w:rPr>
          <w:rFonts w:ascii="Times New Roman" w:hAnsi="Times New Roman"/>
        </w:rPr>
        <w:t xml:space="preserve">6%. Всего </w:t>
      </w:r>
      <w:r>
        <w:rPr>
          <w:rFonts w:ascii="Times New Roman" w:hAnsi="Times New Roman"/>
        </w:rPr>
        <w:t>6,85</w:t>
      </w:r>
      <w:r w:rsidRPr="00754734">
        <w:rPr>
          <w:rFonts w:ascii="Times New Roman" w:hAnsi="Times New Roman"/>
        </w:rPr>
        <w:t xml:space="preserve">% </w:t>
      </w:r>
      <w:r>
        <w:rPr>
          <w:rFonts w:ascii="Times New Roman" w:hAnsi="Times New Roman"/>
        </w:rPr>
        <w:t>се</w:t>
      </w:r>
      <w:r w:rsidRPr="00754734">
        <w:rPr>
          <w:rFonts w:ascii="Times New Roman" w:hAnsi="Times New Roman"/>
        </w:rPr>
        <w:t xml:space="preserve">миклассников школы достигли </w:t>
      </w:r>
      <w:r w:rsidRPr="00B27DC4">
        <w:rPr>
          <w:rFonts w:ascii="Times New Roman" w:hAnsi="Times New Roman"/>
          <w:b/>
          <w:i/>
        </w:rPr>
        <w:t>повышенного уровня</w:t>
      </w:r>
      <w:r w:rsidRPr="00754734">
        <w:rPr>
          <w:rFonts w:ascii="Times New Roman" w:hAnsi="Times New Roman"/>
        </w:rPr>
        <w:t>, что значительно ниже крае</w:t>
      </w:r>
      <w:r>
        <w:rPr>
          <w:rFonts w:ascii="Times New Roman" w:hAnsi="Times New Roman"/>
        </w:rPr>
        <w:t>вого показателя, который составил 21,36%.</w:t>
      </w:r>
    </w:p>
    <w:p w:rsidR="00FC01AE" w:rsidRDefault="00FC01AE" w:rsidP="00FC0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C01AE" w:rsidRDefault="00FC01AE" w:rsidP="00FC01AE">
      <w:pPr>
        <w:pStyle w:val="Default"/>
        <w:ind w:firstLine="567"/>
        <w:jc w:val="both"/>
      </w:pPr>
      <w:r w:rsidRPr="00E4741E">
        <w:t xml:space="preserve">Обучающиеся 8х классов </w:t>
      </w:r>
      <w:r>
        <w:t xml:space="preserve">16.02.2021 </w:t>
      </w:r>
      <w:r w:rsidRPr="00E4741E">
        <w:t xml:space="preserve">выполняли краевую диагностическую по </w:t>
      </w:r>
      <w:r w:rsidRPr="00E4741E">
        <w:rPr>
          <w:b/>
        </w:rPr>
        <w:t>естественнонаучной грамотности</w:t>
      </w:r>
      <w:r w:rsidRPr="00E4741E">
        <w:t>.</w:t>
      </w:r>
    </w:p>
    <w:p w:rsidR="00FC01AE" w:rsidRPr="00E4741E" w:rsidRDefault="00FC01AE" w:rsidP="00FC01AE">
      <w:pPr>
        <w:pStyle w:val="Default"/>
        <w:ind w:firstLine="567"/>
        <w:jc w:val="both"/>
      </w:pPr>
      <w:r w:rsidRPr="00E4741E">
        <w:t xml:space="preserve"> Основная цель данной работы: </w:t>
      </w:r>
    </w:p>
    <w:tbl>
      <w:tblPr>
        <w:tblpPr w:leftFromText="180" w:rightFromText="180" w:vertAnchor="text" w:tblpY="1"/>
        <w:tblOverlap w:val="never"/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93"/>
      </w:tblGrid>
      <w:tr w:rsidR="00FC01AE" w:rsidRPr="00E4741E" w:rsidTr="00FC01AE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C01AE" w:rsidRPr="00E4741E" w:rsidRDefault="00FC01AE" w:rsidP="00FC0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оценить уровень естественнонаучной грамотности учеников 8 класса, обучающихся по программам основного общего образования;</w:t>
            </w:r>
            <w:r w:rsidRPr="00E47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выявить группы учеников с разным уровнем естественнонаучной грамотности, с учетом этих уровней должно выстраиваться дальн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ейшее обучение в основной школе.</w:t>
            </w:r>
          </w:p>
        </w:tc>
      </w:tr>
    </w:tbl>
    <w:p w:rsidR="00FC01AE" w:rsidRDefault="00FC01AE" w:rsidP="00FC01AE">
      <w:pPr>
        <w:pStyle w:val="Default"/>
        <w:ind w:firstLine="567"/>
        <w:jc w:val="both"/>
      </w:pPr>
      <w:r w:rsidRPr="00E4741E">
        <w:br w:type="textWrapping" w:clear="all"/>
        <w:t xml:space="preserve">Диагностическая работа состоит из </w:t>
      </w:r>
      <w:r>
        <w:t>т</w:t>
      </w:r>
      <w:r w:rsidRPr="00E4741E">
        <w:t xml:space="preserve">рех частей, каждая из которых представляет одну из образовательных областей </w:t>
      </w:r>
      <w:r w:rsidRPr="001A65C3">
        <w:rPr>
          <w:color w:val="auto"/>
        </w:rPr>
        <w:t>(</w:t>
      </w:r>
      <w:r>
        <w:rPr>
          <w:color w:val="auto"/>
        </w:rPr>
        <w:t>биология, химии, физики</w:t>
      </w:r>
      <w:r w:rsidRPr="001A65C3">
        <w:rPr>
          <w:color w:val="auto"/>
        </w:rPr>
        <w:t>).</w:t>
      </w:r>
      <w:r w:rsidRPr="00E4741E">
        <w:t xml:space="preserve"> В каждой части дается информация в виде текста и ряд заданий, связанных с этой информацией. </w:t>
      </w:r>
    </w:p>
    <w:p w:rsidR="00FC01AE" w:rsidRPr="00E4741E" w:rsidRDefault="00FC01AE" w:rsidP="00FC01AE">
      <w:pPr>
        <w:pStyle w:val="Default"/>
        <w:ind w:firstLine="567"/>
        <w:jc w:val="both"/>
      </w:pPr>
    </w:p>
    <w:p w:rsidR="00FC01AE" w:rsidRDefault="00FC01AE" w:rsidP="00FC01AE">
      <w:pPr>
        <w:pStyle w:val="Default"/>
        <w:ind w:firstLine="567"/>
        <w:jc w:val="both"/>
      </w:pPr>
      <w:r w:rsidRPr="00E4741E">
        <w:t xml:space="preserve">В работе оценивается </w:t>
      </w:r>
      <w:proofErr w:type="spellStart"/>
      <w:r w:rsidRPr="00E4741E">
        <w:t>сформированность</w:t>
      </w:r>
      <w:proofErr w:type="spellEnd"/>
      <w:r w:rsidRPr="00E4741E">
        <w:t xml:space="preserve"> трех групп умений: </w:t>
      </w:r>
    </w:p>
    <w:p w:rsidR="00FC01AE" w:rsidRPr="00E4741E" w:rsidRDefault="00FC01AE" w:rsidP="00FC01AE">
      <w:pPr>
        <w:pStyle w:val="Default"/>
        <w:ind w:firstLine="567"/>
        <w:jc w:val="both"/>
      </w:pPr>
    </w:p>
    <w:p w:rsidR="00FC01AE" w:rsidRPr="00E4741E" w:rsidRDefault="00FC01AE" w:rsidP="00FC0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741E">
        <w:rPr>
          <w:rFonts w:ascii="Times New Roman" w:hAnsi="Times New Roman"/>
          <w:b/>
          <w:i/>
          <w:iCs/>
          <w:sz w:val="24"/>
          <w:szCs w:val="24"/>
        </w:rPr>
        <w:t>1-я группа умений</w:t>
      </w:r>
      <w:r w:rsidRPr="00E4741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4741E">
        <w:rPr>
          <w:rFonts w:ascii="Times New Roman" w:hAnsi="Times New Roman"/>
          <w:color w:val="000000"/>
          <w:sz w:val="24"/>
          <w:szCs w:val="24"/>
        </w:rPr>
        <w:t xml:space="preserve">– описание и объяснение естественнонаучных явлений на основе имеющихся научных знаний. </w:t>
      </w:r>
    </w:p>
    <w:p w:rsidR="00FC01AE" w:rsidRPr="00E4741E" w:rsidRDefault="00FC01AE" w:rsidP="00FC0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741E">
        <w:rPr>
          <w:rFonts w:ascii="Times New Roman" w:hAnsi="Times New Roman"/>
          <w:b/>
          <w:i/>
          <w:iCs/>
          <w:color w:val="000000"/>
          <w:sz w:val="24"/>
          <w:szCs w:val="24"/>
        </w:rPr>
        <w:t>2-я группа умений</w:t>
      </w:r>
      <w:r w:rsidRPr="00E4741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4741E">
        <w:rPr>
          <w:rFonts w:ascii="Times New Roman" w:hAnsi="Times New Roman"/>
          <w:color w:val="000000"/>
          <w:sz w:val="24"/>
          <w:szCs w:val="24"/>
        </w:rPr>
        <w:t xml:space="preserve">– распознавание научных вопросов и применение методов естественнонаучного исследования. </w:t>
      </w:r>
    </w:p>
    <w:p w:rsidR="00FC01AE" w:rsidRPr="00E4741E" w:rsidRDefault="00FC01AE" w:rsidP="00FC0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741E">
        <w:rPr>
          <w:rFonts w:ascii="Times New Roman" w:hAnsi="Times New Roman"/>
          <w:b/>
          <w:i/>
          <w:iCs/>
          <w:color w:val="000000"/>
          <w:sz w:val="24"/>
          <w:szCs w:val="24"/>
        </w:rPr>
        <w:t>3-я группа умений</w:t>
      </w:r>
      <w:r w:rsidRPr="00E4741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4741E">
        <w:rPr>
          <w:rFonts w:ascii="Times New Roman" w:hAnsi="Times New Roman"/>
          <w:color w:val="000000"/>
          <w:sz w:val="24"/>
          <w:szCs w:val="24"/>
        </w:rPr>
        <w:t xml:space="preserve">– интерпретация данных и использование научных доказательств для получения выводов. </w:t>
      </w:r>
    </w:p>
    <w:p w:rsidR="00FC01AE" w:rsidRDefault="00FC01AE" w:rsidP="00FC01AE">
      <w:pPr>
        <w:pStyle w:val="Default"/>
        <w:ind w:firstLine="567"/>
        <w:jc w:val="both"/>
      </w:pPr>
      <w:r w:rsidRPr="00E4741E">
        <w:t>Этот показатель рассчитан на основе первичных баллов как процент от максимального балла за задания, проверявшие умения данной группы.</w:t>
      </w:r>
    </w:p>
    <w:p w:rsidR="00FC01AE" w:rsidRDefault="00FC01AE" w:rsidP="00FC01A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C01AE" w:rsidRDefault="00FC01AE" w:rsidP="00FC01A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листе «результаты учащихся» представлены:</w:t>
      </w:r>
    </w:p>
    <w:p w:rsidR="00FC01AE" w:rsidRDefault="00FC01AE" w:rsidP="00FC01A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результаты выполнения учеником каждого задания;</w:t>
      </w:r>
    </w:p>
    <w:p w:rsidR="00FC01AE" w:rsidRDefault="00FC01AE" w:rsidP="00FC01A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 баллов, набранных за всю работу;</w:t>
      </w:r>
    </w:p>
    <w:p w:rsidR="00FC01AE" w:rsidRDefault="00FC01AE" w:rsidP="00FC01A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-процент от максимального балла за работу;</w:t>
      </w:r>
    </w:p>
    <w:p w:rsidR="00FC01AE" w:rsidRDefault="00FC01AE" w:rsidP="00FC01A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-процент освоения каждой из групп проверяемых умений.</w:t>
      </w:r>
    </w:p>
    <w:p w:rsidR="00FC01AE" w:rsidRDefault="00FC01AE" w:rsidP="00FC01A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-уровень достижений учащихся.</w:t>
      </w:r>
    </w:p>
    <w:p w:rsidR="00FC01AE" w:rsidRDefault="00FC01AE" w:rsidP="00FC01A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F7E9D">
        <w:rPr>
          <w:rFonts w:ascii="Times New Roman" w:hAnsi="Times New Roman"/>
          <w:sz w:val="24"/>
          <w:szCs w:val="24"/>
        </w:rPr>
        <w:t xml:space="preserve">Анализируя успешность выполнения работы, можно сделать вывод, что в целом по школе, также как и по краю, лучше всего освоена </w:t>
      </w:r>
      <w:r>
        <w:rPr>
          <w:rFonts w:ascii="Times New Roman" w:hAnsi="Times New Roman"/>
          <w:sz w:val="24"/>
          <w:szCs w:val="24"/>
        </w:rPr>
        <w:t>втор</w:t>
      </w:r>
      <w:r w:rsidRPr="006F7E9D">
        <w:rPr>
          <w:rFonts w:ascii="Times New Roman" w:hAnsi="Times New Roman"/>
          <w:sz w:val="24"/>
          <w:szCs w:val="24"/>
        </w:rPr>
        <w:t>ая группа умений (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E4741E">
        <w:rPr>
          <w:rFonts w:ascii="Times New Roman" w:hAnsi="Times New Roman"/>
          <w:color w:val="000000"/>
          <w:sz w:val="24"/>
          <w:szCs w:val="24"/>
        </w:rPr>
        <w:t>аспознавание научных вопросов и применение методов ес</w:t>
      </w:r>
      <w:r>
        <w:rPr>
          <w:rFonts w:ascii="Times New Roman" w:hAnsi="Times New Roman"/>
          <w:color w:val="000000"/>
          <w:sz w:val="24"/>
          <w:szCs w:val="24"/>
        </w:rPr>
        <w:t>тественнонаучного исследования). Хуже – первая (о</w:t>
      </w:r>
      <w:r w:rsidRPr="00E4741E">
        <w:rPr>
          <w:rFonts w:ascii="Times New Roman" w:hAnsi="Times New Roman"/>
          <w:color w:val="000000"/>
          <w:sz w:val="24"/>
          <w:szCs w:val="24"/>
        </w:rPr>
        <w:t>писание и объяснение естественнонаучных явлений на основе имеющихся научных зна</w:t>
      </w:r>
      <w:r w:rsidRPr="006F7E9D"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и третья </w:t>
      </w:r>
      <w:r w:rsidRPr="006F7E9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E4741E">
        <w:rPr>
          <w:rFonts w:ascii="Times New Roman" w:hAnsi="Times New Roman"/>
          <w:color w:val="000000"/>
          <w:sz w:val="24"/>
          <w:szCs w:val="24"/>
        </w:rPr>
        <w:t>нтерпретация</w:t>
      </w:r>
      <w:r w:rsidRPr="006F7E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741E">
        <w:rPr>
          <w:rFonts w:ascii="Times New Roman" w:hAnsi="Times New Roman"/>
          <w:color w:val="000000"/>
          <w:sz w:val="24"/>
          <w:szCs w:val="24"/>
        </w:rPr>
        <w:t>данных и использование научных доказательств для получения выводов</w:t>
      </w:r>
      <w:r w:rsidRPr="006F7E9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C01AE" w:rsidRDefault="00FC01AE" w:rsidP="00FC01A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C01AE" w:rsidRDefault="00FC01AE" w:rsidP="00FC01A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данных таблицы видно, что учащиеся в целом по школе имеют средний первичный балл и средний процент от первичного балла </w:t>
      </w:r>
      <w:r w:rsidRPr="00793A94">
        <w:rPr>
          <w:rFonts w:ascii="Times New Roman" w:hAnsi="Times New Roman"/>
          <w:b/>
          <w:sz w:val="24"/>
          <w:szCs w:val="24"/>
        </w:rPr>
        <w:t>ниже</w:t>
      </w:r>
      <w:r>
        <w:rPr>
          <w:rFonts w:ascii="Times New Roman" w:hAnsi="Times New Roman"/>
          <w:sz w:val="24"/>
          <w:szCs w:val="24"/>
        </w:rPr>
        <w:t xml:space="preserve">, чем в регионе. </w:t>
      </w:r>
    </w:p>
    <w:p w:rsidR="00FC01AE" w:rsidRDefault="00FC01AE" w:rsidP="00E213BF">
      <w:pPr>
        <w:rPr>
          <w:rFonts w:ascii="Times New Roman" w:hAnsi="Times New Roman"/>
          <w:b/>
          <w:bCs/>
          <w:i/>
        </w:rPr>
      </w:pPr>
      <w:r w:rsidRPr="00A87941">
        <w:rPr>
          <w:rFonts w:ascii="Times New Roman" w:hAnsi="Times New Roman"/>
          <w:b/>
          <w:bCs/>
          <w:i/>
        </w:rPr>
        <w:t>Успешность выполнения КДР-</w:t>
      </w:r>
      <w:r>
        <w:rPr>
          <w:rFonts w:ascii="Times New Roman" w:hAnsi="Times New Roman"/>
          <w:b/>
          <w:bCs/>
          <w:i/>
        </w:rPr>
        <w:t>8</w:t>
      </w:r>
      <w:r w:rsidRPr="00A87941">
        <w:rPr>
          <w:rFonts w:ascii="Times New Roman" w:hAnsi="Times New Roman"/>
          <w:b/>
          <w:bCs/>
          <w:i/>
        </w:rPr>
        <w:t xml:space="preserve"> по </w:t>
      </w:r>
      <w:r>
        <w:rPr>
          <w:rFonts w:ascii="Times New Roman" w:hAnsi="Times New Roman"/>
          <w:b/>
          <w:bCs/>
          <w:i/>
        </w:rPr>
        <w:t xml:space="preserve">естественнонаучной грамотности в 2021 </w:t>
      </w:r>
      <w:r w:rsidRPr="00A87941">
        <w:rPr>
          <w:rFonts w:ascii="Times New Roman" w:hAnsi="Times New Roman"/>
          <w:b/>
          <w:bCs/>
          <w:i/>
        </w:rPr>
        <w:t>году</w:t>
      </w:r>
      <w:r>
        <w:rPr>
          <w:rFonts w:ascii="Times New Roman" w:hAnsi="Times New Roman"/>
          <w:b/>
          <w:bCs/>
          <w:i/>
        </w:rPr>
        <w:t>.</w:t>
      </w:r>
    </w:p>
    <w:tbl>
      <w:tblPr>
        <w:tblStyle w:val="7"/>
        <w:tblW w:w="9858" w:type="dxa"/>
        <w:tblInd w:w="-714" w:type="dxa"/>
        <w:tblLayout w:type="fixed"/>
        <w:tblLook w:val="04A0"/>
      </w:tblPr>
      <w:tblGrid>
        <w:gridCol w:w="1702"/>
        <w:gridCol w:w="1275"/>
        <w:gridCol w:w="1418"/>
        <w:gridCol w:w="1701"/>
        <w:gridCol w:w="1701"/>
        <w:gridCol w:w="2061"/>
      </w:tblGrid>
      <w:tr w:rsidR="007B0FFD" w:rsidRPr="007B0FFD" w:rsidTr="00404ABC">
        <w:trPr>
          <w:trHeight w:val="35"/>
        </w:trPr>
        <w:tc>
          <w:tcPr>
            <w:tcW w:w="1702" w:type="dxa"/>
            <w:vMerge w:val="restart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Класс</w:t>
            </w:r>
          </w:p>
        </w:tc>
        <w:tc>
          <w:tcPr>
            <w:tcW w:w="1275" w:type="dxa"/>
            <w:vMerge w:val="restart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B0FF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Средний первичный балл</w:t>
            </w:r>
          </w:p>
        </w:tc>
        <w:tc>
          <w:tcPr>
            <w:tcW w:w="1418" w:type="dxa"/>
            <w:vMerge w:val="restart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B0FF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Средний процент первичного балла от максимально возможного </w:t>
            </w:r>
          </w:p>
        </w:tc>
        <w:tc>
          <w:tcPr>
            <w:tcW w:w="5463" w:type="dxa"/>
            <w:gridSpan w:val="3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Успешность выполнения по группам умений</w:t>
            </w:r>
          </w:p>
        </w:tc>
      </w:tr>
      <w:tr w:rsidR="007B0FFD" w:rsidRPr="007B0FFD" w:rsidTr="00404ABC">
        <w:trPr>
          <w:trHeight w:val="70"/>
        </w:trPr>
        <w:tc>
          <w:tcPr>
            <w:tcW w:w="1702" w:type="dxa"/>
            <w:vMerge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275" w:type="dxa"/>
            <w:vMerge/>
          </w:tcPr>
          <w:p w:rsidR="007B0FFD" w:rsidRPr="007B0FFD" w:rsidRDefault="007B0FFD" w:rsidP="007B0FF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B0FFD" w:rsidRPr="007B0FFD" w:rsidRDefault="007B0FFD" w:rsidP="007B0FF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B0FFD" w:rsidRPr="007B0FFD" w:rsidRDefault="007B0FFD" w:rsidP="007B0FFD">
            <w:pPr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7B0FFD">
              <w:rPr>
                <w:rFonts w:ascii="Times New Roman" w:hAnsi="Times New Roman"/>
                <w:sz w:val="16"/>
                <w:szCs w:val="16"/>
              </w:rPr>
              <w:t>Описание и объяснение естественнонаучных явлений на основе имеющихся научных знаний.</w:t>
            </w:r>
          </w:p>
        </w:tc>
        <w:tc>
          <w:tcPr>
            <w:tcW w:w="1701" w:type="dxa"/>
          </w:tcPr>
          <w:p w:rsidR="007B0FFD" w:rsidRPr="007B0FFD" w:rsidRDefault="007B0FFD" w:rsidP="007B0FFD">
            <w:pPr>
              <w:rPr>
                <w:rFonts w:ascii="Times New Roman" w:hAnsi="Times New Roman"/>
                <w:sz w:val="16"/>
                <w:szCs w:val="16"/>
              </w:rPr>
            </w:pPr>
            <w:r w:rsidRPr="007B0FFD">
              <w:rPr>
                <w:rFonts w:ascii="Times New Roman" w:hAnsi="Times New Roman"/>
                <w:sz w:val="16"/>
                <w:szCs w:val="16"/>
              </w:rPr>
              <w:t xml:space="preserve">Распознавание научных вопросов и применение методов естественнонаучного исследования. </w:t>
            </w:r>
          </w:p>
          <w:p w:rsidR="007B0FFD" w:rsidRPr="007B0FFD" w:rsidRDefault="007B0FFD" w:rsidP="007B0FFD">
            <w:pPr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061" w:type="dxa"/>
          </w:tcPr>
          <w:p w:rsidR="007B0FFD" w:rsidRPr="007B0FFD" w:rsidRDefault="007B0FFD" w:rsidP="007B0FFD">
            <w:pPr>
              <w:rPr>
                <w:rFonts w:ascii="Times New Roman" w:hAnsi="Times New Roman"/>
                <w:sz w:val="16"/>
                <w:szCs w:val="16"/>
              </w:rPr>
            </w:pPr>
            <w:r w:rsidRPr="007B0FFD">
              <w:rPr>
                <w:rFonts w:ascii="Times New Roman" w:hAnsi="Times New Roman"/>
                <w:sz w:val="16"/>
                <w:szCs w:val="16"/>
              </w:rPr>
              <w:t>Интерпретация</w:t>
            </w:r>
          </w:p>
          <w:p w:rsidR="007B0FFD" w:rsidRPr="007B0FFD" w:rsidRDefault="007B0FFD" w:rsidP="007B0FFD">
            <w:pPr>
              <w:rPr>
                <w:rFonts w:ascii="Times New Roman" w:hAnsi="Times New Roman"/>
                <w:sz w:val="16"/>
                <w:szCs w:val="16"/>
              </w:rPr>
            </w:pPr>
            <w:r w:rsidRPr="007B0FFD">
              <w:rPr>
                <w:rFonts w:ascii="Times New Roman" w:hAnsi="Times New Roman"/>
                <w:sz w:val="16"/>
                <w:szCs w:val="16"/>
              </w:rPr>
              <w:t xml:space="preserve">данных и использование </w:t>
            </w:r>
          </w:p>
          <w:p w:rsidR="007B0FFD" w:rsidRPr="007B0FFD" w:rsidRDefault="007B0FFD" w:rsidP="007B0FFD">
            <w:pPr>
              <w:rPr>
                <w:rFonts w:ascii="Times New Roman" w:hAnsi="Times New Roman"/>
                <w:sz w:val="16"/>
                <w:szCs w:val="16"/>
              </w:rPr>
            </w:pPr>
            <w:r w:rsidRPr="007B0FFD">
              <w:rPr>
                <w:rFonts w:ascii="Times New Roman" w:hAnsi="Times New Roman"/>
                <w:sz w:val="16"/>
                <w:szCs w:val="16"/>
              </w:rPr>
              <w:t xml:space="preserve">научных доказательств </w:t>
            </w:r>
          </w:p>
          <w:p w:rsidR="007B0FFD" w:rsidRPr="007B0FFD" w:rsidRDefault="007B0FFD" w:rsidP="007B0FFD">
            <w:pPr>
              <w:rPr>
                <w:rFonts w:ascii="Times New Roman" w:hAnsi="Times New Roman"/>
                <w:sz w:val="16"/>
                <w:szCs w:val="16"/>
              </w:rPr>
            </w:pPr>
            <w:r w:rsidRPr="007B0FFD">
              <w:rPr>
                <w:rFonts w:ascii="Times New Roman" w:hAnsi="Times New Roman"/>
                <w:sz w:val="16"/>
                <w:szCs w:val="16"/>
              </w:rPr>
              <w:t xml:space="preserve">для получения выводов. </w:t>
            </w:r>
          </w:p>
          <w:p w:rsidR="007B0FFD" w:rsidRPr="007B0FFD" w:rsidRDefault="007B0FFD" w:rsidP="007B0FFD">
            <w:pPr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</w:p>
        </w:tc>
      </w:tr>
      <w:tr w:rsidR="007B0FFD" w:rsidRPr="007B0FFD" w:rsidTr="00404ABC">
        <w:trPr>
          <w:trHeight w:val="11"/>
        </w:trPr>
        <w:tc>
          <w:tcPr>
            <w:tcW w:w="1702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8А класс</w:t>
            </w:r>
          </w:p>
        </w:tc>
        <w:tc>
          <w:tcPr>
            <w:tcW w:w="1275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8,25</w:t>
            </w:r>
          </w:p>
        </w:tc>
        <w:tc>
          <w:tcPr>
            <w:tcW w:w="1418" w:type="dxa"/>
          </w:tcPr>
          <w:p w:rsidR="007B0FFD" w:rsidRPr="007B0FFD" w:rsidRDefault="007B0FFD" w:rsidP="007B0FF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29,46%</w:t>
            </w:r>
          </w:p>
        </w:tc>
        <w:tc>
          <w:tcPr>
            <w:tcW w:w="1701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23,33%</w:t>
            </w:r>
          </w:p>
        </w:tc>
        <w:tc>
          <w:tcPr>
            <w:tcW w:w="1701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36,36%</w:t>
            </w:r>
          </w:p>
        </w:tc>
        <w:tc>
          <w:tcPr>
            <w:tcW w:w="2061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25,91%</w:t>
            </w:r>
          </w:p>
        </w:tc>
      </w:tr>
      <w:tr w:rsidR="007B0FFD" w:rsidRPr="007B0FFD" w:rsidTr="00404ABC">
        <w:trPr>
          <w:trHeight w:val="11"/>
        </w:trPr>
        <w:tc>
          <w:tcPr>
            <w:tcW w:w="1702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8Б класс</w:t>
            </w:r>
          </w:p>
        </w:tc>
        <w:tc>
          <w:tcPr>
            <w:tcW w:w="1275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7,56</w:t>
            </w:r>
          </w:p>
        </w:tc>
        <w:tc>
          <w:tcPr>
            <w:tcW w:w="1418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27,01%</w:t>
            </w:r>
          </w:p>
        </w:tc>
        <w:tc>
          <w:tcPr>
            <w:tcW w:w="1701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33,33%</w:t>
            </w:r>
          </w:p>
        </w:tc>
        <w:tc>
          <w:tcPr>
            <w:tcW w:w="1701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25,57%</w:t>
            </w:r>
          </w:p>
        </w:tc>
        <w:tc>
          <w:tcPr>
            <w:tcW w:w="2061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25,0%</w:t>
            </w:r>
          </w:p>
        </w:tc>
      </w:tr>
      <w:tr w:rsidR="007B0FFD" w:rsidRPr="007B0FFD" w:rsidTr="00404ABC">
        <w:trPr>
          <w:trHeight w:val="11"/>
        </w:trPr>
        <w:tc>
          <w:tcPr>
            <w:tcW w:w="1702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8В класс</w:t>
            </w:r>
          </w:p>
        </w:tc>
        <w:tc>
          <w:tcPr>
            <w:tcW w:w="1275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6,33</w:t>
            </w:r>
          </w:p>
        </w:tc>
        <w:tc>
          <w:tcPr>
            <w:tcW w:w="1418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22,62%</w:t>
            </w:r>
          </w:p>
        </w:tc>
        <w:tc>
          <w:tcPr>
            <w:tcW w:w="1701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15,28%</w:t>
            </w:r>
          </w:p>
        </w:tc>
        <w:tc>
          <w:tcPr>
            <w:tcW w:w="1701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28,79%</w:t>
            </w:r>
          </w:p>
        </w:tc>
        <w:tc>
          <w:tcPr>
            <w:tcW w:w="2061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20,45%</w:t>
            </w:r>
          </w:p>
        </w:tc>
      </w:tr>
      <w:tr w:rsidR="007B0FFD" w:rsidRPr="007B0FFD" w:rsidTr="00404ABC">
        <w:trPr>
          <w:trHeight w:val="11"/>
        </w:trPr>
        <w:tc>
          <w:tcPr>
            <w:tcW w:w="1702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По школе</w:t>
            </w:r>
          </w:p>
        </w:tc>
        <w:tc>
          <w:tcPr>
            <w:tcW w:w="1275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7,38</w:t>
            </w:r>
          </w:p>
        </w:tc>
        <w:tc>
          <w:tcPr>
            <w:tcW w:w="1418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26,36%</w:t>
            </w:r>
          </w:p>
        </w:tc>
        <w:tc>
          <w:tcPr>
            <w:tcW w:w="1701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23,98%</w:t>
            </w:r>
          </w:p>
        </w:tc>
        <w:tc>
          <w:tcPr>
            <w:tcW w:w="1701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30,24%</w:t>
            </w:r>
          </w:p>
        </w:tc>
        <w:tc>
          <w:tcPr>
            <w:tcW w:w="2061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23,78</w:t>
            </w:r>
          </w:p>
        </w:tc>
      </w:tr>
      <w:tr w:rsidR="007B0FFD" w:rsidRPr="007B0FFD" w:rsidTr="00404ABC">
        <w:trPr>
          <w:trHeight w:val="11"/>
        </w:trPr>
        <w:tc>
          <w:tcPr>
            <w:tcW w:w="1702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По региону</w:t>
            </w:r>
          </w:p>
        </w:tc>
        <w:tc>
          <w:tcPr>
            <w:tcW w:w="1275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8,02</w:t>
            </w:r>
          </w:p>
        </w:tc>
        <w:tc>
          <w:tcPr>
            <w:tcW w:w="1418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28,65%</w:t>
            </w:r>
          </w:p>
        </w:tc>
        <w:tc>
          <w:tcPr>
            <w:tcW w:w="1701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23,13%</w:t>
            </w:r>
          </w:p>
        </w:tc>
        <w:tc>
          <w:tcPr>
            <w:tcW w:w="1701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30,72%</w:t>
            </w:r>
          </w:p>
        </w:tc>
        <w:tc>
          <w:tcPr>
            <w:tcW w:w="2061" w:type="dxa"/>
          </w:tcPr>
          <w:p w:rsidR="007B0FFD" w:rsidRPr="007B0FFD" w:rsidRDefault="007B0FFD" w:rsidP="007B0FF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B0FFD">
              <w:rPr>
                <w:rFonts w:ascii="Times New Roman" w:hAnsi="Times New Roman"/>
                <w:b/>
                <w:bCs/>
                <w:i/>
              </w:rPr>
              <w:t>29,58%</w:t>
            </w:r>
          </w:p>
        </w:tc>
      </w:tr>
    </w:tbl>
    <w:p w:rsidR="00FC01AE" w:rsidRDefault="00FC01AE" w:rsidP="00E213BF">
      <w:pPr>
        <w:rPr>
          <w:color w:val="FF0000"/>
        </w:rPr>
      </w:pPr>
    </w:p>
    <w:p w:rsidR="007B0FFD" w:rsidRDefault="007B0FFD" w:rsidP="007B0FFD">
      <w:pPr>
        <w:pStyle w:val="Default"/>
        <w:ind w:firstLine="567"/>
        <w:jc w:val="center"/>
        <w:rPr>
          <w:b/>
          <w:i/>
        </w:rPr>
      </w:pPr>
      <w:r w:rsidRPr="00952861">
        <w:rPr>
          <w:b/>
          <w:i/>
        </w:rPr>
        <w:t>Распределение участников КДР-</w:t>
      </w:r>
      <w:r>
        <w:rPr>
          <w:b/>
          <w:i/>
        </w:rPr>
        <w:t>8</w:t>
      </w:r>
      <w:r w:rsidRPr="00952861">
        <w:rPr>
          <w:b/>
          <w:i/>
        </w:rPr>
        <w:t xml:space="preserve"> по уровням достижений</w:t>
      </w:r>
      <w:r>
        <w:rPr>
          <w:b/>
          <w:i/>
        </w:rPr>
        <w:t>.</w:t>
      </w:r>
    </w:p>
    <w:p w:rsidR="007B0FFD" w:rsidRDefault="007B0FFD" w:rsidP="007B0FFD">
      <w:pPr>
        <w:pStyle w:val="Default"/>
        <w:ind w:firstLine="567"/>
        <w:jc w:val="center"/>
        <w:rPr>
          <w:b/>
          <w:i/>
        </w:rPr>
      </w:pPr>
    </w:p>
    <w:tbl>
      <w:tblPr>
        <w:tblW w:w="7036" w:type="dxa"/>
        <w:tblInd w:w="93" w:type="dxa"/>
        <w:tblLook w:val="04A0"/>
      </w:tblPr>
      <w:tblGrid>
        <w:gridCol w:w="2024"/>
        <w:gridCol w:w="1984"/>
        <w:gridCol w:w="1276"/>
        <w:gridCol w:w="1752"/>
      </w:tblGrid>
      <w:tr w:rsidR="007B0FFD" w:rsidRPr="007B0FFD" w:rsidTr="00404ABC">
        <w:trPr>
          <w:trHeight w:val="525"/>
        </w:trPr>
        <w:tc>
          <w:tcPr>
            <w:tcW w:w="202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0FFD" w:rsidRPr="007B0FFD" w:rsidRDefault="007B0FFD" w:rsidP="007B0FF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FD" w:rsidRPr="007B0FFD" w:rsidRDefault="007B0FFD" w:rsidP="007B0FF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0F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Ниже базового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FD" w:rsidRPr="007B0FFD" w:rsidRDefault="007B0FFD" w:rsidP="007B0FF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0F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FD" w:rsidRPr="007B0FFD" w:rsidRDefault="007B0FFD" w:rsidP="007B0FF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0F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Повышенный</w:t>
            </w:r>
          </w:p>
        </w:tc>
      </w:tr>
      <w:tr w:rsidR="007B0FFD" w:rsidRPr="007B0FFD" w:rsidTr="00404ABC">
        <w:trPr>
          <w:trHeight w:val="330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FFD" w:rsidRPr="007B0FFD" w:rsidRDefault="007B0FFD" w:rsidP="007B0FF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0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8А класс (%)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FFD" w:rsidRPr="007B0FFD" w:rsidRDefault="007B0FFD" w:rsidP="007B0FF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F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FFD" w:rsidRPr="007B0FFD" w:rsidRDefault="007B0FFD" w:rsidP="007B0FF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F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FFD" w:rsidRPr="007B0FFD" w:rsidRDefault="007B0FFD" w:rsidP="007B0FF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F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7B0FFD" w:rsidRPr="007B0FFD" w:rsidTr="00404ABC">
        <w:trPr>
          <w:trHeight w:val="270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FFD" w:rsidRPr="007B0FFD" w:rsidRDefault="007B0FFD" w:rsidP="007B0FF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0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8Б класс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FFD" w:rsidRPr="007B0FFD" w:rsidRDefault="007B0FFD" w:rsidP="007B0FF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FD"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FFD" w:rsidRPr="007B0FFD" w:rsidRDefault="007B0FFD" w:rsidP="007B0FF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FD"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FFD" w:rsidRPr="007B0FFD" w:rsidRDefault="007B0FFD" w:rsidP="007B0FF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FD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7B0FFD" w:rsidRPr="007B0FFD" w:rsidTr="00404ABC">
        <w:trPr>
          <w:trHeight w:val="270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FFD" w:rsidRPr="007B0FFD" w:rsidRDefault="007B0FFD" w:rsidP="007B0FF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0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8В класс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FFD" w:rsidRPr="007B0FFD" w:rsidRDefault="007B0FFD" w:rsidP="007B0FF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FD">
              <w:rPr>
                <w:rFonts w:ascii="Times New Roman" w:hAnsi="Times New Roman"/>
                <w:color w:val="000000"/>
                <w:sz w:val="24"/>
                <w:szCs w:val="24"/>
              </w:rPr>
              <w:t>91,67%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FFD" w:rsidRPr="007B0FFD" w:rsidRDefault="007B0FFD" w:rsidP="007B0FF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FD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FFD" w:rsidRPr="007B0FFD" w:rsidRDefault="007B0FFD" w:rsidP="007B0FF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FD">
              <w:rPr>
                <w:rFonts w:ascii="Times New Roman" w:hAnsi="Times New Roman"/>
                <w:color w:val="000000"/>
                <w:sz w:val="24"/>
                <w:szCs w:val="24"/>
              </w:rPr>
              <w:t>8,33%</w:t>
            </w:r>
          </w:p>
        </w:tc>
      </w:tr>
      <w:tr w:rsidR="007B0FFD" w:rsidRPr="007B0FFD" w:rsidTr="00404ABC">
        <w:trPr>
          <w:trHeight w:val="315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FFD" w:rsidRPr="007B0FFD" w:rsidRDefault="007B0FFD" w:rsidP="007B0FF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0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FFD" w:rsidRPr="007B0FFD" w:rsidRDefault="007B0FFD" w:rsidP="007B0FF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F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65,55%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FFD" w:rsidRPr="007B0FFD" w:rsidRDefault="007B0FFD" w:rsidP="007B0FF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F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FFD" w:rsidRPr="007B0FFD" w:rsidRDefault="007B0FFD" w:rsidP="007B0FF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F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4,44%</w:t>
            </w:r>
          </w:p>
        </w:tc>
      </w:tr>
      <w:tr w:rsidR="007B0FFD" w:rsidRPr="007B0FFD" w:rsidTr="00404ABC">
        <w:trPr>
          <w:trHeight w:val="315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FFD" w:rsidRPr="007B0FFD" w:rsidRDefault="007B0FFD" w:rsidP="007B0FF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0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FFD" w:rsidRPr="007B0FFD" w:rsidRDefault="007B0FFD" w:rsidP="007B0FF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FD">
              <w:rPr>
                <w:rFonts w:ascii="Times New Roman" w:hAnsi="Times New Roman"/>
                <w:color w:val="000000"/>
                <w:sz w:val="24"/>
                <w:szCs w:val="24"/>
              </w:rPr>
              <w:t>46,42%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FFD" w:rsidRPr="007B0FFD" w:rsidRDefault="007B0FFD" w:rsidP="007B0FF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FD">
              <w:rPr>
                <w:rFonts w:ascii="Times New Roman" w:hAnsi="Times New Roman"/>
                <w:color w:val="000000"/>
                <w:sz w:val="24"/>
                <w:szCs w:val="24"/>
              </w:rPr>
              <w:t>50,35%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FFD" w:rsidRPr="007B0FFD" w:rsidRDefault="007B0FFD" w:rsidP="007B0FF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FD">
              <w:rPr>
                <w:rFonts w:ascii="Times New Roman" w:hAnsi="Times New Roman"/>
                <w:color w:val="000000"/>
                <w:sz w:val="24"/>
                <w:szCs w:val="24"/>
              </w:rPr>
              <w:t>3,23%</w:t>
            </w:r>
          </w:p>
        </w:tc>
      </w:tr>
    </w:tbl>
    <w:p w:rsidR="007B0FFD" w:rsidRDefault="007B0FFD" w:rsidP="007B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B0FFD" w:rsidRPr="00793A94" w:rsidRDefault="007B0FFD" w:rsidP="007B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bookmarkStart w:id="16" w:name="_GoBack"/>
      <w:bookmarkEnd w:id="16"/>
      <w:r w:rsidRPr="00793A94">
        <w:rPr>
          <w:rFonts w:ascii="Times New Roman" w:hAnsi="Times New Roman"/>
          <w:sz w:val="23"/>
          <w:szCs w:val="23"/>
        </w:rPr>
        <w:t xml:space="preserve">В таблице </w:t>
      </w:r>
      <w:r w:rsidRPr="00793A94">
        <w:rPr>
          <w:rFonts w:ascii="Times New Roman" w:hAnsi="Times New Roman"/>
          <w:b/>
          <w:bCs/>
          <w:sz w:val="23"/>
          <w:szCs w:val="23"/>
        </w:rPr>
        <w:t xml:space="preserve">«Распределение участников КДР- 8 по уровням достижений» </w:t>
      </w:r>
      <w:r w:rsidRPr="00793A94">
        <w:rPr>
          <w:rFonts w:ascii="Times New Roman" w:hAnsi="Times New Roman"/>
          <w:sz w:val="23"/>
          <w:szCs w:val="23"/>
        </w:rPr>
        <w:t xml:space="preserve">представлен процент учеников, достигших определенного уровня. По результатам выполнения КДР - 8 выделено три уровня достижений: </w:t>
      </w:r>
      <w:r w:rsidRPr="00793A94">
        <w:rPr>
          <w:rFonts w:ascii="Times New Roman" w:hAnsi="Times New Roman"/>
          <w:b/>
          <w:bCs/>
          <w:sz w:val="23"/>
          <w:szCs w:val="23"/>
        </w:rPr>
        <w:t>повышенный</w:t>
      </w:r>
      <w:r w:rsidRPr="00793A94">
        <w:rPr>
          <w:rFonts w:ascii="Times New Roman" w:hAnsi="Times New Roman"/>
          <w:sz w:val="23"/>
          <w:szCs w:val="23"/>
        </w:rPr>
        <w:t xml:space="preserve">, </w:t>
      </w:r>
      <w:r w:rsidRPr="00793A94">
        <w:rPr>
          <w:rFonts w:ascii="Times New Roman" w:hAnsi="Times New Roman"/>
          <w:b/>
          <w:bCs/>
          <w:sz w:val="23"/>
          <w:szCs w:val="23"/>
        </w:rPr>
        <w:t xml:space="preserve">базовый </w:t>
      </w:r>
      <w:r w:rsidRPr="00793A94">
        <w:rPr>
          <w:rFonts w:ascii="Times New Roman" w:hAnsi="Times New Roman"/>
          <w:sz w:val="23"/>
          <w:szCs w:val="23"/>
        </w:rPr>
        <w:t xml:space="preserve">и </w:t>
      </w:r>
      <w:r w:rsidRPr="00793A94">
        <w:rPr>
          <w:rFonts w:ascii="Times New Roman" w:hAnsi="Times New Roman"/>
          <w:b/>
          <w:bCs/>
          <w:sz w:val="23"/>
          <w:szCs w:val="23"/>
        </w:rPr>
        <w:t>ниже базового</w:t>
      </w:r>
      <w:r w:rsidRPr="00793A94">
        <w:rPr>
          <w:rFonts w:ascii="Times New Roman" w:hAnsi="Times New Roman"/>
          <w:sz w:val="23"/>
          <w:szCs w:val="23"/>
        </w:rPr>
        <w:t xml:space="preserve">. </w:t>
      </w:r>
    </w:p>
    <w:p w:rsidR="007B0FFD" w:rsidRPr="00793A94" w:rsidRDefault="007B0FFD" w:rsidP="007B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793A94">
        <w:rPr>
          <w:rFonts w:ascii="Times New Roman" w:hAnsi="Times New Roman"/>
          <w:i/>
          <w:iCs/>
          <w:sz w:val="23"/>
          <w:szCs w:val="23"/>
          <w:u w:val="single"/>
        </w:rPr>
        <w:lastRenderedPageBreak/>
        <w:t>Базовый уровень</w:t>
      </w:r>
      <w:r w:rsidRPr="00793A94">
        <w:rPr>
          <w:rFonts w:ascii="Times New Roman" w:hAnsi="Times New Roman"/>
          <w:i/>
          <w:iCs/>
          <w:sz w:val="23"/>
          <w:szCs w:val="23"/>
        </w:rPr>
        <w:t xml:space="preserve"> </w:t>
      </w:r>
      <w:r w:rsidRPr="00793A94">
        <w:rPr>
          <w:rFonts w:ascii="Times New Roman" w:hAnsi="Times New Roman"/>
          <w:sz w:val="23"/>
          <w:szCs w:val="23"/>
        </w:rPr>
        <w:t xml:space="preserve">присваивался, если ученик набрал за работу </w:t>
      </w:r>
      <w:r w:rsidRPr="00793A94">
        <w:rPr>
          <w:rFonts w:ascii="Times New Roman" w:hAnsi="Times New Roman"/>
          <w:i/>
          <w:iCs/>
          <w:sz w:val="23"/>
          <w:szCs w:val="23"/>
        </w:rPr>
        <w:t xml:space="preserve">не менее 7 баллов </w:t>
      </w:r>
      <w:r w:rsidRPr="00793A94">
        <w:rPr>
          <w:rFonts w:ascii="Times New Roman" w:hAnsi="Times New Roman"/>
          <w:sz w:val="23"/>
          <w:szCs w:val="23"/>
        </w:rPr>
        <w:t xml:space="preserve">(всего можно набрать </w:t>
      </w:r>
      <w:r>
        <w:rPr>
          <w:rFonts w:ascii="Times New Roman" w:hAnsi="Times New Roman"/>
          <w:sz w:val="23"/>
          <w:szCs w:val="23"/>
        </w:rPr>
        <w:t>28</w:t>
      </w:r>
      <w:r w:rsidRPr="00793A94">
        <w:rPr>
          <w:rFonts w:ascii="Times New Roman" w:hAnsi="Times New Roman"/>
          <w:sz w:val="23"/>
          <w:szCs w:val="23"/>
        </w:rPr>
        <w:t xml:space="preserve"> баллов, из них 1</w:t>
      </w:r>
      <w:r>
        <w:rPr>
          <w:rFonts w:ascii="Times New Roman" w:hAnsi="Times New Roman"/>
          <w:sz w:val="23"/>
          <w:szCs w:val="23"/>
        </w:rPr>
        <w:t>5</w:t>
      </w:r>
      <w:r w:rsidRPr="00793A94">
        <w:rPr>
          <w:rFonts w:ascii="Times New Roman" w:hAnsi="Times New Roman"/>
          <w:sz w:val="23"/>
          <w:szCs w:val="23"/>
        </w:rPr>
        <w:t xml:space="preserve"> баллов за задания базового уровня), но при этом набрал </w:t>
      </w:r>
      <w:r w:rsidRPr="00793A94">
        <w:rPr>
          <w:rFonts w:ascii="Times New Roman" w:hAnsi="Times New Roman"/>
          <w:i/>
          <w:iCs/>
          <w:sz w:val="23"/>
          <w:szCs w:val="23"/>
        </w:rPr>
        <w:t>хотя бы 1 балл по каждой из трех групп проверяемых умений</w:t>
      </w:r>
      <w:r w:rsidRPr="00793A94">
        <w:rPr>
          <w:rFonts w:ascii="Times New Roman" w:hAnsi="Times New Roman"/>
          <w:sz w:val="23"/>
          <w:szCs w:val="23"/>
        </w:rPr>
        <w:t xml:space="preserve">. </w:t>
      </w:r>
    </w:p>
    <w:p w:rsidR="007B0FFD" w:rsidRPr="00793A94" w:rsidRDefault="007B0FFD" w:rsidP="007B0FFD">
      <w:pPr>
        <w:pStyle w:val="Default"/>
        <w:jc w:val="both"/>
        <w:rPr>
          <w:color w:val="auto"/>
        </w:rPr>
      </w:pPr>
      <w:r w:rsidRPr="00793A94">
        <w:rPr>
          <w:i/>
          <w:iCs/>
          <w:color w:val="auto"/>
          <w:sz w:val="23"/>
          <w:szCs w:val="23"/>
          <w:u w:val="single"/>
        </w:rPr>
        <w:t>Повышенный уровень</w:t>
      </w:r>
      <w:r w:rsidRPr="00793A94">
        <w:rPr>
          <w:i/>
          <w:iCs/>
          <w:color w:val="auto"/>
          <w:sz w:val="23"/>
          <w:szCs w:val="23"/>
        </w:rPr>
        <w:t xml:space="preserve"> </w:t>
      </w:r>
      <w:r w:rsidRPr="00793A94">
        <w:rPr>
          <w:color w:val="auto"/>
          <w:sz w:val="23"/>
          <w:szCs w:val="23"/>
        </w:rPr>
        <w:t xml:space="preserve">присваивался, если ученик набрал за работу </w:t>
      </w:r>
      <w:r w:rsidRPr="00793A94">
        <w:rPr>
          <w:i/>
          <w:iCs/>
          <w:color w:val="auto"/>
          <w:sz w:val="23"/>
          <w:szCs w:val="23"/>
        </w:rPr>
        <w:t>не менее 1</w:t>
      </w:r>
      <w:r>
        <w:rPr>
          <w:i/>
          <w:iCs/>
          <w:color w:val="auto"/>
          <w:sz w:val="23"/>
          <w:szCs w:val="23"/>
        </w:rPr>
        <w:t>7</w:t>
      </w:r>
      <w:r w:rsidRPr="00793A94">
        <w:rPr>
          <w:i/>
          <w:iCs/>
          <w:color w:val="auto"/>
          <w:sz w:val="23"/>
          <w:szCs w:val="23"/>
        </w:rPr>
        <w:t xml:space="preserve"> баллов </w:t>
      </w:r>
      <w:r w:rsidRPr="00793A94">
        <w:rPr>
          <w:color w:val="auto"/>
          <w:sz w:val="23"/>
          <w:szCs w:val="23"/>
        </w:rPr>
        <w:t xml:space="preserve">(выполнил более 60% работы), но при этом набрал </w:t>
      </w:r>
      <w:r w:rsidRPr="00793A94">
        <w:rPr>
          <w:i/>
          <w:iCs/>
          <w:color w:val="auto"/>
          <w:sz w:val="23"/>
          <w:szCs w:val="23"/>
        </w:rPr>
        <w:t>не менее 2 баллов по каждой из трех групп проверяемых умений</w:t>
      </w:r>
      <w:r w:rsidRPr="00793A94">
        <w:rPr>
          <w:color w:val="auto"/>
          <w:sz w:val="23"/>
          <w:szCs w:val="23"/>
        </w:rPr>
        <w:t xml:space="preserve">. </w:t>
      </w:r>
    </w:p>
    <w:p w:rsidR="007B0FFD" w:rsidRPr="00793A94" w:rsidRDefault="007B0FFD" w:rsidP="007B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93A94">
        <w:rPr>
          <w:rFonts w:ascii="Times New Roman" w:hAnsi="Times New Roman"/>
        </w:rPr>
        <w:t xml:space="preserve">НЕ все обучающиеся 8-х классов Дзержинской СШ №1 продемонстрировали достаточный уровень </w:t>
      </w:r>
      <w:proofErr w:type="spellStart"/>
      <w:r w:rsidRPr="00793A94">
        <w:rPr>
          <w:rFonts w:ascii="Times New Roman" w:hAnsi="Times New Roman"/>
        </w:rPr>
        <w:t>сформированности</w:t>
      </w:r>
      <w:proofErr w:type="spellEnd"/>
      <w:r w:rsidRPr="00793A94">
        <w:rPr>
          <w:rFonts w:ascii="Times New Roman" w:hAnsi="Times New Roman"/>
        </w:rPr>
        <w:t xml:space="preserve"> естественнонаучной грамотности. В среднем по школе показали уровень ниже базового </w:t>
      </w:r>
      <w:r>
        <w:rPr>
          <w:rFonts w:ascii="Times New Roman" w:hAnsi="Times New Roman"/>
        </w:rPr>
        <w:t>–</w:t>
      </w:r>
      <w:r w:rsidRPr="00793A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65,55</w:t>
      </w:r>
      <w:r w:rsidRPr="00793A94">
        <w:rPr>
          <w:rFonts w:ascii="Times New Roman" w:hAnsi="Times New Roman"/>
        </w:rPr>
        <w:t xml:space="preserve">% учащихся, хотя по региону этот процент выше – </w:t>
      </w:r>
      <w:r>
        <w:rPr>
          <w:rFonts w:ascii="Times New Roman" w:hAnsi="Times New Roman"/>
        </w:rPr>
        <w:t>46,42</w:t>
      </w:r>
      <w:r w:rsidRPr="00793A94">
        <w:rPr>
          <w:rFonts w:ascii="Times New Roman" w:hAnsi="Times New Roman"/>
        </w:rPr>
        <w:t xml:space="preserve">%. Всего </w:t>
      </w:r>
      <w:r>
        <w:rPr>
          <w:rFonts w:ascii="Times New Roman" w:hAnsi="Times New Roman"/>
        </w:rPr>
        <w:t>4</w:t>
      </w:r>
      <w:r w:rsidRPr="00793A94">
        <w:rPr>
          <w:rFonts w:ascii="Times New Roman" w:hAnsi="Times New Roman"/>
        </w:rPr>
        <w:t>,</w:t>
      </w:r>
      <w:r>
        <w:rPr>
          <w:rFonts w:ascii="Times New Roman" w:hAnsi="Times New Roman"/>
        </w:rPr>
        <w:t>44</w:t>
      </w:r>
      <w:r w:rsidRPr="00793A94">
        <w:rPr>
          <w:rFonts w:ascii="Times New Roman" w:hAnsi="Times New Roman"/>
        </w:rPr>
        <w:t xml:space="preserve">% восьмиклассников школы достигли повышенного уровня, что </w:t>
      </w:r>
      <w:r>
        <w:rPr>
          <w:rFonts w:ascii="Times New Roman" w:hAnsi="Times New Roman"/>
        </w:rPr>
        <w:t xml:space="preserve">немного </w:t>
      </w:r>
      <w:r w:rsidRPr="00793A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выше</w:t>
      </w:r>
      <w:r w:rsidRPr="00793A94">
        <w:rPr>
          <w:rFonts w:ascii="Times New Roman" w:hAnsi="Times New Roman"/>
        </w:rPr>
        <w:t xml:space="preserve"> краевого показателя. </w:t>
      </w:r>
    </w:p>
    <w:p w:rsidR="007B0FFD" w:rsidRDefault="007B0FFD" w:rsidP="007B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РЕКОМЕНДАЦИИ:</w:t>
      </w:r>
    </w:p>
    <w:p w:rsidR="007B0FFD" w:rsidRPr="006D017B" w:rsidRDefault="007B0FFD" w:rsidP="007B0FFD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Учителям-предметникам провести анализ выполнения заданий  учащимися для выяснения пробелов и ликвидации возникших затруднений;</w:t>
      </w:r>
    </w:p>
    <w:p w:rsidR="007B0FFD" w:rsidRPr="006D017B" w:rsidRDefault="007B0FFD" w:rsidP="007B0FFD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У</w:t>
      </w:r>
      <w:r w:rsidRPr="00B917A8">
        <w:rPr>
          <w:rFonts w:ascii="Times New Roman" w:hAnsi="Times New Roman"/>
        </w:rPr>
        <w:t xml:space="preserve">чителям-предметникам обратить внимание на уроке на решение заданий, содержащих умения: </w:t>
      </w:r>
      <w:r w:rsidRPr="00B917A8">
        <w:rPr>
          <w:rFonts w:ascii="Times New Roman" w:hAnsi="Times New Roman"/>
          <w:sz w:val="24"/>
          <w:szCs w:val="24"/>
        </w:rPr>
        <w:t xml:space="preserve">описание и объяснение естественнонаучных явлений на основе имеющихся научных знаний, распознавание научных вопросов и применение методов естественнонаучного исследования, интерпретация данных и использование научных доказательств для получения выводов. </w:t>
      </w:r>
    </w:p>
    <w:p w:rsidR="007B0FFD" w:rsidRDefault="007B0FFD" w:rsidP="007B0FFD">
      <w:pPr>
        <w:pStyle w:val="Default"/>
        <w:ind w:firstLine="567"/>
        <w:rPr>
          <w:b/>
          <w:i/>
        </w:rPr>
      </w:pPr>
    </w:p>
    <w:p w:rsidR="007B0FFD" w:rsidRPr="002A29BF" w:rsidRDefault="007B0FFD" w:rsidP="00E213BF">
      <w:pPr>
        <w:rPr>
          <w:color w:val="FF0000"/>
        </w:rPr>
      </w:pPr>
    </w:p>
    <w:p w:rsidR="004F16DD" w:rsidRPr="004E5D77" w:rsidRDefault="004F16DD" w:rsidP="0053794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4"/>
          <w:szCs w:val="24"/>
        </w:rPr>
      </w:pPr>
      <w:r w:rsidRPr="004E5D77">
        <w:rPr>
          <w:rFonts w:ascii="Times New Roman" w:eastAsiaTheme="minorHAnsi" w:hAnsi="Times New Roman"/>
          <w:b/>
          <w:sz w:val="24"/>
          <w:szCs w:val="24"/>
        </w:rPr>
        <w:t xml:space="preserve">Мониторинг </w:t>
      </w:r>
      <w:proofErr w:type="spellStart"/>
      <w:r w:rsidRPr="004E5D77">
        <w:rPr>
          <w:rFonts w:ascii="Times New Roman" w:eastAsiaTheme="minorHAnsi" w:hAnsi="Times New Roman"/>
          <w:b/>
          <w:sz w:val="24"/>
          <w:szCs w:val="24"/>
        </w:rPr>
        <w:t>метапредметных</w:t>
      </w:r>
      <w:proofErr w:type="spellEnd"/>
      <w:r w:rsidRPr="004E5D77">
        <w:rPr>
          <w:rFonts w:ascii="Times New Roman" w:eastAsiaTheme="minorHAnsi" w:hAnsi="Times New Roman"/>
          <w:b/>
          <w:sz w:val="24"/>
          <w:szCs w:val="24"/>
        </w:rPr>
        <w:t xml:space="preserve"> результатов в области проектно-исследовательской деятельности</w:t>
      </w:r>
    </w:p>
    <w:p w:rsidR="00423397" w:rsidRPr="004E5D77" w:rsidRDefault="00537946" w:rsidP="00F4750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E5D77">
        <w:rPr>
          <w:rFonts w:ascii="Times New Roman" w:eastAsiaTheme="minorHAnsi" w:hAnsi="Times New Roman"/>
          <w:sz w:val="24"/>
          <w:szCs w:val="24"/>
        </w:rPr>
        <w:t>В  школе разработан диагностический инструментарий и рубрикатор для оценки результата</w:t>
      </w:r>
      <w:r w:rsidRPr="004E5D77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CE50FC">
        <w:rPr>
          <w:rFonts w:ascii="Times New Roman" w:eastAsiaTheme="minorHAnsi" w:hAnsi="Times New Roman"/>
          <w:b/>
          <w:sz w:val="24"/>
          <w:szCs w:val="24"/>
        </w:rPr>
        <w:t>П</w:t>
      </w:r>
      <w:r w:rsidRPr="004E5D77">
        <w:rPr>
          <w:rFonts w:ascii="Times New Roman" w:eastAsiaTheme="minorHAnsi" w:hAnsi="Times New Roman"/>
          <w:sz w:val="24"/>
          <w:szCs w:val="24"/>
        </w:rPr>
        <w:t>роектно-исследовательской деятельностью ученики школы занимаются в течение многих лет,  измерение  проектно-исследовательских умений учащихся</w:t>
      </w:r>
      <w:r w:rsidR="009D6235" w:rsidRPr="004E5D77">
        <w:rPr>
          <w:rFonts w:ascii="Times New Roman" w:eastAsiaTheme="minorHAnsi" w:hAnsi="Times New Roman"/>
          <w:sz w:val="24"/>
          <w:szCs w:val="24"/>
        </w:rPr>
        <w:t xml:space="preserve"> 9</w:t>
      </w:r>
      <w:r w:rsidR="00CE50FC">
        <w:rPr>
          <w:rFonts w:ascii="Times New Roman" w:eastAsiaTheme="minorHAnsi" w:hAnsi="Times New Roman"/>
          <w:sz w:val="24"/>
          <w:szCs w:val="24"/>
        </w:rPr>
        <w:t xml:space="preserve"> </w:t>
      </w:r>
      <w:r w:rsidR="009D6235" w:rsidRPr="004E5D77">
        <w:rPr>
          <w:rFonts w:ascii="Times New Roman" w:eastAsiaTheme="minorHAnsi" w:hAnsi="Times New Roman"/>
          <w:sz w:val="24"/>
          <w:szCs w:val="24"/>
        </w:rPr>
        <w:t>классов</w:t>
      </w:r>
      <w:r w:rsidRPr="004E5D77">
        <w:rPr>
          <w:rFonts w:ascii="Times New Roman" w:eastAsiaTheme="minorHAnsi" w:hAnsi="Times New Roman"/>
          <w:sz w:val="24"/>
          <w:szCs w:val="24"/>
        </w:rPr>
        <w:t xml:space="preserve"> </w:t>
      </w:r>
      <w:r w:rsidR="004E5D77">
        <w:rPr>
          <w:rFonts w:ascii="Times New Roman" w:eastAsiaTheme="minorHAnsi" w:hAnsi="Times New Roman"/>
          <w:sz w:val="24"/>
          <w:szCs w:val="24"/>
        </w:rPr>
        <w:t>ведется второй год</w:t>
      </w:r>
      <w:r w:rsidRPr="004E5D77">
        <w:rPr>
          <w:rFonts w:ascii="Times New Roman" w:eastAsiaTheme="minorHAnsi" w:hAnsi="Times New Roman"/>
          <w:sz w:val="24"/>
          <w:szCs w:val="24"/>
        </w:rPr>
        <w:t>.</w:t>
      </w:r>
      <w:r w:rsidR="004E5D77">
        <w:rPr>
          <w:rFonts w:ascii="Times New Roman" w:eastAsiaTheme="minorHAnsi" w:hAnsi="Times New Roman"/>
          <w:sz w:val="24"/>
          <w:szCs w:val="24"/>
        </w:rPr>
        <w:t xml:space="preserve"> Защита индивидуального проекта является допуском к сдаче ГИА в 9классе</w:t>
      </w:r>
      <w:r w:rsidR="00CE50FC">
        <w:rPr>
          <w:rFonts w:ascii="Times New Roman" w:eastAsiaTheme="minorHAnsi" w:hAnsi="Times New Roman"/>
          <w:sz w:val="24"/>
          <w:szCs w:val="24"/>
        </w:rPr>
        <w:t xml:space="preserve"> согласно Положения о системе оценивания образовательных результатов.</w:t>
      </w:r>
      <w:r w:rsidR="009D6235" w:rsidRPr="004E5D77">
        <w:rPr>
          <w:rFonts w:ascii="Times New Roman" w:eastAsiaTheme="minorHAnsi" w:hAnsi="Times New Roman"/>
          <w:sz w:val="24"/>
          <w:szCs w:val="24"/>
        </w:rPr>
        <w:t xml:space="preserve"> В феврале-марте проводилась защита индивидуальных проектов.</w:t>
      </w:r>
      <w:r w:rsidR="00CE50FC">
        <w:rPr>
          <w:rFonts w:ascii="Times New Roman" w:eastAsiaTheme="minorHAnsi" w:hAnsi="Times New Roman"/>
          <w:sz w:val="24"/>
          <w:szCs w:val="24"/>
        </w:rPr>
        <w:t xml:space="preserve"> 5</w:t>
      </w:r>
      <w:r w:rsidR="006E4138" w:rsidRPr="004E5D77">
        <w:rPr>
          <w:rFonts w:ascii="Times New Roman" w:eastAsiaTheme="minorHAnsi" w:hAnsi="Times New Roman"/>
          <w:sz w:val="24"/>
          <w:szCs w:val="24"/>
        </w:rPr>
        <w:t>6 обучающихся з</w:t>
      </w:r>
      <w:r w:rsidR="00CE50FC">
        <w:rPr>
          <w:rFonts w:ascii="Times New Roman" w:eastAsiaTheme="minorHAnsi" w:hAnsi="Times New Roman"/>
          <w:sz w:val="24"/>
          <w:szCs w:val="24"/>
        </w:rPr>
        <w:t xml:space="preserve">ащитили индивидуальный проект:  </w:t>
      </w:r>
      <w:r w:rsidR="00FD3888">
        <w:rPr>
          <w:rFonts w:ascii="Times New Roman" w:eastAsiaTheme="minorHAnsi" w:hAnsi="Times New Roman"/>
          <w:sz w:val="24"/>
          <w:szCs w:val="24"/>
        </w:rPr>
        <w:t>10</w:t>
      </w:r>
      <w:r w:rsidR="00CE50FC">
        <w:rPr>
          <w:rFonts w:ascii="Times New Roman" w:eastAsiaTheme="minorHAnsi" w:hAnsi="Times New Roman"/>
          <w:sz w:val="24"/>
          <w:szCs w:val="24"/>
        </w:rPr>
        <w:t xml:space="preserve">уч-ся на базовом уровне,               </w:t>
      </w:r>
      <w:r w:rsidR="00FD3888">
        <w:rPr>
          <w:rFonts w:ascii="Times New Roman" w:eastAsiaTheme="minorHAnsi" w:hAnsi="Times New Roman"/>
          <w:sz w:val="24"/>
          <w:szCs w:val="24"/>
        </w:rPr>
        <w:t>36</w:t>
      </w:r>
      <w:r w:rsidR="00CE50FC">
        <w:rPr>
          <w:rFonts w:ascii="Times New Roman" w:eastAsiaTheme="minorHAnsi" w:hAnsi="Times New Roman"/>
          <w:sz w:val="24"/>
          <w:szCs w:val="24"/>
        </w:rPr>
        <w:t xml:space="preserve"> </w:t>
      </w:r>
      <w:r w:rsidR="006E4138" w:rsidRPr="004E5D77">
        <w:rPr>
          <w:rFonts w:ascii="Times New Roman" w:eastAsiaTheme="minorHAnsi" w:hAnsi="Times New Roman"/>
          <w:sz w:val="24"/>
          <w:szCs w:val="24"/>
        </w:rPr>
        <w:t>-на повышенном.</w:t>
      </w:r>
    </w:p>
    <w:p w:rsidR="003F0950" w:rsidRPr="004E5D77" w:rsidRDefault="003F0950" w:rsidP="003F0950">
      <w:pPr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3F0950" w:rsidRPr="00CE50FC" w:rsidRDefault="006E4138" w:rsidP="00F4750D">
      <w:pPr>
        <w:tabs>
          <w:tab w:val="left" w:pos="5245"/>
        </w:tabs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E50FC">
        <w:rPr>
          <w:rFonts w:ascii="Times New Roman" w:eastAsiaTheme="minorHAnsi" w:hAnsi="Times New Roman"/>
          <w:sz w:val="24"/>
          <w:szCs w:val="24"/>
        </w:rPr>
        <w:t>Обучающиеся 9классов на защите индивидуальных проектов на достаточно высоком уровне проявили коммуникативные и регулятивные умения. У ребят хорошо поставлена речь, большой словарный запас, они умеют презентовать свою работу. Содержание проектов расширяет предметное содержание и имеет социальное значение.</w:t>
      </w:r>
    </w:p>
    <w:sectPr w:rsidR="003F0950" w:rsidRPr="00CE50FC" w:rsidSect="00EB270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134D"/>
    <w:multiLevelType w:val="hybridMultilevel"/>
    <w:tmpl w:val="1E88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F3E19"/>
    <w:multiLevelType w:val="hybridMultilevel"/>
    <w:tmpl w:val="F710E75C"/>
    <w:lvl w:ilvl="0" w:tplc="B78853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110F6"/>
    <w:multiLevelType w:val="hybridMultilevel"/>
    <w:tmpl w:val="1A0E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F71E3"/>
    <w:multiLevelType w:val="hybridMultilevel"/>
    <w:tmpl w:val="E75087EE"/>
    <w:lvl w:ilvl="0" w:tplc="B7B8B0E2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01BC3"/>
    <w:multiLevelType w:val="hybridMultilevel"/>
    <w:tmpl w:val="E1342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24F51"/>
    <w:multiLevelType w:val="hybridMultilevel"/>
    <w:tmpl w:val="4F0A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C2FA4"/>
    <w:multiLevelType w:val="hybridMultilevel"/>
    <w:tmpl w:val="9F22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42AB6"/>
    <w:multiLevelType w:val="hybridMultilevel"/>
    <w:tmpl w:val="AE7EA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958C9"/>
    <w:multiLevelType w:val="hybridMultilevel"/>
    <w:tmpl w:val="9BD255EA"/>
    <w:lvl w:ilvl="0" w:tplc="46E65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90049"/>
    <w:multiLevelType w:val="hybridMultilevel"/>
    <w:tmpl w:val="F728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A2934"/>
    <w:multiLevelType w:val="hybridMultilevel"/>
    <w:tmpl w:val="AB4C0F9A"/>
    <w:lvl w:ilvl="0" w:tplc="F02A0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710D1"/>
    <w:multiLevelType w:val="hybridMultilevel"/>
    <w:tmpl w:val="C246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D1520"/>
    <w:multiLevelType w:val="hybridMultilevel"/>
    <w:tmpl w:val="30743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0E41C5"/>
    <w:multiLevelType w:val="hybridMultilevel"/>
    <w:tmpl w:val="DCDA51D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32C6F"/>
    <w:rsid w:val="00017793"/>
    <w:rsid w:val="000347FE"/>
    <w:rsid w:val="00072B93"/>
    <w:rsid w:val="00077F3B"/>
    <w:rsid w:val="00092BDB"/>
    <w:rsid w:val="000D7923"/>
    <w:rsid w:val="000F479D"/>
    <w:rsid w:val="0011700D"/>
    <w:rsid w:val="00124C42"/>
    <w:rsid w:val="001675A5"/>
    <w:rsid w:val="001937A5"/>
    <w:rsid w:val="001A003B"/>
    <w:rsid w:val="001A70F0"/>
    <w:rsid w:val="001E752D"/>
    <w:rsid w:val="001F2E9B"/>
    <w:rsid w:val="001F347C"/>
    <w:rsid w:val="00210282"/>
    <w:rsid w:val="00280BDB"/>
    <w:rsid w:val="002A29BF"/>
    <w:rsid w:val="002E458D"/>
    <w:rsid w:val="002F652E"/>
    <w:rsid w:val="0031277A"/>
    <w:rsid w:val="00312BA6"/>
    <w:rsid w:val="003145D1"/>
    <w:rsid w:val="00323B96"/>
    <w:rsid w:val="00332300"/>
    <w:rsid w:val="003471C8"/>
    <w:rsid w:val="00350F74"/>
    <w:rsid w:val="0036496C"/>
    <w:rsid w:val="00366A06"/>
    <w:rsid w:val="00387220"/>
    <w:rsid w:val="003C4EB5"/>
    <w:rsid w:val="003F0950"/>
    <w:rsid w:val="003F0AF6"/>
    <w:rsid w:val="00423397"/>
    <w:rsid w:val="00423F87"/>
    <w:rsid w:val="00432112"/>
    <w:rsid w:val="00445608"/>
    <w:rsid w:val="0047061E"/>
    <w:rsid w:val="00481957"/>
    <w:rsid w:val="004A0661"/>
    <w:rsid w:val="004B6A29"/>
    <w:rsid w:val="004E4957"/>
    <w:rsid w:val="004E5D77"/>
    <w:rsid w:val="004F16DD"/>
    <w:rsid w:val="004F6AB3"/>
    <w:rsid w:val="00514A0C"/>
    <w:rsid w:val="00537946"/>
    <w:rsid w:val="00596C3A"/>
    <w:rsid w:val="005A5720"/>
    <w:rsid w:val="005B13DD"/>
    <w:rsid w:val="005C0A3B"/>
    <w:rsid w:val="005D4F20"/>
    <w:rsid w:val="005D7E32"/>
    <w:rsid w:val="006034A9"/>
    <w:rsid w:val="006146E8"/>
    <w:rsid w:val="0062212C"/>
    <w:rsid w:val="00622EFA"/>
    <w:rsid w:val="00652C4C"/>
    <w:rsid w:val="00656A37"/>
    <w:rsid w:val="0066008C"/>
    <w:rsid w:val="00673F7E"/>
    <w:rsid w:val="0068376C"/>
    <w:rsid w:val="006843E6"/>
    <w:rsid w:val="00693952"/>
    <w:rsid w:val="006B4809"/>
    <w:rsid w:val="006D03FB"/>
    <w:rsid w:val="006E4138"/>
    <w:rsid w:val="0070371C"/>
    <w:rsid w:val="00757D0F"/>
    <w:rsid w:val="007B0FFD"/>
    <w:rsid w:val="007C1F8D"/>
    <w:rsid w:val="007F227E"/>
    <w:rsid w:val="0081141E"/>
    <w:rsid w:val="00816232"/>
    <w:rsid w:val="00832C6F"/>
    <w:rsid w:val="008368A0"/>
    <w:rsid w:val="008655D1"/>
    <w:rsid w:val="008808A3"/>
    <w:rsid w:val="008B216E"/>
    <w:rsid w:val="008E4523"/>
    <w:rsid w:val="0090309E"/>
    <w:rsid w:val="00906895"/>
    <w:rsid w:val="009160AE"/>
    <w:rsid w:val="009C1E07"/>
    <w:rsid w:val="009C71D1"/>
    <w:rsid w:val="009D6235"/>
    <w:rsid w:val="00A50039"/>
    <w:rsid w:val="00A93E4A"/>
    <w:rsid w:val="00AA2AA2"/>
    <w:rsid w:val="00AB64BA"/>
    <w:rsid w:val="00B20258"/>
    <w:rsid w:val="00B4647F"/>
    <w:rsid w:val="00B75D4A"/>
    <w:rsid w:val="00B97B87"/>
    <w:rsid w:val="00BC0E55"/>
    <w:rsid w:val="00BC637C"/>
    <w:rsid w:val="00BE69DB"/>
    <w:rsid w:val="00BF1B9A"/>
    <w:rsid w:val="00C2243C"/>
    <w:rsid w:val="00C27217"/>
    <w:rsid w:val="00C30DC6"/>
    <w:rsid w:val="00C37367"/>
    <w:rsid w:val="00C52233"/>
    <w:rsid w:val="00CA1F1C"/>
    <w:rsid w:val="00CC26DD"/>
    <w:rsid w:val="00CD68AA"/>
    <w:rsid w:val="00CE50FC"/>
    <w:rsid w:val="00CE58C0"/>
    <w:rsid w:val="00D25F09"/>
    <w:rsid w:val="00D4109F"/>
    <w:rsid w:val="00D8406D"/>
    <w:rsid w:val="00DC1590"/>
    <w:rsid w:val="00DD6111"/>
    <w:rsid w:val="00E11A93"/>
    <w:rsid w:val="00E213BF"/>
    <w:rsid w:val="00E637E3"/>
    <w:rsid w:val="00E645EB"/>
    <w:rsid w:val="00E9289A"/>
    <w:rsid w:val="00EB070A"/>
    <w:rsid w:val="00EB2703"/>
    <w:rsid w:val="00ED3E5C"/>
    <w:rsid w:val="00F24813"/>
    <w:rsid w:val="00F31FA8"/>
    <w:rsid w:val="00F33230"/>
    <w:rsid w:val="00F4750D"/>
    <w:rsid w:val="00F612F4"/>
    <w:rsid w:val="00F902DC"/>
    <w:rsid w:val="00FA3EEF"/>
    <w:rsid w:val="00FC01AE"/>
    <w:rsid w:val="00FD3888"/>
    <w:rsid w:val="00FD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289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9289A"/>
    <w:pPr>
      <w:ind w:left="720"/>
      <w:contextualSpacing/>
    </w:pPr>
  </w:style>
  <w:style w:type="table" w:styleId="a6">
    <w:name w:val="Table Grid"/>
    <w:basedOn w:val="a1"/>
    <w:uiPriority w:val="59"/>
    <w:rsid w:val="00E9289A"/>
    <w:pPr>
      <w:spacing w:after="0" w:line="240" w:lineRule="auto"/>
      <w:ind w:left="1071" w:hanging="357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28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16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6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16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ED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4F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4F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2F4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092BDB"/>
  </w:style>
  <w:style w:type="paragraph" w:styleId="20">
    <w:name w:val="Quote"/>
    <w:basedOn w:val="a"/>
    <w:next w:val="a"/>
    <w:link w:val="21"/>
    <w:uiPriority w:val="29"/>
    <w:qFormat/>
    <w:rsid w:val="00FC01AE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21">
    <w:name w:val="Цитата 2 Знак"/>
    <w:basedOn w:val="a0"/>
    <w:link w:val="20"/>
    <w:uiPriority w:val="29"/>
    <w:rsid w:val="00FC01AE"/>
    <w:rPr>
      <w:i/>
      <w:iCs/>
      <w:color w:val="404040" w:themeColor="text1" w:themeTint="BF"/>
    </w:rPr>
  </w:style>
  <w:style w:type="table" w:customStyle="1" w:styleId="7">
    <w:name w:val="Сетка таблицы7"/>
    <w:basedOn w:val="a1"/>
    <w:next w:val="a6"/>
    <w:uiPriority w:val="39"/>
    <w:rsid w:val="007B0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2F698-E96A-458C-A77F-CEDAFC07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5924</TotalTime>
  <Pages>12</Pages>
  <Words>3344</Words>
  <Characters>19066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Титова ЛИ</cp:lastModifiedBy>
  <cp:revision>19</cp:revision>
  <dcterms:created xsi:type="dcterms:W3CDTF">2019-06-27T05:18:00Z</dcterms:created>
  <dcterms:modified xsi:type="dcterms:W3CDTF">2022-01-13T03:03:00Z</dcterms:modified>
</cp:coreProperties>
</file>