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FC" w:rsidRPr="007B5372" w:rsidRDefault="00292AFC" w:rsidP="00CC5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372">
        <w:rPr>
          <w:rFonts w:ascii="Times New Roman" w:hAnsi="Times New Roman" w:cs="Times New Roman"/>
          <w:sz w:val="28"/>
          <w:szCs w:val="28"/>
        </w:rPr>
        <w:t>Отчет о реализованных мероприятиях Года педагога и наставника</w:t>
      </w:r>
      <w:r w:rsidR="00CC52B0" w:rsidRPr="007B5372">
        <w:rPr>
          <w:rFonts w:ascii="Times New Roman" w:hAnsi="Times New Roman" w:cs="Times New Roman"/>
          <w:sz w:val="28"/>
          <w:szCs w:val="28"/>
        </w:rPr>
        <w:t xml:space="preserve"> в </w:t>
      </w:r>
      <w:r w:rsidR="00146432" w:rsidRPr="007B5372">
        <w:rPr>
          <w:rFonts w:ascii="Times New Roman" w:hAnsi="Times New Roman" w:cs="Times New Roman"/>
          <w:sz w:val="28"/>
          <w:szCs w:val="28"/>
        </w:rPr>
        <w:t>МБОУ ДСШ№1</w:t>
      </w:r>
    </w:p>
    <w:p w:rsidR="00CC52B0" w:rsidRPr="007B5372" w:rsidRDefault="008354BD" w:rsidP="00CC5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372">
        <w:rPr>
          <w:rFonts w:ascii="Times New Roman" w:hAnsi="Times New Roman" w:cs="Times New Roman"/>
          <w:sz w:val="28"/>
          <w:szCs w:val="28"/>
        </w:rPr>
        <w:t>2022-</w:t>
      </w:r>
      <w:r w:rsidR="00CC52B0" w:rsidRPr="007B5372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4"/>
        <w:tblW w:w="0" w:type="auto"/>
        <w:tblLayout w:type="fixed"/>
        <w:tblLook w:val="04A0"/>
      </w:tblPr>
      <w:tblGrid>
        <w:gridCol w:w="1032"/>
        <w:gridCol w:w="3612"/>
        <w:gridCol w:w="1560"/>
        <w:gridCol w:w="3260"/>
        <w:gridCol w:w="5322"/>
      </w:tblGrid>
      <w:tr w:rsidR="00CC52B0" w:rsidRPr="007B5372" w:rsidTr="00876AC6">
        <w:tc>
          <w:tcPr>
            <w:tcW w:w="1032" w:type="dxa"/>
          </w:tcPr>
          <w:p w:rsidR="00CC52B0" w:rsidRPr="007B5372" w:rsidRDefault="00C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12" w:type="dxa"/>
          </w:tcPr>
          <w:p w:rsidR="00CC52B0" w:rsidRPr="007B5372" w:rsidRDefault="00C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Событие </w:t>
            </w:r>
          </w:p>
        </w:tc>
        <w:tc>
          <w:tcPr>
            <w:tcW w:w="1560" w:type="dxa"/>
          </w:tcPr>
          <w:p w:rsidR="00CC52B0" w:rsidRPr="007B5372" w:rsidRDefault="00C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CC52B0" w:rsidRPr="007B5372" w:rsidRDefault="00C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материалы </w:t>
            </w:r>
          </w:p>
        </w:tc>
        <w:tc>
          <w:tcPr>
            <w:tcW w:w="5322" w:type="dxa"/>
          </w:tcPr>
          <w:p w:rsidR="00CC52B0" w:rsidRPr="007B5372" w:rsidRDefault="00C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события</w:t>
            </w:r>
          </w:p>
        </w:tc>
      </w:tr>
      <w:tr w:rsidR="008354BD" w:rsidRPr="007B5372" w:rsidTr="00876AC6">
        <w:tc>
          <w:tcPr>
            <w:tcW w:w="1032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Октябрь2023г</w:t>
            </w:r>
          </w:p>
        </w:tc>
        <w:tc>
          <w:tcPr>
            <w:tcW w:w="3612" w:type="dxa"/>
          </w:tcPr>
          <w:p w:rsidR="008354BD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1560" w:type="dxa"/>
          </w:tcPr>
          <w:p w:rsidR="008354BD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ДСШ№1</w:t>
            </w:r>
          </w:p>
        </w:tc>
        <w:tc>
          <w:tcPr>
            <w:tcW w:w="3260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8354BD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В этот день всех учителей замещают старшеклассники-стажеры, которые сами готовят сценарии уроков и осуществляют свою первую пробу в роли Учителя.</w:t>
            </w:r>
          </w:p>
        </w:tc>
      </w:tr>
      <w:tr w:rsidR="00CC52B0" w:rsidRPr="007B5372" w:rsidTr="007B5372">
        <w:trPr>
          <w:trHeight w:val="699"/>
        </w:trPr>
        <w:tc>
          <w:tcPr>
            <w:tcW w:w="1032" w:type="dxa"/>
          </w:tcPr>
          <w:p w:rsidR="00CC52B0" w:rsidRPr="007B5372" w:rsidRDefault="0014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3612" w:type="dxa"/>
          </w:tcPr>
          <w:p w:rsidR="00CC52B0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Методический день в начальной школе «Формирование функциональной грамотности»</w:t>
            </w:r>
          </w:p>
        </w:tc>
        <w:tc>
          <w:tcPr>
            <w:tcW w:w="1560" w:type="dxa"/>
          </w:tcPr>
          <w:p w:rsidR="00CC52B0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ДСШ№1</w:t>
            </w:r>
          </w:p>
        </w:tc>
        <w:tc>
          <w:tcPr>
            <w:tcW w:w="3260" w:type="dxa"/>
          </w:tcPr>
          <w:p w:rsidR="00CC52B0" w:rsidRPr="007B5372" w:rsidRDefault="0014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http://xn---1-6kcbrghglucmvswt6jof.xn----btbhm0bn.xn--p1ai/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category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novosti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newsmetodrabot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322" w:type="dxa"/>
          </w:tcPr>
          <w:p w:rsidR="00CC52B0" w:rsidRPr="007B5372" w:rsidRDefault="00146432" w:rsidP="00876AC6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Учителями ДСШ №1 было проведено 9 открытых уроков и 1 внеурочное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мероприятие</w:t>
            </w:r>
            <w:proofErr w:type="gramStart"/>
            <w:r w:rsidR="00637F73" w:rsidRPr="007B5372">
              <w:rPr>
                <w:color w:val="333333"/>
                <w:sz w:val="28"/>
                <w:szCs w:val="28"/>
              </w:rPr>
              <w:t>.</w:t>
            </w:r>
            <w:r w:rsidRPr="007B5372">
              <w:rPr>
                <w:color w:val="333333"/>
                <w:sz w:val="28"/>
                <w:szCs w:val="28"/>
              </w:rPr>
              <w:t>У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>чителя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поделились на десяти открытых уроках своей педагогической практикой, новыми методическими находками, приемами , способами. Уроки были разными: от исследования в первом классе «Секреты хвойных веточек» до письма солдату на уроке русского языка в четвертом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 xml:space="preserve"> Дети совершали открытия на уроке технологии , когда составляли рацион для животных; на уроке окружающего мира, когда составляли бюджет семьи; на уроке математики, проводя расчеты для поездки в Бобровый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лог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>.Н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>е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только дети совершали открытия, но и педагоги, присутствовавшие на уроках. По их </w:t>
            </w:r>
            <w:r w:rsidRPr="007B5372">
              <w:rPr>
                <w:color w:val="333333"/>
                <w:sz w:val="28"/>
                <w:szCs w:val="28"/>
              </w:rPr>
              <w:lastRenderedPageBreak/>
              <w:t>отзывам, они очень много находок положат в свою педагогическую копилку.</w:t>
            </w:r>
          </w:p>
        </w:tc>
      </w:tr>
      <w:tr w:rsidR="00637F73" w:rsidRPr="007B5372" w:rsidTr="00637F73">
        <w:trPr>
          <w:trHeight w:val="841"/>
        </w:trPr>
        <w:tc>
          <w:tcPr>
            <w:tcW w:w="1032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2023г</w:t>
            </w:r>
          </w:p>
        </w:tc>
        <w:tc>
          <w:tcPr>
            <w:tcW w:w="3612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Методический день для учителей математики Дзержинского района</w:t>
            </w:r>
          </w:p>
        </w:tc>
        <w:tc>
          <w:tcPr>
            <w:tcW w:w="1560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МБОУ ДСШ№1</w:t>
            </w:r>
          </w:p>
        </w:tc>
        <w:tc>
          <w:tcPr>
            <w:tcW w:w="3260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637F73" w:rsidRPr="007B5372" w:rsidRDefault="00637F73" w:rsidP="00876AC6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>Учителя представили свои методические находки по формированию функциональной грамотности на уроках математики.</w:t>
            </w:r>
          </w:p>
        </w:tc>
      </w:tr>
      <w:tr w:rsidR="00324BA6" w:rsidRPr="007B5372" w:rsidTr="00637F73">
        <w:trPr>
          <w:trHeight w:val="841"/>
        </w:trPr>
        <w:tc>
          <w:tcPr>
            <w:tcW w:w="1032" w:type="dxa"/>
          </w:tcPr>
          <w:p w:rsidR="00324BA6" w:rsidRPr="007B5372" w:rsidRDefault="0032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612" w:type="dxa"/>
          </w:tcPr>
          <w:p w:rsidR="00324BA6" w:rsidRPr="007B5372" w:rsidRDefault="0032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Методический день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560" w:type="dxa"/>
          </w:tcPr>
          <w:p w:rsidR="00324BA6" w:rsidRPr="007B5372" w:rsidRDefault="0032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МБОУ ДСШ№1</w:t>
            </w:r>
          </w:p>
        </w:tc>
        <w:tc>
          <w:tcPr>
            <w:tcW w:w="3260" w:type="dxa"/>
          </w:tcPr>
          <w:p w:rsidR="00324BA6" w:rsidRPr="007B5372" w:rsidRDefault="0032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324BA6" w:rsidRPr="007B5372" w:rsidRDefault="00324BA6" w:rsidP="00324BA6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Учителя представили свои методические находки по формированию функциональной грамотности на уроках </w:t>
            </w:r>
            <w:r>
              <w:rPr>
                <w:color w:val="333333"/>
                <w:sz w:val="28"/>
                <w:szCs w:val="28"/>
              </w:rPr>
              <w:t xml:space="preserve">и во внеурочной деятельности. На мастер-классах поделились своими находками в подготовке </w:t>
            </w:r>
            <w:proofErr w:type="spellStart"/>
            <w:r>
              <w:rPr>
                <w:color w:val="333333"/>
                <w:sz w:val="28"/>
                <w:szCs w:val="28"/>
              </w:rPr>
              <w:t>олимпиадников</w:t>
            </w:r>
            <w:proofErr w:type="spellEnd"/>
            <w:r w:rsidR="005242C9">
              <w:rPr>
                <w:color w:val="333333"/>
                <w:sz w:val="28"/>
                <w:szCs w:val="28"/>
              </w:rPr>
              <w:t xml:space="preserve"> и работой с цифровыми ресурсами.</w:t>
            </w:r>
          </w:p>
        </w:tc>
      </w:tr>
      <w:tr w:rsidR="005242C9" w:rsidRPr="007B5372" w:rsidTr="00637F73">
        <w:trPr>
          <w:trHeight w:val="841"/>
        </w:trPr>
        <w:tc>
          <w:tcPr>
            <w:tcW w:w="1032" w:type="dxa"/>
          </w:tcPr>
          <w:p w:rsidR="005242C9" w:rsidRDefault="00524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612" w:type="dxa"/>
          </w:tcPr>
          <w:p w:rsidR="005242C9" w:rsidRPr="007B5372" w:rsidRDefault="00524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Методический день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физической культуры</w:t>
            </w:r>
          </w:p>
        </w:tc>
        <w:tc>
          <w:tcPr>
            <w:tcW w:w="1560" w:type="dxa"/>
          </w:tcPr>
          <w:p w:rsidR="005242C9" w:rsidRPr="007B5372" w:rsidRDefault="00524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МБОУ ДСШ№1</w:t>
            </w:r>
          </w:p>
        </w:tc>
        <w:tc>
          <w:tcPr>
            <w:tcW w:w="3260" w:type="dxa"/>
          </w:tcPr>
          <w:p w:rsidR="005242C9" w:rsidRPr="007B5372" w:rsidRDefault="00524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5242C9" w:rsidRPr="007B5372" w:rsidRDefault="005242C9" w:rsidP="00324BA6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Учителя физической культуры показали  формирование читательской грамотности на уроке. Проведен мастер-класс по формированию читательской грамотности.</w:t>
            </w:r>
          </w:p>
        </w:tc>
      </w:tr>
      <w:tr w:rsidR="00E73EC2" w:rsidRPr="007B5372" w:rsidTr="00876AC6">
        <w:tc>
          <w:tcPr>
            <w:tcW w:w="103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361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Участие в конкурсе методических разработок «Педагогическое вдохновение»</w:t>
            </w:r>
          </w:p>
        </w:tc>
        <w:tc>
          <w:tcPr>
            <w:tcW w:w="1560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3260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Учителя разрабатывали уроки и предъявляли их на экспертизу. Работа 11 педагогов школы была оценена очень высоко</w:t>
            </w:r>
            <w:r w:rsidR="00876AC6"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(призовые места)</w:t>
            </w:r>
          </w:p>
        </w:tc>
      </w:tr>
      <w:tr w:rsidR="00E73EC2" w:rsidRPr="007B5372" w:rsidTr="00876AC6">
        <w:tc>
          <w:tcPr>
            <w:tcW w:w="103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61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профессиональном  конкурсе «Учитель года Дзержинского района-2023»</w:t>
            </w:r>
          </w:p>
        </w:tc>
        <w:tc>
          <w:tcPr>
            <w:tcW w:w="1560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3260" w:type="dxa"/>
          </w:tcPr>
          <w:p w:rsidR="00E73EC2" w:rsidRPr="007B5372" w:rsidRDefault="00F23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http://дзержинская-школа1.дз-обр</w:t>
            </w: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ф/segodnya-sostoyalos-otkrytie-municzipalnogo-etapa-rajonnogo-konkursa-</w:t>
            </w: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uchitel-goda-2023-nashu-shkolu-predstavlyayut-ivanova-natalya-aleksandrovna-i-hromova-evgeniya-anatolevna/</w:t>
            </w:r>
          </w:p>
        </w:tc>
        <w:tc>
          <w:tcPr>
            <w:tcW w:w="5322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педагога школы участвовали в конкурсных испытаниях</w:t>
            </w: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Заняли 1 и 3 место.</w:t>
            </w:r>
          </w:p>
        </w:tc>
      </w:tr>
      <w:tr w:rsidR="00E73EC2" w:rsidRPr="007B5372" w:rsidTr="00876AC6">
        <w:tc>
          <w:tcPr>
            <w:tcW w:w="103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29.02.2023</w:t>
            </w:r>
          </w:p>
        </w:tc>
        <w:tc>
          <w:tcPr>
            <w:tcW w:w="361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Участие в работе Школы молодого педагога</w:t>
            </w:r>
          </w:p>
        </w:tc>
        <w:tc>
          <w:tcPr>
            <w:tcW w:w="1560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МБОУ ДСШ№1</w:t>
            </w:r>
          </w:p>
        </w:tc>
        <w:tc>
          <w:tcPr>
            <w:tcW w:w="3260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E73EC2" w:rsidRPr="007B5372" w:rsidRDefault="00C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Молодым педагогам муниципалитета были показаны мастер-классы по организации и проведению воспитательных событий.</w:t>
            </w:r>
          </w:p>
        </w:tc>
      </w:tr>
      <w:tr w:rsidR="00E73EC2" w:rsidRPr="007B5372" w:rsidTr="00876AC6">
        <w:tc>
          <w:tcPr>
            <w:tcW w:w="103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361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Районный КВН (сборная команда учителей и учащихся школы)</w:t>
            </w:r>
          </w:p>
        </w:tc>
        <w:tc>
          <w:tcPr>
            <w:tcW w:w="1560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260" w:type="dxa"/>
          </w:tcPr>
          <w:p w:rsidR="00E73EC2" w:rsidRPr="007B5372" w:rsidRDefault="00C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http://xn---1-6kcbrghglucmvswt6jof.xn----btbhm0bn.xn--p1ai/vchera-sostoyalsya-debyut-shkolnoj-komandy-kvn-na-svoej-volne-na-sczene-rajonnogo-dk/</w:t>
            </w:r>
          </w:p>
        </w:tc>
        <w:tc>
          <w:tcPr>
            <w:tcW w:w="5322" w:type="dxa"/>
          </w:tcPr>
          <w:p w:rsidR="00E73EC2" w:rsidRPr="007B5372" w:rsidRDefault="00C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Сборная команда педагогов и обучающихся </w:t>
            </w:r>
            <w:r w:rsidR="00876AC6"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«На своей волне» </w:t>
            </w: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в </w:t>
            </w: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КВН.</w:t>
            </w:r>
            <w:r w:rsidR="00876AC6"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Визитка, домашнее задание и музыкальный конкурс – все этапы команда</w:t>
            </w:r>
            <w:r w:rsidR="00F232D2"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прошла достойно, с чувством юмора и креативно.</w:t>
            </w:r>
            <w:r w:rsidR="00876AC6"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Заняли второе место.</w:t>
            </w:r>
          </w:p>
        </w:tc>
      </w:tr>
      <w:tr w:rsidR="00E73EC2" w:rsidRPr="007B5372" w:rsidTr="00876AC6">
        <w:tc>
          <w:tcPr>
            <w:tcW w:w="103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3.02.2023</w:t>
            </w:r>
          </w:p>
        </w:tc>
        <w:tc>
          <w:tcPr>
            <w:tcW w:w="3612" w:type="dxa"/>
          </w:tcPr>
          <w:p w:rsidR="00E73EC2" w:rsidRPr="007B5372" w:rsidRDefault="00E7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Вечер встреч выпускников, посвящённый году педагога и наставника</w:t>
            </w:r>
          </w:p>
        </w:tc>
        <w:tc>
          <w:tcPr>
            <w:tcW w:w="1560" w:type="dxa"/>
          </w:tcPr>
          <w:p w:rsidR="00E73EC2" w:rsidRPr="007B5372" w:rsidRDefault="0098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МБОУ ДСШ№1</w:t>
            </w:r>
          </w:p>
        </w:tc>
        <w:tc>
          <w:tcPr>
            <w:tcW w:w="3260" w:type="dxa"/>
          </w:tcPr>
          <w:p w:rsidR="00E73EC2" w:rsidRPr="007B5372" w:rsidRDefault="00C5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http://xn---1-6kcbrghglucmvswt6jof.xn----btbhm0bn.xn--p1ai/?s=%D0%B2%D0%B5%D1%87%D0%B5%D1%80+%D0%B2%D1%81%D1%82%D1%80%D0%B5%D1%87</w:t>
            </w:r>
          </w:p>
        </w:tc>
        <w:tc>
          <w:tcPr>
            <w:tcW w:w="5322" w:type="dxa"/>
          </w:tcPr>
          <w:p w:rsidR="00E73EC2" w:rsidRPr="007B5372" w:rsidRDefault="00C51004" w:rsidP="0087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Классные</w:t>
            </w:r>
            <w:proofErr w:type="gramEnd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часы-добрая</w:t>
            </w:r>
            <w:proofErr w:type="spellEnd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традиция вечеров встреч в нашей школе. Каждый год для юбилейных выпусков и учителей ученики школы готовят поздравления, конкурсы, фотоальбомы.</w:t>
            </w: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эти минуты все возвращаются в детство и становятся детьми. Весело, тепло и душевно проходят минуты общения с одноклассниками и учителями.</w:t>
            </w:r>
            <w:r w:rsidR="00876AC6"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Особенно волнительно</w:t>
            </w:r>
            <w:r w:rsidR="00876AC6"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это событие прошло в Год Педагога и Н</w:t>
            </w: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аставника</w:t>
            </w:r>
            <w:r w:rsidR="00876AC6"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354BD" w:rsidRPr="007B5372" w:rsidTr="00876AC6">
        <w:tc>
          <w:tcPr>
            <w:tcW w:w="1032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екабрь 2022г</w:t>
            </w:r>
          </w:p>
        </w:tc>
        <w:tc>
          <w:tcPr>
            <w:tcW w:w="3612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Фестиваль открытых практик «Качество образования: через деятельность к планируемым результатам»(с</w:t>
            </w: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бан)</w:t>
            </w:r>
          </w:p>
        </w:tc>
        <w:tc>
          <w:tcPr>
            <w:tcW w:w="1560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Абанская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260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http://xn---1-6kcbrghglucmvswt6jof.xn----btbhm0bn.xn--p1ai/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abanskaya-mezhrajonnaya-pedagogicheskaya-konferencziya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322" w:type="dxa"/>
          </w:tcPr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7-8декабря педагоги школы представляли свою практику на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Абанской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Межрайонной педагогической конференции «Качественное образование через эффективные управленческие и педагогические практики».</w:t>
            </w:r>
          </w:p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 w:rsidRPr="007B5372">
              <w:rPr>
                <w:color w:val="333333"/>
                <w:sz w:val="28"/>
                <w:szCs w:val="28"/>
              </w:rPr>
              <w:t>Зейб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Наталья Викторовна и Фишер Юлия Васильевна представили практику по математике «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Операционализация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умений по формированию математической грамотности» и «Создание учебных заданий, формирующих математическую грамотность».</w:t>
            </w:r>
          </w:p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Группа педагогов предметов естественнонаучной направленности (Иванова Наталья Александровна,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Мищук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Ольга Михайловна,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Кормачёва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Татьяна Михайловна, Юшина Елена Михайловна) 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>показали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 xml:space="preserve"> как можно использовать один алгоритм формирования исследовательских умений на разных уроках « От урока к исследованию».</w:t>
            </w:r>
          </w:p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Учителя истории и обществознания Богданова Наталия Александровна и Григорьева Елена Алексеевна демонстрировали практику формирования </w:t>
            </w:r>
            <w:r w:rsidRPr="007B5372">
              <w:rPr>
                <w:color w:val="333333"/>
                <w:sz w:val="28"/>
                <w:szCs w:val="28"/>
              </w:rPr>
              <w:lastRenderedPageBreak/>
              <w:t xml:space="preserve">функциональной грамотности у 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>обучающихся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>: «Формирование финансовой грамотности у учащихся» и « Формирование глобальной компетентности на уроках обществознания».</w:t>
            </w:r>
          </w:p>
          <w:p w:rsidR="008354BD" w:rsidRPr="007B5372" w:rsidRDefault="008354BD" w:rsidP="00F208C3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>Практики Богдановой Н.А. и группы педагого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>в(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 xml:space="preserve">Иванова Наталья Александровна,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Мищук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Ольга Михайловна,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Кормачёва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Татьяна Михайловна, Юшина Елена Михайловна)рекомендованы для включения в методический сборник конференции.</w:t>
            </w:r>
          </w:p>
        </w:tc>
      </w:tr>
      <w:tr w:rsidR="0008042D" w:rsidRPr="007B5372" w:rsidTr="00876AC6">
        <w:tc>
          <w:tcPr>
            <w:tcW w:w="1032" w:type="dxa"/>
          </w:tcPr>
          <w:p w:rsidR="0008042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2023</w:t>
            </w:r>
          </w:p>
        </w:tc>
        <w:tc>
          <w:tcPr>
            <w:tcW w:w="3612" w:type="dxa"/>
          </w:tcPr>
          <w:p w:rsidR="0008042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Олимпиада по функциональной грамотности «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ПолиГрам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08042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Дистанционно, ДСШ№1</w:t>
            </w:r>
          </w:p>
        </w:tc>
        <w:tc>
          <w:tcPr>
            <w:tcW w:w="3260" w:type="dxa"/>
          </w:tcPr>
          <w:p w:rsidR="0008042D" w:rsidRPr="007B5372" w:rsidRDefault="00080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08042D" w:rsidRPr="007B5372" w:rsidRDefault="008354BD" w:rsidP="00876AC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Олимпиада была организована регионом для педагогов Красноярского края. Участвовали 240 команд. От школы приняли участие 2команды.</w:t>
            </w:r>
          </w:p>
        </w:tc>
      </w:tr>
      <w:tr w:rsidR="008354BD" w:rsidRPr="007B5372" w:rsidTr="00876AC6">
        <w:tc>
          <w:tcPr>
            <w:tcW w:w="1032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612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Олимпиада» ДНК науки»</w:t>
            </w:r>
          </w:p>
        </w:tc>
        <w:tc>
          <w:tcPr>
            <w:tcW w:w="1560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Дистанционно, ДСШ№1</w:t>
            </w:r>
          </w:p>
        </w:tc>
        <w:tc>
          <w:tcPr>
            <w:tcW w:w="3260" w:type="dxa"/>
          </w:tcPr>
          <w:p w:rsidR="008354BD" w:rsidRPr="007B5372" w:rsidRDefault="00835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http://xn---1-6kcbrghglucmvswt6jof.xn----btbhm0bn.xn--p1ai/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i-snova-pobeda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322" w:type="dxa"/>
          </w:tcPr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>III Всероссийская Олимпиада для учителей естественных наук «ДНК науки»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>.А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 xml:space="preserve">кадемия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Минпросвещения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России в апреле проводила всероссийскую профессиональную олимпиаду для учителей естественных наук.</w:t>
            </w:r>
          </w:p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На дистанционном этапе Дзержинскую среднюю школу № 1 представляли </w:t>
            </w:r>
            <w:r w:rsidRPr="007B5372">
              <w:rPr>
                <w:color w:val="333333"/>
                <w:sz w:val="28"/>
                <w:szCs w:val="28"/>
              </w:rPr>
              <w:lastRenderedPageBreak/>
              <w:t xml:space="preserve">учитель физики Наталья Александровна Иванова, учитель химии Татьяна Михайловна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Кормачёва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и учитель биологии Ольга Михайловна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Мищук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>.</w:t>
            </w:r>
          </w:p>
          <w:p w:rsidR="008354BD" w:rsidRPr="007B5372" w:rsidRDefault="008354BD" w:rsidP="008354BD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 xml:space="preserve">Наталья Александровна стала призёром и вышла в региональный этап, который проходил 22 апреля </w:t>
            </w:r>
            <w:proofErr w:type="spellStart"/>
            <w:r w:rsidRPr="007B5372">
              <w:rPr>
                <w:color w:val="333333"/>
                <w:sz w:val="28"/>
                <w:szCs w:val="28"/>
              </w:rPr>
              <w:t>очно</w:t>
            </w:r>
            <w:proofErr w:type="spellEnd"/>
            <w:r w:rsidRPr="007B5372">
              <w:rPr>
                <w:color w:val="333333"/>
                <w:sz w:val="28"/>
                <w:szCs w:val="28"/>
              </w:rPr>
              <w:t xml:space="preserve"> в </w:t>
            </w:r>
            <w:proofErr w:type="gramStart"/>
            <w:r w:rsidRPr="007B5372">
              <w:rPr>
                <w:color w:val="333333"/>
                <w:sz w:val="28"/>
                <w:szCs w:val="28"/>
              </w:rPr>
              <w:t>г</w:t>
            </w:r>
            <w:proofErr w:type="gramEnd"/>
            <w:r w:rsidRPr="007B5372">
              <w:rPr>
                <w:color w:val="333333"/>
                <w:sz w:val="28"/>
                <w:szCs w:val="28"/>
              </w:rPr>
              <w:t>. Красноярск.  Наталья Александровна стала ПРИЗЁРОМ регионального этапа.</w:t>
            </w:r>
          </w:p>
          <w:p w:rsidR="008354BD" w:rsidRPr="007B5372" w:rsidRDefault="008354BD" w:rsidP="007B5372">
            <w:pPr>
              <w:pStyle w:val="a5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r w:rsidRPr="007B5372">
              <w:rPr>
                <w:color w:val="333333"/>
                <w:sz w:val="28"/>
                <w:szCs w:val="28"/>
              </w:rPr>
              <w:t>Наши учителя регулярно подтверждают свой профессионализм на краевом и всероссийском уровнях.</w:t>
            </w:r>
          </w:p>
        </w:tc>
      </w:tr>
      <w:tr w:rsidR="0008042D" w:rsidRPr="007B5372" w:rsidTr="00876AC6">
        <w:tc>
          <w:tcPr>
            <w:tcW w:w="1032" w:type="dxa"/>
          </w:tcPr>
          <w:p w:rsidR="0008042D" w:rsidRPr="007B5372" w:rsidRDefault="0008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 2023</w:t>
            </w:r>
          </w:p>
        </w:tc>
        <w:tc>
          <w:tcPr>
            <w:tcW w:w="3612" w:type="dxa"/>
          </w:tcPr>
          <w:p w:rsidR="0008042D" w:rsidRPr="007B5372" w:rsidRDefault="0008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Конкурс «Навигаторы детства3.0.»федерального проекта «Патриотическое воспитание  граждан РФ»</w:t>
            </w:r>
          </w:p>
        </w:tc>
        <w:tc>
          <w:tcPr>
            <w:tcW w:w="1560" w:type="dxa"/>
          </w:tcPr>
          <w:p w:rsidR="0008042D" w:rsidRPr="007B5372" w:rsidRDefault="0008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ФГБУ Российский детско-юношеский центр</w:t>
            </w:r>
          </w:p>
        </w:tc>
        <w:tc>
          <w:tcPr>
            <w:tcW w:w="3260" w:type="dxa"/>
          </w:tcPr>
          <w:p w:rsidR="0008042D" w:rsidRPr="007B5372" w:rsidRDefault="007B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https://vk.com/volnadssh1</w:t>
            </w:r>
          </w:p>
        </w:tc>
        <w:tc>
          <w:tcPr>
            <w:tcW w:w="5322" w:type="dxa"/>
          </w:tcPr>
          <w:p w:rsidR="0008042D" w:rsidRPr="007B5372" w:rsidRDefault="007B5372" w:rsidP="00876AC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 нашей школы Ивкина Светлана Николаевна и Ларкина Анастасия Сергеевна стали победителями конкурса, организованного ФГБУ "</w:t>
            </w:r>
            <w:proofErr w:type="spellStart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Росдетцентр</w:t>
            </w:r>
            <w:proofErr w:type="spellEnd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при поддержке Министерства просвещения РФ. Конкурс проводится в рамках проекта "Патриотическое воспитание граждан Российской Федерации".</w:t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Конкурсные испытания включали в себя профессиональное </w:t>
            </w:r>
            <w:proofErr w:type="spellStart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педагога, тестирование, индивидуальное собеседование.</w:t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Портфолио</w:t>
            </w:r>
            <w:proofErr w:type="spellEnd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должно содержать информацию об участнике (ФИО, регион, текущее место работы и должность, сведения о педагогическом стаже и опыте работы), ссылки на авторские разработки по воспитанию, информацию о профессиональных достижениях участника, рекомендательное письмо руководителя образовательной организации, в которой работает или обучается участник Конкурса.</w:t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Тестирование включало ответы на 50 вопросов закрытого типа по следующим направлениям: правовая компетентность, психолого-педагогическая компетентность и управленческая компетентность.</w:t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 этапе собеседования участники решали кейсы и отвечали на вопросы. По итогам конкурса наши педагоги заняли высокие места в рейтинге среди участников от Красноярского края. А всего их было более 1200.</w:t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hyperlink r:id="rId4" w:history="1">
              <w:r w:rsidRPr="007B5372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#ГодПедагогаиНаставника</w:t>
              </w:r>
            </w:hyperlink>
            <w:hyperlink r:id="rId5" w:history="1">
              <w:r w:rsidRPr="007B5372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#навигаторыдетства3</w:t>
              </w:r>
            </w:hyperlink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hyperlink r:id="rId6" w:history="1">
              <w:r w:rsidRPr="007B5372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#Наволне_СМИДСШ</w:t>
              </w:r>
              <w:proofErr w:type="gramStart"/>
              <w:r w:rsidRPr="007B5372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1</w:t>
              </w:r>
              <w:proofErr w:type="gramEnd"/>
            </w:hyperlink>
          </w:p>
        </w:tc>
      </w:tr>
      <w:tr w:rsidR="007B5372" w:rsidRPr="007B5372" w:rsidTr="00876AC6">
        <w:tc>
          <w:tcPr>
            <w:tcW w:w="1032" w:type="dxa"/>
          </w:tcPr>
          <w:p w:rsidR="007B5372" w:rsidRPr="007B5372" w:rsidRDefault="007B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Май20</w:t>
            </w: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12" w:type="dxa"/>
          </w:tcPr>
          <w:p w:rsidR="007B5372" w:rsidRPr="007B5372" w:rsidRDefault="007B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КВИЗ «Мы из </w:t>
            </w: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90-х»</w:t>
            </w:r>
          </w:p>
        </w:tc>
        <w:tc>
          <w:tcPr>
            <w:tcW w:w="1560" w:type="dxa"/>
          </w:tcPr>
          <w:p w:rsidR="007B5372" w:rsidRPr="007B5372" w:rsidRDefault="007B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</w:t>
            </w: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культуры</w:t>
            </w:r>
          </w:p>
        </w:tc>
        <w:tc>
          <w:tcPr>
            <w:tcW w:w="3260" w:type="dxa"/>
          </w:tcPr>
          <w:p w:rsidR="007B5372" w:rsidRPr="007B5372" w:rsidRDefault="007B5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7B5372" w:rsidRPr="007B5372" w:rsidRDefault="007B5372" w:rsidP="00876A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Команда педагогов школы участвовала в </w:t>
            </w:r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районном молодежном мероприятии</w:t>
            </w:r>
            <w:proofErr w:type="gramStart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B5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которое  включало не только интеллектуальные , но и творческие конкурсы. Команда «На волне» заняла 1место.</w:t>
            </w:r>
          </w:p>
        </w:tc>
      </w:tr>
      <w:tr w:rsidR="00F208C3" w:rsidRPr="007B5372" w:rsidTr="00876AC6">
        <w:tc>
          <w:tcPr>
            <w:tcW w:w="1032" w:type="dxa"/>
          </w:tcPr>
          <w:p w:rsidR="00F208C3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2023</w:t>
            </w:r>
          </w:p>
        </w:tc>
        <w:tc>
          <w:tcPr>
            <w:tcW w:w="3612" w:type="dxa"/>
          </w:tcPr>
          <w:p w:rsidR="00F208C3" w:rsidRPr="007B5372" w:rsidRDefault="00F208C3" w:rsidP="00F2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по предъявлению наставнических практик «Адресная методическая поддержка педагогов в школе:</w:t>
            </w:r>
          </w:p>
          <w:p w:rsidR="00F208C3" w:rsidRPr="007B5372" w:rsidRDefault="00F208C3" w:rsidP="007B5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итоги реализации персонализированных программ наставничества» </w:t>
            </w:r>
          </w:p>
        </w:tc>
        <w:tc>
          <w:tcPr>
            <w:tcW w:w="1560" w:type="dxa"/>
          </w:tcPr>
          <w:p w:rsidR="00F208C3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ДСШ№1</w:t>
            </w:r>
          </w:p>
        </w:tc>
        <w:tc>
          <w:tcPr>
            <w:tcW w:w="3260" w:type="dxa"/>
          </w:tcPr>
          <w:p w:rsidR="00F208C3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208C3" w:rsidRPr="007B5372" w:rsidRDefault="00F208C3" w:rsidP="00876AC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Был проведен анализ работы по сопровождению молодых педагогов наставниками. Выявлены  критические точки в работе  и достижения молодых педагогов.</w:t>
            </w:r>
            <w:r w:rsidR="005242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Поставлены задачи по сопровождению молодых педагогов на следующий год.</w:t>
            </w:r>
          </w:p>
        </w:tc>
      </w:tr>
      <w:tr w:rsidR="00F208C3" w:rsidRPr="007B5372" w:rsidTr="00876AC6">
        <w:tc>
          <w:tcPr>
            <w:tcW w:w="1032" w:type="dxa"/>
          </w:tcPr>
          <w:p w:rsidR="005242C9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208C3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612" w:type="dxa"/>
          </w:tcPr>
          <w:p w:rsidR="00F208C3" w:rsidRPr="007B5372" w:rsidRDefault="00F208C3" w:rsidP="00F20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Заключение целевых договоров с выпускниками школы на поступление в педагогические ВУЗы</w:t>
            </w:r>
          </w:p>
        </w:tc>
        <w:tc>
          <w:tcPr>
            <w:tcW w:w="1560" w:type="dxa"/>
          </w:tcPr>
          <w:p w:rsidR="00F208C3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ДСШ№1</w:t>
            </w:r>
          </w:p>
        </w:tc>
        <w:tc>
          <w:tcPr>
            <w:tcW w:w="3260" w:type="dxa"/>
          </w:tcPr>
          <w:p w:rsidR="00F208C3" w:rsidRPr="007B5372" w:rsidRDefault="00F20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F208C3" w:rsidRPr="007B5372" w:rsidRDefault="00F208C3" w:rsidP="00876AC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Заключен договор с 1выпускницей 11класса на поступление в педагогический ВУЗ.</w:t>
            </w:r>
          </w:p>
        </w:tc>
      </w:tr>
      <w:tr w:rsidR="00637F73" w:rsidRPr="007B5372" w:rsidTr="00876AC6">
        <w:tc>
          <w:tcPr>
            <w:tcW w:w="1032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25 мая 2023г</w:t>
            </w:r>
          </w:p>
        </w:tc>
        <w:tc>
          <w:tcPr>
            <w:tcW w:w="3612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Бенефис «Защита </w:t>
            </w:r>
            <w:proofErr w:type="gram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учительского</w:t>
            </w:r>
            <w:proofErr w:type="gram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МБОУ ДСШ№1</w:t>
            </w:r>
          </w:p>
        </w:tc>
        <w:tc>
          <w:tcPr>
            <w:tcW w:w="3260" w:type="dxa"/>
          </w:tcPr>
          <w:p w:rsidR="00637F73" w:rsidRPr="007B5372" w:rsidRDefault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sz w:val="28"/>
                <w:szCs w:val="28"/>
              </w:rPr>
              <w:t>http://xn---1-6kcbrghglucmvswt6jof.xn----btbhm0bn.xn--p1ai/zashhita-portfolio-2/</w:t>
            </w:r>
          </w:p>
        </w:tc>
        <w:tc>
          <w:tcPr>
            <w:tcW w:w="5322" w:type="dxa"/>
          </w:tcPr>
          <w:p w:rsidR="00637F73" w:rsidRPr="007B5372" w:rsidRDefault="00637F73" w:rsidP="0063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 только ученики, но и учителя нашей школы защищают свои </w:t>
            </w:r>
            <w:proofErr w:type="spellStart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Это форма творческого отчёта о проделанной работе, анализ профессионального продвижения и решения задач. Защита </w:t>
            </w:r>
            <w:proofErr w:type="spellStart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7B537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проходила по кафедрам, где каждый педагог мог рассказать о своих достижениях и планах на будущее.</w:t>
            </w:r>
          </w:p>
        </w:tc>
      </w:tr>
    </w:tbl>
    <w:p w:rsidR="00CC52B0" w:rsidRPr="007B5372" w:rsidRDefault="00CC52B0">
      <w:pPr>
        <w:rPr>
          <w:rFonts w:ascii="Times New Roman" w:hAnsi="Times New Roman" w:cs="Times New Roman"/>
          <w:sz w:val="28"/>
          <w:szCs w:val="28"/>
        </w:rPr>
      </w:pPr>
    </w:p>
    <w:p w:rsidR="00292AFC" w:rsidRPr="007B5372" w:rsidRDefault="00292AFC">
      <w:pPr>
        <w:rPr>
          <w:rFonts w:ascii="Times New Roman" w:hAnsi="Times New Roman" w:cs="Times New Roman"/>
          <w:sz w:val="28"/>
          <w:szCs w:val="28"/>
        </w:rPr>
      </w:pPr>
    </w:p>
    <w:sectPr w:rsidR="00292AFC" w:rsidRPr="007B5372" w:rsidSect="00292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AFC"/>
    <w:rsid w:val="0008042D"/>
    <w:rsid w:val="00146432"/>
    <w:rsid w:val="00292AFC"/>
    <w:rsid w:val="00324BA6"/>
    <w:rsid w:val="005242C9"/>
    <w:rsid w:val="00637F73"/>
    <w:rsid w:val="007B5372"/>
    <w:rsid w:val="008354BD"/>
    <w:rsid w:val="00876AC6"/>
    <w:rsid w:val="00910BAA"/>
    <w:rsid w:val="00985D9E"/>
    <w:rsid w:val="009D26AA"/>
    <w:rsid w:val="00A95A9C"/>
    <w:rsid w:val="00AC2B12"/>
    <w:rsid w:val="00C51004"/>
    <w:rsid w:val="00CC52B0"/>
    <w:rsid w:val="00D96E5E"/>
    <w:rsid w:val="00E73EC2"/>
    <w:rsid w:val="00F208C3"/>
    <w:rsid w:val="00F232D2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A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4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0%D0%B2%D0%BE%D0%BB%D0%BD%D0%B5_%D0%A1%D0%9C%D0%98%D0%94%D0%A1%D0%A81" TargetMode="External"/><Relationship Id="rId5" Type="http://schemas.openxmlformats.org/officeDocument/2006/relationships/hyperlink" Target="https://vk.com/feed?section=search&amp;q=%23%D0%BD%D0%B0%D0%B2%D0%B8%D0%B3%D0%B0%D1%82%D0%BE%D1%80%D1%8B%D0%B4%D0%B5%D1%82%D1%81%D1%82%D0%B2%D0%B03" TargetMode="External"/><Relationship Id="rId4" Type="http://schemas.openxmlformats.org/officeDocument/2006/relationships/hyperlink" Target="https://vk.com/feed?section=search&amp;q=%23%D0%93%D0%BE%D0%B4%D0%9F%D0%B5%D0%B4%D0%B0%D0%B3%D0%BE%D0%B3%D0%B0%D0%B8%D0%9D%D0%B0%D1%81%D1%82%D0%B0%D0%B2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ДММЦ</dc:creator>
  <cp:keywords/>
  <dc:description/>
  <cp:lastModifiedBy>Титова ЛИ</cp:lastModifiedBy>
  <cp:revision>7</cp:revision>
  <dcterms:created xsi:type="dcterms:W3CDTF">2023-04-10T03:53:00Z</dcterms:created>
  <dcterms:modified xsi:type="dcterms:W3CDTF">2023-06-07T02:11:00Z</dcterms:modified>
</cp:coreProperties>
</file>