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101809" w:rsidRPr="00101809" w:rsidRDefault="00101809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proofErr w:type="spellStart"/>
      <w:r w:rsidRPr="00101809">
        <w:rPr>
          <w:rFonts w:ascii="Times New Roman" w:hAnsi="Times New Roman" w:cs="Times New Roman"/>
          <w:sz w:val="48"/>
          <w:szCs w:val="48"/>
          <w:lang w:eastAsia="ru-RU"/>
        </w:rPr>
        <w:t>с</w:t>
      </w:r>
      <w:r w:rsidR="005878C1" w:rsidRPr="00101809">
        <w:rPr>
          <w:rFonts w:ascii="Times New Roman" w:hAnsi="Times New Roman" w:cs="Times New Roman"/>
          <w:sz w:val="48"/>
          <w:szCs w:val="48"/>
          <w:lang w:eastAsia="ru-RU"/>
        </w:rPr>
        <w:t>тажировочной</w:t>
      </w:r>
      <w:proofErr w:type="spellEnd"/>
      <w:r w:rsidR="005878C1" w:rsidRPr="00101809">
        <w:rPr>
          <w:rFonts w:ascii="Times New Roman" w:hAnsi="Times New Roman" w:cs="Times New Roman"/>
          <w:sz w:val="48"/>
          <w:szCs w:val="48"/>
          <w:lang w:eastAsia="ru-RU"/>
        </w:rPr>
        <w:t xml:space="preserve"> площадки</w:t>
      </w:r>
    </w:p>
    <w:p w:rsidR="00101809" w:rsidRPr="00101809" w:rsidRDefault="005878C1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на базе МБОУ ДСОШ№1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для учителей истории и обществознания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«Реализация </w:t>
      </w:r>
      <w:proofErr w:type="spellStart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деятельностного</w:t>
      </w:r>
      <w:proofErr w:type="spellEnd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подхода на уроках истории и обществознания»</w:t>
      </w: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CD" w:rsidRDefault="00E511CD" w:rsidP="00E5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Default="00101809" w:rsidP="00E51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2014г</w:t>
      </w:r>
    </w:p>
    <w:p w:rsidR="005878C1" w:rsidRPr="00101809" w:rsidRDefault="00101809" w:rsidP="00101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78C1" w:rsidRPr="00101809" w:rsidRDefault="00101809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российской школы на Федеральные государственные образовательные стандарты (ФГОС) требует коренных изменений в деятельности преподавателя. Одной из центральных идей ФГОС является осознание и необходимость перехода от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обучения к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парадигме, а также понимание образовательных результатов как совокупности личностны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предметных.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реального перехода на стандарт второго поколения учителю необходимо не только изучить теоретические основы Стандарта, но и освоить на практике некоторые приемы и технологии. Такой формой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освоения может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на базе  МБОУ ДСОШ№1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которой  уже применяют в своей профессиональной деятельности приемы и технологии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обучения.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proofErr w:type="spellStart"/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– практическое освоение учителями-стажерами</w:t>
      </w:r>
    </w:p>
    <w:p w:rsidR="00101809" w:rsidRDefault="00101809" w:rsidP="0058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при составлении рабочей программы по учебному предмету;</w:t>
      </w:r>
    </w:p>
    <w:p w:rsidR="005878C1" w:rsidRPr="00101809" w:rsidRDefault="005878C1" w:rsidP="0058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организации учебного сотрудничества школьников на уроках;</w:t>
      </w:r>
    </w:p>
    <w:p w:rsidR="005878C1" w:rsidRPr="00101809" w:rsidRDefault="005878C1" w:rsidP="0058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</w:p>
    <w:p w:rsidR="005878C1" w:rsidRPr="00101809" w:rsidRDefault="005878C1" w:rsidP="00587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проектирования и самоанализа урока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101809" w:rsidRPr="00101809" w:rsidRDefault="005878C1" w:rsidP="001018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выделены следующие направления:</w:t>
      </w:r>
      <w:r w:rsidR="00101809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64966" w:rsidRPr="00B64966" w:rsidRDefault="00B64966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101809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приемов </w:t>
      </w:r>
      <w:proofErr w:type="spellStart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операционализации</w:t>
      </w:r>
      <w:proofErr w:type="spellEnd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результатов при составлении рабочей программы</w:t>
      </w:r>
      <w:r w:rsid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64966" w:rsidRPr="00B64966" w:rsidRDefault="00B64966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нормативно-правовые документы, необходимые для составления рабочей программы; выделяют планируемые результаты  для 5 класса; осваивают 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планирования рабочей программы по  формированию образовательных результатов.</w:t>
      </w:r>
    </w:p>
    <w:p w:rsidR="005878C1" w:rsidRPr="00101809" w:rsidRDefault="005878C1" w:rsidP="001018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C1" w:rsidRPr="00101809" w:rsidRDefault="00B64966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</w:t>
      </w:r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приемов организации учебного сотрудничества школьников на уроках.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Учителя-стажеры наблюдают организацию парной и групповой работы на уроках, изучают методику организации учебного сотрудничества; в соответствии с текущим планированием разрабатывают задания и упражнения, предполагающие учебное сотрудничество; при проведении фрагментов уроков  организуют работу учащихся в парах и группах.</w:t>
      </w:r>
    </w:p>
    <w:p w:rsidR="005878C1" w:rsidRPr="00B64966" w:rsidRDefault="00B64966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инструментов </w:t>
      </w:r>
      <w:proofErr w:type="spellStart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критериального</w:t>
      </w:r>
      <w:proofErr w:type="spellEnd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оценивания.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Учителя-стажеры изучают Положение о системе оценивания образовательных результатов в  МБОУ ДСОШ№1</w:t>
      </w:r>
      <w:proofErr w:type="gram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практику применения различных инструментов оценивания; в соответствии с текущим планированием разрабатывают задания и упражнения, предполагающие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образовательных результатов; при проведении фрагментов уроков  организуют оценочную деятельность учащихся.</w:t>
      </w:r>
    </w:p>
    <w:p w:rsidR="005878C1" w:rsidRPr="00101809" w:rsidRDefault="00B64966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технологии проектирования и самоанализа урока </w:t>
      </w:r>
      <w:proofErr w:type="spellStart"/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деятельностного</w:t>
      </w:r>
      <w:proofErr w:type="spellEnd"/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обучения.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наблюдают организацию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изучают 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</w:t>
      </w:r>
      <w:proofErr w:type="gramStart"/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планирование; проектируют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планируя в нем учебное сотрудничество и ученические действия контроля и оценки; по результатам проведения урока или фрагментов уроков анализируют его, исследуют факторы успешности и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744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proofErr w:type="spellStart"/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на 2014-2015 учебный год</w:t>
      </w:r>
    </w:p>
    <w:tbl>
      <w:tblPr>
        <w:tblStyle w:val="a6"/>
        <w:tblW w:w="14567" w:type="dxa"/>
        <w:tblLook w:val="04A0"/>
      </w:tblPr>
      <w:tblGrid>
        <w:gridCol w:w="1757"/>
        <w:gridCol w:w="5699"/>
        <w:gridCol w:w="3428"/>
        <w:gridCol w:w="3683"/>
      </w:tblGrid>
      <w:tr w:rsidR="00E511CD" w:rsidRPr="00101809" w:rsidTr="00747BC7">
        <w:trPr>
          <w:trHeight w:val="27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916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27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3323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511CD" w:rsidRPr="00101809" w:rsidTr="00747BC7">
        <w:trPr>
          <w:trHeight w:val="139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916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деятельности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площадки: формирование группы учителей-стажеров, выбор направлений стажировки</w:t>
            </w:r>
          </w:p>
        </w:tc>
        <w:tc>
          <w:tcPr>
            <w:tcW w:w="3527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группы учителей-стажеров на организационный семинар на базе МБОУ ДСОШ№1</w:t>
            </w:r>
          </w:p>
        </w:tc>
        <w:tc>
          <w:tcPr>
            <w:tcW w:w="3323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анализу анкетирования  учителей выбраны направления работы площадки.</w:t>
            </w:r>
          </w:p>
        </w:tc>
      </w:tr>
      <w:tr w:rsidR="00E511CD" w:rsidRPr="00101809" w:rsidTr="00747BC7">
        <w:trPr>
          <w:trHeight w:val="83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916" w:type="dxa"/>
          </w:tcPr>
          <w:p w:rsidR="00E511CD" w:rsidRPr="00101809" w:rsidRDefault="00A45823" w:rsidP="00A4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нормативно-правых документов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материалов.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структуры рабочей программы по учебному предмету в МБОУ ДСОШ№1; 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ыделение образовательных результатов для блока рабочей программы «Планируемые результаты»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4.Н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 </w:t>
            </w:r>
            <w:proofErr w:type="spellStart"/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5.С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оотнесение планируемых результатов рабочей </w:t>
            </w:r>
            <w:proofErr w:type="gramStart"/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деятельностью обучающихся на уроке.</w:t>
            </w:r>
          </w:p>
        </w:tc>
        <w:tc>
          <w:tcPr>
            <w:tcW w:w="3527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3323" w:type="dxa"/>
          </w:tcPr>
          <w:p w:rsidR="00A45823" w:rsidRDefault="00A45823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Выделены планируемые образовательные результаты  для составления рабочей программы в 5классе.</w:t>
            </w:r>
          </w:p>
          <w:p w:rsidR="00E511CD" w:rsidRPr="00A45823" w:rsidRDefault="00A45823" w:rsidP="00A458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2.Учителя имеют представление о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11CD" w:rsidRPr="00101809" w:rsidTr="00747BC7">
        <w:trPr>
          <w:trHeight w:val="83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5916" w:type="dxa"/>
          </w:tcPr>
          <w:p w:rsidR="00E511CD" w:rsidRPr="00101809" w:rsidRDefault="00A45823" w:rsidP="00A4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результатов стажерами.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4. Соотнесение проекта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урока.</w:t>
            </w:r>
          </w:p>
        </w:tc>
        <w:tc>
          <w:tcPr>
            <w:tcW w:w="3527" w:type="dxa"/>
          </w:tcPr>
          <w:p w:rsidR="00E511CD" w:rsidRPr="00101809" w:rsidRDefault="00A45823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1.Практическая работа по представлению результатов самостоятельной работы стажеров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Методический семинар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3.Проведение урока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4.Практическая работа в группах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3" w:type="dxa"/>
          </w:tcPr>
          <w:p w:rsidR="00703099" w:rsidRPr="00101809" w:rsidRDefault="00703099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Проект урока.</w:t>
            </w:r>
          </w:p>
        </w:tc>
      </w:tr>
      <w:tr w:rsidR="00E511CD" w:rsidRPr="00101809" w:rsidTr="00747BC7">
        <w:trPr>
          <w:trHeight w:val="83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916" w:type="dxa"/>
          </w:tcPr>
          <w:p w:rsidR="00E511CD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урока по истории стажерами.</w:t>
            </w:r>
          </w:p>
          <w:p w:rsidR="00703099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деятельности обучающихся по освоению способа «Подведение под понятие» и «классификация».</w:t>
            </w:r>
          </w:p>
          <w:p w:rsidR="00703099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по освоению обучающимися способов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«Подведение под понятие» и «классификация». </w:t>
            </w:r>
          </w:p>
          <w:p w:rsidR="00747BC7" w:rsidRPr="00703099" w:rsidRDefault="00747BC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заданий по освоению способов «Подведение под понятие» и «классификация».</w:t>
            </w:r>
          </w:p>
        </w:tc>
        <w:tc>
          <w:tcPr>
            <w:tcW w:w="3527" w:type="dxa"/>
          </w:tcPr>
          <w:p w:rsidR="00747BC7" w:rsidRPr="00101809" w:rsidRDefault="00747BC7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2.Методический семинар.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Проведение урока.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Практическая работа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</w:t>
            </w:r>
          </w:p>
        </w:tc>
        <w:tc>
          <w:tcPr>
            <w:tcW w:w="3323" w:type="dxa"/>
          </w:tcPr>
          <w:p w:rsidR="00747BC7" w:rsidRPr="00747BC7" w:rsidRDefault="00747BC7" w:rsidP="00747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74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алгоритм деятельности обучающихся по освоению способов «Подведение под понятие» и «классификация».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Составлены задания.</w:t>
            </w: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1CD" w:rsidRPr="00101809" w:rsidTr="00F44F20">
        <w:trPr>
          <w:trHeight w:val="2913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916" w:type="dxa"/>
          </w:tcPr>
          <w:p w:rsidR="00F44F20" w:rsidRPr="00101809" w:rsidRDefault="00747BC7" w:rsidP="00747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 стажерами 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 урока с использованием освоенных приемов.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2.Наблюдение урока с участием стажеров.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3.Рефлексия практической деятельности учителей-стажеров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4.Разработка экспертной карты для анализа урока.</w:t>
            </w:r>
          </w:p>
        </w:tc>
        <w:tc>
          <w:tcPr>
            <w:tcW w:w="3527" w:type="dxa"/>
          </w:tcPr>
          <w:p w:rsidR="00F44F20" w:rsidRPr="00101809" w:rsidRDefault="00FC4D5B" w:rsidP="00F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по составлению экспертной карты для анализа урока.</w:t>
            </w:r>
          </w:p>
        </w:tc>
        <w:tc>
          <w:tcPr>
            <w:tcW w:w="3323" w:type="dxa"/>
          </w:tcPr>
          <w:p w:rsidR="00F44F20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Освоена деятельность по формированию у </w:t>
            </w:r>
            <w:proofErr w:type="gramStart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планируемого результата.</w:t>
            </w:r>
          </w:p>
          <w:p w:rsidR="00E511CD" w:rsidRPr="00F44F20" w:rsidRDefault="00F44F20" w:rsidP="00F4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Разработана экспертная карта для анализа урока.</w:t>
            </w:r>
          </w:p>
        </w:tc>
      </w:tr>
      <w:tr w:rsidR="00E511CD" w:rsidRPr="00101809" w:rsidTr="00747BC7">
        <w:trPr>
          <w:trHeight w:val="832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916" w:type="dxa"/>
          </w:tcPr>
          <w:p w:rsidR="00FC4D5B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1.Представление Положения о системе оценивания МБОУ ДСОШ№1.(изучение документа)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Проектирование урока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4.Соотнесение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на уроке с проектом</w:t>
            </w:r>
          </w:p>
        </w:tc>
        <w:tc>
          <w:tcPr>
            <w:tcW w:w="3527" w:type="dxa"/>
          </w:tcPr>
          <w:p w:rsidR="00E511CD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3323" w:type="dxa"/>
          </w:tcPr>
          <w:p w:rsidR="00E511CD" w:rsidRPr="00F44F20" w:rsidRDefault="00F44F20" w:rsidP="00F44F20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 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</w:tr>
      <w:tr w:rsidR="00E511CD" w:rsidRPr="00101809" w:rsidTr="00F44F20">
        <w:trPr>
          <w:trHeight w:val="987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916" w:type="dxa"/>
          </w:tcPr>
          <w:p w:rsidR="00E511CD" w:rsidRPr="00101809" w:rsidRDefault="00F44F20" w:rsidP="00F44F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Наблюдение урока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с участием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практической деятельности учителей-стажеров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Анализ урока по экспертной карте.</w:t>
            </w:r>
          </w:p>
        </w:tc>
        <w:tc>
          <w:tcPr>
            <w:tcW w:w="3527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2.Практическая работа в группах.</w:t>
            </w:r>
          </w:p>
        </w:tc>
        <w:tc>
          <w:tcPr>
            <w:tcW w:w="3323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применен на практике 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2.Освоен и применен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практике способ анализа урока по экспертной карте.</w:t>
            </w:r>
          </w:p>
        </w:tc>
      </w:tr>
      <w:tr w:rsidR="00E511CD" w:rsidRPr="00101809" w:rsidTr="00747BC7">
        <w:trPr>
          <w:trHeight w:val="575"/>
        </w:trPr>
        <w:tc>
          <w:tcPr>
            <w:tcW w:w="1801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916" w:type="dxa"/>
          </w:tcPr>
          <w:p w:rsidR="00E511CD" w:rsidRPr="00F44F20" w:rsidRDefault="00F44F20" w:rsidP="00224D2F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площадки: презентация проектов стажеров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11CD"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материалов стажеров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7" w:type="dxa"/>
          </w:tcPr>
          <w:p w:rsidR="00E511CD" w:rsidRPr="00101809" w:rsidRDefault="00224D2F" w:rsidP="00224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323" w:type="dxa"/>
          </w:tcPr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результатов для 5 класса 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и самоанализа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освоенных приемов</w:t>
            </w:r>
            <w:proofErr w:type="gram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744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Нормативно-методическая база деятельности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адки: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Закон «Об образовании» (ФЗ-273)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государственный образовательный стандарт основного общего образования.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</w:t>
      </w:r>
    </w:p>
    <w:p w:rsidR="005878C1" w:rsidRPr="00101809" w:rsidRDefault="001363BA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эффективности деятельности </w:t>
      </w:r>
      <w:proofErr w:type="spellStart"/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  <w:r w:rsidR="00D43744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78C1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условий эффективности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является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учителей-стажеров, которые сделали запрос на стажировку 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условием успешности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является теоретическая подготовка учит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елей-стажеров, которая позволит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обновить свои представления об уроке как основной форме учебного занятия.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условием является особая организация учебного процесса 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ДСОШ №1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освоение учителями 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ДСОШ №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коллективно-распределенной деятельности и новых инструментов оценивания, способствующих повышению профессиональной компетентности учителя и росту самосознания ученика;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альтернативный график весенних каникул, позволяющих организовать стажировку на базе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последней неделе марта - во время традиционных весенних каникул в школах.</w:t>
      </w:r>
      <w:proofErr w:type="gram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3BA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условием эффективности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является построение нового пространства – атмосферы доверия, взаимопонимания, сотрудничества между всеми участниками образовательного процесса.</w:t>
      </w:r>
    </w:p>
    <w:p w:rsidR="001363BA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методики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литературы по заявленной теме.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нормативных, инструктивно - методических документов.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Педагогическое наблюдение.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Проектирование, проведение и анализ уроков.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отслеживания результатов и предполагаемые формы их представления</w:t>
      </w:r>
    </w:p>
    <w:p w:rsidR="001363BA" w:rsidRPr="00101809" w:rsidRDefault="001363BA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операционализированных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для 5 класса </w:t>
      </w:r>
    </w:p>
    <w:p w:rsidR="005878C1" w:rsidRPr="00101809" w:rsidRDefault="005878C1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5878C1" w:rsidRPr="00101809" w:rsidRDefault="00224D2F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карта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самоанализа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5878C1" w:rsidRPr="00101809" w:rsidRDefault="001363BA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освоенных приемов</w:t>
      </w:r>
      <w:proofErr w:type="gram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78C1" w:rsidRPr="00101809" w:rsidRDefault="005878C1" w:rsidP="00136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продукты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учителей.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Методические рекомендации для учителей по проектированию и анализу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 </w:t>
      </w:r>
      <w:r w:rsidR="001363BA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</w:p>
    <w:p w:rsidR="006C70D9" w:rsidRPr="00101809" w:rsidRDefault="006C70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8C1" w:rsidRPr="00101809" w:rsidRDefault="005878C1">
      <w:pPr>
        <w:rPr>
          <w:sz w:val="28"/>
          <w:szCs w:val="28"/>
        </w:rPr>
      </w:pPr>
    </w:p>
    <w:sectPr w:rsidR="005878C1" w:rsidRPr="00101809" w:rsidSect="00E51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6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EB4"/>
    <w:multiLevelType w:val="multilevel"/>
    <w:tmpl w:val="848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7519"/>
    <w:multiLevelType w:val="hybridMultilevel"/>
    <w:tmpl w:val="B83A0E4E"/>
    <w:lvl w:ilvl="0" w:tplc="33640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F16"/>
    <w:multiLevelType w:val="hybridMultilevel"/>
    <w:tmpl w:val="3CB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55D"/>
    <w:multiLevelType w:val="multilevel"/>
    <w:tmpl w:val="062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15B57"/>
    <w:multiLevelType w:val="multilevel"/>
    <w:tmpl w:val="BFA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5B51"/>
    <w:multiLevelType w:val="hybridMultilevel"/>
    <w:tmpl w:val="05D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234"/>
    <w:multiLevelType w:val="multilevel"/>
    <w:tmpl w:val="AD1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4DA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D85"/>
    <w:multiLevelType w:val="multilevel"/>
    <w:tmpl w:val="AE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90B78"/>
    <w:multiLevelType w:val="multilevel"/>
    <w:tmpl w:val="90F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A"/>
    <w:rsid w:val="00101809"/>
    <w:rsid w:val="001363BA"/>
    <w:rsid w:val="00224D2F"/>
    <w:rsid w:val="00366B7A"/>
    <w:rsid w:val="00430172"/>
    <w:rsid w:val="005878C1"/>
    <w:rsid w:val="006C70D9"/>
    <w:rsid w:val="00703099"/>
    <w:rsid w:val="00747BC7"/>
    <w:rsid w:val="00826F7B"/>
    <w:rsid w:val="00890112"/>
    <w:rsid w:val="00A45823"/>
    <w:rsid w:val="00B406F6"/>
    <w:rsid w:val="00B64966"/>
    <w:rsid w:val="00D43744"/>
    <w:rsid w:val="00E511CD"/>
    <w:rsid w:val="00F44F20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C1"/>
    <w:rPr>
      <w:b/>
      <w:bCs/>
    </w:rPr>
  </w:style>
  <w:style w:type="character" w:styleId="a5">
    <w:name w:val="Emphasis"/>
    <w:basedOn w:val="a0"/>
    <w:uiPriority w:val="20"/>
    <w:qFormat/>
    <w:rsid w:val="005878C1"/>
    <w:rPr>
      <w:i/>
      <w:iCs/>
    </w:rPr>
  </w:style>
  <w:style w:type="table" w:styleId="a6">
    <w:name w:val="Table Grid"/>
    <w:basedOn w:val="a1"/>
    <w:uiPriority w:val="59"/>
    <w:rsid w:val="00D4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18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Titova</cp:lastModifiedBy>
  <cp:revision>9</cp:revision>
  <dcterms:created xsi:type="dcterms:W3CDTF">2014-09-16T08:50:00Z</dcterms:created>
  <dcterms:modified xsi:type="dcterms:W3CDTF">2014-10-27T03:04:00Z</dcterms:modified>
</cp:coreProperties>
</file>