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27" w:rsidRPr="005165EA" w:rsidRDefault="003D6827" w:rsidP="00C25406">
      <w:pPr>
        <w:jc w:val="center"/>
        <w:rPr>
          <w:rFonts w:ascii="Times New Roman" w:hAnsi="Times New Roman" w:cs="Times New Roman"/>
          <w:b/>
          <w:sz w:val="28"/>
          <w:szCs w:val="28"/>
        </w:rPr>
      </w:pPr>
      <w:r w:rsidRPr="005165EA">
        <w:rPr>
          <w:rFonts w:ascii="Times New Roman" w:hAnsi="Times New Roman" w:cs="Times New Roman"/>
          <w:b/>
          <w:sz w:val="28"/>
          <w:szCs w:val="28"/>
        </w:rPr>
        <w:t>Анализ достижения личностных результатов 2018-2019уч.году</w:t>
      </w:r>
    </w:p>
    <w:p w:rsidR="005165EA" w:rsidRDefault="005165EA" w:rsidP="005165EA">
      <w:pPr>
        <w:spacing w:after="0" w:line="240" w:lineRule="auto"/>
        <w:ind w:firstLine="708"/>
        <w:jc w:val="both"/>
        <w:rPr>
          <w:rFonts w:ascii="Times New Roman" w:hAnsi="Times New Roman"/>
          <w:sz w:val="24"/>
          <w:szCs w:val="24"/>
        </w:rPr>
      </w:pPr>
      <w:r w:rsidRPr="000F479D">
        <w:rPr>
          <w:rFonts w:ascii="Times New Roman" w:hAnsi="Times New Roman"/>
          <w:i/>
          <w:sz w:val="24"/>
          <w:szCs w:val="24"/>
        </w:rPr>
        <w:t xml:space="preserve">Для оценки уровня сформированности метапредметных  результатов  учеников </w:t>
      </w:r>
      <w:r>
        <w:rPr>
          <w:rFonts w:ascii="Times New Roman" w:hAnsi="Times New Roman"/>
          <w:i/>
          <w:sz w:val="24"/>
          <w:szCs w:val="24"/>
        </w:rPr>
        <w:t xml:space="preserve">начальных </w:t>
      </w:r>
      <w:r w:rsidRPr="000F479D">
        <w:rPr>
          <w:rFonts w:ascii="Times New Roman" w:hAnsi="Times New Roman"/>
          <w:i/>
          <w:sz w:val="24"/>
          <w:szCs w:val="24"/>
        </w:rPr>
        <w:t>классов</w:t>
      </w:r>
      <w:r>
        <w:rPr>
          <w:rFonts w:ascii="Times New Roman" w:hAnsi="Times New Roman"/>
          <w:i/>
          <w:sz w:val="24"/>
          <w:szCs w:val="24"/>
        </w:rPr>
        <w:t xml:space="preserve"> </w:t>
      </w:r>
      <w:r>
        <w:rPr>
          <w:rFonts w:ascii="Times New Roman" w:hAnsi="Times New Roman"/>
          <w:sz w:val="24"/>
          <w:szCs w:val="24"/>
        </w:rPr>
        <w:t>и</w:t>
      </w:r>
      <w:r w:rsidRPr="00DE70F8">
        <w:rPr>
          <w:rFonts w:ascii="Times New Roman" w:hAnsi="Times New Roman"/>
          <w:sz w:val="24"/>
          <w:szCs w:val="24"/>
        </w:rPr>
        <w:t>спользовались контрольно-измерительные материалы образовательной системы «Школа 2100»</w:t>
      </w:r>
      <w:r>
        <w:rPr>
          <w:rFonts w:ascii="Times New Roman" w:hAnsi="Times New Roman"/>
          <w:sz w:val="24"/>
          <w:szCs w:val="24"/>
        </w:rPr>
        <w:t>:</w:t>
      </w:r>
      <w:r w:rsidR="004C597C">
        <w:rPr>
          <w:rFonts w:ascii="Times New Roman" w:hAnsi="Times New Roman"/>
          <w:sz w:val="24"/>
          <w:szCs w:val="24"/>
        </w:rPr>
        <w:t xml:space="preserve"> </w:t>
      </w:r>
      <w:r>
        <w:t>«</w:t>
      </w:r>
      <w:r w:rsidRPr="00C755C9">
        <w:rPr>
          <w:rFonts w:ascii="Times New Roman" w:hAnsi="Times New Roman"/>
          <w:sz w:val="24"/>
          <w:szCs w:val="24"/>
        </w:rPr>
        <w:t>Диагностика метапредметных и личностных результатов начального образования» Е.В. Бунеева</w:t>
      </w:r>
      <w:r>
        <w:rPr>
          <w:rFonts w:ascii="Times New Roman" w:hAnsi="Times New Roman"/>
          <w:sz w:val="24"/>
          <w:szCs w:val="24"/>
        </w:rPr>
        <w:t xml:space="preserve">. </w:t>
      </w:r>
    </w:p>
    <w:p w:rsidR="003D6827" w:rsidRPr="005165EA" w:rsidRDefault="005165EA" w:rsidP="003D6827">
      <w:pPr>
        <w:rPr>
          <w:rFonts w:ascii="Times New Roman" w:hAnsi="Times New Roman" w:cs="Times New Roman"/>
          <w:sz w:val="24"/>
          <w:szCs w:val="24"/>
        </w:rPr>
      </w:pPr>
      <w:r w:rsidRPr="005A0A1B">
        <w:rPr>
          <w:rFonts w:ascii="Times New Roman" w:hAnsi="Times New Roman" w:cs="Times New Roman"/>
          <w:b/>
          <w:u w:val="single"/>
        </w:rPr>
        <w:t>В 1классе измерялись умения:</w:t>
      </w:r>
      <w:r>
        <w:t xml:space="preserve"> </w:t>
      </w:r>
      <w:r>
        <w:rPr>
          <w:rFonts w:ascii="Times New Roman" w:hAnsi="Times New Roman" w:cs="Times New Roman"/>
          <w:sz w:val="24"/>
          <w:szCs w:val="24"/>
        </w:rPr>
        <w:t>о</w:t>
      </w:r>
      <w:r w:rsidRPr="005165EA">
        <w:rPr>
          <w:rFonts w:ascii="Times New Roman" w:hAnsi="Times New Roman" w:cs="Times New Roman"/>
          <w:sz w:val="24"/>
          <w:szCs w:val="24"/>
        </w:rPr>
        <w:t>ценивать чужие поступки</w:t>
      </w:r>
      <w:r>
        <w:rPr>
          <w:rFonts w:ascii="Times New Roman" w:hAnsi="Times New Roman" w:cs="Times New Roman"/>
          <w:sz w:val="24"/>
          <w:szCs w:val="24"/>
        </w:rPr>
        <w:t>,</w:t>
      </w:r>
      <w:r w:rsidR="00D845FD">
        <w:rPr>
          <w:rFonts w:ascii="Times New Roman" w:hAnsi="Times New Roman" w:cs="Times New Roman"/>
          <w:sz w:val="24"/>
          <w:szCs w:val="24"/>
        </w:rPr>
        <w:t xml:space="preserve"> </w:t>
      </w:r>
      <w:r>
        <w:rPr>
          <w:rFonts w:ascii="Times New Roman" w:hAnsi="Times New Roman" w:cs="Times New Roman"/>
          <w:sz w:val="24"/>
          <w:szCs w:val="24"/>
        </w:rPr>
        <w:t>с</w:t>
      </w:r>
      <w:r w:rsidRPr="005165EA">
        <w:rPr>
          <w:rFonts w:ascii="Times New Roman" w:hAnsi="Times New Roman" w:cs="Times New Roman"/>
          <w:sz w:val="24"/>
          <w:szCs w:val="24"/>
        </w:rPr>
        <w:t>амостоятельно определять общие для всех людей правила поведения</w:t>
      </w:r>
    </w:p>
    <w:tbl>
      <w:tblPr>
        <w:tblW w:w="89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01"/>
        <w:gridCol w:w="1850"/>
        <w:gridCol w:w="2205"/>
        <w:gridCol w:w="2612"/>
      </w:tblGrid>
      <w:tr w:rsidR="005165EA" w:rsidRPr="005165EA" w:rsidTr="005165EA">
        <w:trPr>
          <w:trHeight w:val="307"/>
        </w:trPr>
        <w:tc>
          <w:tcPr>
            <w:tcW w:w="2301" w:type="dxa"/>
            <w:vMerge w:val="restart"/>
            <w:tcBorders>
              <w:top w:val="single" w:sz="4" w:space="0" w:color="auto"/>
              <w:left w:val="single" w:sz="4" w:space="0" w:color="auto"/>
              <w:right w:val="single" w:sz="4" w:space="0" w:color="auto"/>
            </w:tcBorders>
          </w:tcPr>
          <w:p w:rsidR="005165EA" w:rsidRPr="005165EA" w:rsidRDefault="005165EA" w:rsidP="006B2B4A">
            <w:pPr>
              <w:pStyle w:val="a3"/>
              <w:rPr>
                <w:rFonts w:ascii="Times New Roman" w:hAnsi="Times New Roman" w:cs="Times New Roman"/>
                <w:sz w:val="20"/>
                <w:szCs w:val="20"/>
              </w:rPr>
            </w:pPr>
          </w:p>
        </w:tc>
        <w:tc>
          <w:tcPr>
            <w:tcW w:w="6667" w:type="dxa"/>
            <w:gridSpan w:val="3"/>
            <w:tcBorders>
              <w:top w:val="single" w:sz="4" w:space="0" w:color="auto"/>
              <w:left w:val="single" w:sz="4" w:space="0" w:color="auto"/>
              <w:bottom w:val="single" w:sz="4" w:space="0" w:color="auto"/>
              <w:right w:val="single" w:sz="4" w:space="0" w:color="auto"/>
            </w:tcBorders>
            <w:hideMark/>
          </w:tcPr>
          <w:p w:rsidR="005165EA" w:rsidRPr="005165EA" w:rsidRDefault="005165EA" w:rsidP="006B2B4A">
            <w:pPr>
              <w:pStyle w:val="a3"/>
              <w:rPr>
                <w:rFonts w:ascii="Times New Roman" w:hAnsi="Times New Roman" w:cs="Times New Roman"/>
                <w:b/>
                <w:sz w:val="20"/>
                <w:szCs w:val="20"/>
              </w:rPr>
            </w:pPr>
            <w:r w:rsidRPr="005165EA">
              <w:rPr>
                <w:rFonts w:ascii="Times New Roman" w:hAnsi="Times New Roman" w:cs="Times New Roman"/>
                <w:b/>
                <w:sz w:val="20"/>
                <w:szCs w:val="20"/>
              </w:rPr>
              <w:t>Личностные умения</w:t>
            </w:r>
          </w:p>
        </w:tc>
      </w:tr>
      <w:tr w:rsidR="005165EA" w:rsidRPr="005165EA" w:rsidTr="00034B23">
        <w:trPr>
          <w:trHeight w:val="307"/>
        </w:trPr>
        <w:tc>
          <w:tcPr>
            <w:tcW w:w="2301" w:type="dxa"/>
            <w:vMerge/>
            <w:tcBorders>
              <w:left w:val="single" w:sz="4" w:space="0" w:color="auto"/>
              <w:bottom w:val="single" w:sz="4" w:space="0" w:color="auto"/>
              <w:right w:val="single" w:sz="4" w:space="0" w:color="auto"/>
            </w:tcBorders>
          </w:tcPr>
          <w:p w:rsidR="005165EA" w:rsidRPr="005165EA" w:rsidRDefault="005165EA" w:rsidP="006B2B4A">
            <w:pPr>
              <w:pStyle w:val="a3"/>
              <w:rPr>
                <w:rFonts w:ascii="Times New Roman" w:hAnsi="Times New Roman" w:cs="Times New Roman"/>
                <w:sz w:val="20"/>
                <w:szCs w:val="20"/>
              </w:rPr>
            </w:pPr>
          </w:p>
        </w:tc>
        <w:tc>
          <w:tcPr>
            <w:tcW w:w="1850" w:type="dxa"/>
            <w:tcBorders>
              <w:top w:val="single" w:sz="4" w:space="0" w:color="auto"/>
              <w:left w:val="single" w:sz="4" w:space="0" w:color="auto"/>
              <w:bottom w:val="single" w:sz="4" w:space="0" w:color="auto"/>
              <w:right w:val="single" w:sz="4" w:space="0" w:color="auto"/>
            </w:tcBorders>
            <w:hideMark/>
          </w:tcPr>
          <w:p w:rsidR="005165EA" w:rsidRPr="005165EA" w:rsidRDefault="005165EA" w:rsidP="006B2B4A">
            <w:pPr>
              <w:pStyle w:val="a3"/>
              <w:rPr>
                <w:rFonts w:ascii="Times New Roman" w:hAnsi="Times New Roman" w:cs="Times New Roman"/>
                <w:sz w:val="20"/>
                <w:szCs w:val="20"/>
              </w:rPr>
            </w:pPr>
            <w:r w:rsidRPr="005165EA">
              <w:rPr>
                <w:rFonts w:ascii="Times New Roman" w:hAnsi="Times New Roman" w:cs="Times New Roman"/>
                <w:sz w:val="20"/>
                <w:szCs w:val="20"/>
              </w:rPr>
              <w:t>Ниже базового уровня</w:t>
            </w:r>
          </w:p>
        </w:tc>
        <w:tc>
          <w:tcPr>
            <w:tcW w:w="2205" w:type="dxa"/>
            <w:tcBorders>
              <w:top w:val="single" w:sz="4" w:space="0" w:color="auto"/>
              <w:left w:val="single" w:sz="4" w:space="0" w:color="auto"/>
              <w:bottom w:val="single" w:sz="4" w:space="0" w:color="auto"/>
              <w:right w:val="single" w:sz="4" w:space="0" w:color="auto"/>
            </w:tcBorders>
            <w:hideMark/>
          </w:tcPr>
          <w:p w:rsidR="005165EA" w:rsidRPr="005165EA" w:rsidRDefault="005165EA" w:rsidP="006B2B4A">
            <w:pPr>
              <w:pStyle w:val="a3"/>
              <w:rPr>
                <w:rFonts w:ascii="Times New Roman" w:hAnsi="Times New Roman" w:cs="Times New Roman"/>
                <w:sz w:val="20"/>
                <w:szCs w:val="20"/>
              </w:rPr>
            </w:pPr>
            <w:r w:rsidRPr="005165EA">
              <w:rPr>
                <w:rFonts w:ascii="Times New Roman" w:hAnsi="Times New Roman" w:cs="Times New Roman"/>
                <w:sz w:val="20"/>
                <w:szCs w:val="20"/>
              </w:rPr>
              <w:t>Базовый уровень</w:t>
            </w:r>
          </w:p>
        </w:tc>
        <w:tc>
          <w:tcPr>
            <w:tcW w:w="2612" w:type="dxa"/>
            <w:tcBorders>
              <w:top w:val="single" w:sz="4" w:space="0" w:color="auto"/>
              <w:left w:val="single" w:sz="4" w:space="0" w:color="auto"/>
              <w:bottom w:val="single" w:sz="4" w:space="0" w:color="auto"/>
              <w:right w:val="single" w:sz="4" w:space="0" w:color="auto"/>
            </w:tcBorders>
            <w:hideMark/>
          </w:tcPr>
          <w:p w:rsidR="005165EA" w:rsidRPr="005165EA" w:rsidRDefault="005165EA" w:rsidP="006B2B4A">
            <w:pPr>
              <w:pStyle w:val="a3"/>
              <w:rPr>
                <w:rFonts w:ascii="Times New Roman" w:hAnsi="Times New Roman" w:cs="Times New Roman"/>
                <w:sz w:val="20"/>
                <w:szCs w:val="20"/>
              </w:rPr>
            </w:pPr>
            <w:r w:rsidRPr="005165EA">
              <w:rPr>
                <w:rFonts w:ascii="Times New Roman" w:hAnsi="Times New Roman" w:cs="Times New Roman"/>
                <w:sz w:val="20"/>
                <w:szCs w:val="20"/>
              </w:rPr>
              <w:t>Повышенный уровень</w:t>
            </w:r>
          </w:p>
        </w:tc>
      </w:tr>
      <w:tr w:rsidR="005165EA" w:rsidRPr="005165EA" w:rsidTr="005165EA">
        <w:trPr>
          <w:trHeight w:val="307"/>
        </w:trPr>
        <w:tc>
          <w:tcPr>
            <w:tcW w:w="2301"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5165EA">
            <w:pPr>
              <w:jc w:val="center"/>
              <w:rPr>
                <w:rFonts w:ascii="Times New Roman" w:hAnsi="Times New Roman" w:cs="Times New Roman"/>
                <w:sz w:val="20"/>
                <w:szCs w:val="20"/>
              </w:rPr>
            </w:pPr>
            <w:r w:rsidRPr="005165EA">
              <w:rPr>
                <w:rFonts w:ascii="Times New Roman" w:hAnsi="Times New Roman" w:cs="Times New Roman"/>
                <w:sz w:val="20"/>
                <w:szCs w:val="20"/>
              </w:rPr>
              <w:t>1 А кл</w:t>
            </w:r>
            <w:r>
              <w:rPr>
                <w:rFonts w:ascii="Times New Roman" w:hAnsi="Times New Roman" w:cs="Times New Roman"/>
                <w:sz w:val="20"/>
                <w:szCs w:val="20"/>
              </w:rPr>
              <w:t xml:space="preserve">  </w:t>
            </w:r>
            <w:r w:rsidRPr="005165EA">
              <w:rPr>
                <w:rFonts w:ascii="Times New Roman" w:hAnsi="Times New Roman" w:cs="Times New Roman"/>
                <w:sz w:val="20"/>
                <w:szCs w:val="20"/>
              </w:rPr>
              <w:t xml:space="preserve"> 2019 г      (22 чел.)</w:t>
            </w:r>
          </w:p>
        </w:tc>
        <w:tc>
          <w:tcPr>
            <w:tcW w:w="1850"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6B2B4A">
            <w:pPr>
              <w:jc w:val="center"/>
              <w:rPr>
                <w:rFonts w:ascii="Times New Roman" w:hAnsi="Times New Roman" w:cs="Times New Roman"/>
                <w:sz w:val="28"/>
                <w:szCs w:val="28"/>
              </w:rPr>
            </w:pPr>
            <w:r w:rsidRPr="005165EA">
              <w:rPr>
                <w:rFonts w:ascii="Times New Roman" w:hAnsi="Times New Roman" w:cs="Times New Roman"/>
              </w:rPr>
              <w:t>2 чел. (9%)</w:t>
            </w:r>
          </w:p>
        </w:tc>
        <w:tc>
          <w:tcPr>
            <w:tcW w:w="2205"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6B2B4A">
            <w:pPr>
              <w:jc w:val="center"/>
              <w:rPr>
                <w:rFonts w:ascii="Times New Roman" w:hAnsi="Times New Roman" w:cs="Times New Roman"/>
              </w:rPr>
            </w:pPr>
            <w:r w:rsidRPr="005165EA">
              <w:rPr>
                <w:rFonts w:ascii="Times New Roman" w:hAnsi="Times New Roman" w:cs="Times New Roman"/>
              </w:rPr>
              <w:t>13 чел. (59%)</w:t>
            </w:r>
          </w:p>
        </w:tc>
        <w:tc>
          <w:tcPr>
            <w:tcW w:w="2612"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6B2B4A">
            <w:pPr>
              <w:jc w:val="center"/>
              <w:rPr>
                <w:rFonts w:ascii="Times New Roman" w:hAnsi="Times New Roman" w:cs="Times New Roman"/>
                <w:sz w:val="28"/>
                <w:szCs w:val="28"/>
              </w:rPr>
            </w:pPr>
            <w:r w:rsidRPr="005165EA">
              <w:rPr>
                <w:rFonts w:ascii="Times New Roman" w:hAnsi="Times New Roman" w:cs="Times New Roman"/>
              </w:rPr>
              <w:t>7 чел. (32%)</w:t>
            </w:r>
          </w:p>
        </w:tc>
      </w:tr>
      <w:tr w:rsidR="005165EA" w:rsidRPr="005165EA" w:rsidTr="005165EA">
        <w:trPr>
          <w:trHeight w:val="307"/>
        </w:trPr>
        <w:tc>
          <w:tcPr>
            <w:tcW w:w="2301"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5165EA">
            <w:pPr>
              <w:rPr>
                <w:rFonts w:ascii="Times New Roman" w:hAnsi="Times New Roman" w:cs="Times New Roman"/>
                <w:sz w:val="20"/>
                <w:szCs w:val="20"/>
              </w:rPr>
            </w:pPr>
            <w:r w:rsidRPr="005165EA">
              <w:rPr>
                <w:rFonts w:ascii="Times New Roman" w:hAnsi="Times New Roman" w:cs="Times New Roman"/>
                <w:sz w:val="20"/>
                <w:szCs w:val="20"/>
              </w:rPr>
              <w:t>1 Б кл</w:t>
            </w:r>
            <w:r>
              <w:rPr>
                <w:rFonts w:ascii="Times New Roman" w:hAnsi="Times New Roman" w:cs="Times New Roman"/>
                <w:sz w:val="20"/>
                <w:szCs w:val="20"/>
              </w:rPr>
              <w:t xml:space="preserve">  </w:t>
            </w:r>
            <w:r w:rsidRPr="005165EA">
              <w:rPr>
                <w:rFonts w:ascii="Times New Roman" w:hAnsi="Times New Roman" w:cs="Times New Roman"/>
                <w:sz w:val="20"/>
                <w:szCs w:val="20"/>
              </w:rPr>
              <w:t xml:space="preserve"> 2019        (25 чел.)</w:t>
            </w:r>
          </w:p>
        </w:tc>
        <w:tc>
          <w:tcPr>
            <w:tcW w:w="1850"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6B2B4A">
            <w:pPr>
              <w:jc w:val="center"/>
              <w:rPr>
                <w:rFonts w:ascii="Times New Roman" w:hAnsi="Times New Roman" w:cs="Times New Roman"/>
                <w:sz w:val="28"/>
                <w:szCs w:val="28"/>
              </w:rPr>
            </w:pPr>
            <w:r w:rsidRPr="005165EA">
              <w:rPr>
                <w:rFonts w:ascii="Times New Roman" w:hAnsi="Times New Roman" w:cs="Times New Roman"/>
              </w:rPr>
              <w:t>1 чел. (4%)</w:t>
            </w:r>
          </w:p>
        </w:tc>
        <w:tc>
          <w:tcPr>
            <w:tcW w:w="2205"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6B2B4A">
            <w:pPr>
              <w:jc w:val="center"/>
              <w:rPr>
                <w:rFonts w:ascii="Times New Roman" w:hAnsi="Times New Roman" w:cs="Times New Roman"/>
              </w:rPr>
            </w:pPr>
            <w:r w:rsidRPr="005165EA">
              <w:rPr>
                <w:rFonts w:ascii="Times New Roman" w:hAnsi="Times New Roman" w:cs="Times New Roman"/>
              </w:rPr>
              <w:t>16 чел. (64%)</w:t>
            </w:r>
          </w:p>
        </w:tc>
        <w:tc>
          <w:tcPr>
            <w:tcW w:w="2612"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6B2B4A">
            <w:pPr>
              <w:jc w:val="center"/>
              <w:rPr>
                <w:rFonts w:ascii="Times New Roman" w:hAnsi="Times New Roman" w:cs="Times New Roman"/>
                <w:sz w:val="28"/>
                <w:szCs w:val="28"/>
              </w:rPr>
            </w:pPr>
            <w:r w:rsidRPr="005165EA">
              <w:rPr>
                <w:rFonts w:ascii="Times New Roman" w:hAnsi="Times New Roman" w:cs="Times New Roman"/>
              </w:rPr>
              <w:t>8 чел. (32%)</w:t>
            </w:r>
          </w:p>
        </w:tc>
      </w:tr>
      <w:tr w:rsidR="005165EA" w:rsidRPr="005165EA" w:rsidTr="005165EA">
        <w:trPr>
          <w:trHeight w:val="420"/>
        </w:trPr>
        <w:tc>
          <w:tcPr>
            <w:tcW w:w="2301"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6B2B4A">
            <w:pPr>
              <w:pStyle w:val="a3"/>
              <w:rPr>
                <w:rFonts w:ascii="Times New Roman" w:hAnsi="Times New Roman" w:cs="Times New Roman"/>
                <w:sz w:val="20"/>
                <w:szCs w:val="20"/>
              </w:rPr>
            </w:pPr>
            <w:r>
              <w:rPr>
                <w:rFonts w:ascii="Times New Roman" w:hAnsi="Times New Roman" w:cs="Times New Roman"/>
                <w:sz w:val="20"/>
                <w:szCs w:val="20"/>
              </w:rPr>
              <w:t xml:space="preserve">1В кл     2019г  </w:t>
            </w:r>
            <w:r w:rsidR="00D845F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165EA">
              <w:rPr>
                <w:rFonts w:ascii="Times New Roman" w:hAnsi="Times New Roman" w:cs="Times New Roman"/>
                <w:sz w:val="20"/>
                <w:szCs w:val="20"/>
              </w:rPr>
              <w:t>11чел</w:t>
            </w:r>
            <w:r>
              <w:rPr>
                <w:rFonts w:ascii="Times New Roman" w:hAnsi="Times New Roman" w:cs="Times New Roman"/>
                <w:sz w:val="20"/>
                <w:szCs w:val="20"/>
              </w:rPr>
              <w:t>)</w:t>
            </w:r>
          </w:p>
        </w:tc>
        <w:tc>
          <w:tcPr>
            <w:tcW w:w="1850"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6B2B4A">
            <w:pPr>
              <w:pStyle w:val="a3"/>
              <w:rPr>
                <w:rFonts w:ascii="Times New Roman" w:hAnsi="Times New Roman" w:cs="Times New Roman"/>
                <w:sz w:val="20"/>
                <w:szCs w:val="20"/>
              </w:rPr>
            </w:pPr>
          </w:p>
        </w:tc>
        <w:tc>
          <w:tcPr>
            <w:tcW w:w="2205"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6B2B4A">
            <w:pPr>
              <w:pStyle w:val="a3"/>
              <w:rPr>
                <w:rFonts w:ascii="Times New Roman" w:hAnsi="Times New Roman" w:cs="Times New Roman"/>
                <w:sz w:val="20"/>
                <w:szCs w:val="20"/>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5165EA" w:rsidRPr="005165EA" w:rsidRDefault="005165EA" w:rsidP="006B2B4A">
            <w:pPr>
              <w:pStyle w:val="a3"/>
              <w:rPr>
                <w:rFonts w:ascii="Times New Roman" w:hAnsi="Times New Roman" w:cs="Times New Roman"/>
                <w:sz w:val="20"/>
                <w:szCs w:val="20"/>
              </w:rPr>
            </w:pPr>
          </w:p>
        </w:tc>
      </w:tr>
    </w:tbl>
    <w:p w:rsidR="003D6827" w:rsidRDefault="00B36DB4" w:rsidP="004C597C">
      <w:pPr>
        <w:jc w:val="both"/>
        <w:rPr>
          <w:rFonts w:ascii="Times New Roman" w:hAnsi="Times New Roman" w:cs="Times New Roman"/>
        </w:rPr>
      </w:pPr>
      <w:r w:rsidRPr="00B36DB4">
        <w:rPr>
          <w:rFonts w:ascii="Times New Roman" w:hAnsi="Times New Roman" w:cs="Times New Roman"/>
          <w:i/>
          <w:u w:val="single"/>
        </w:rPr>
        <w:t>Вывод</w:t>
      </w:r>
      <w:r>
        <w:rPr>
          <w:rFonts w:ascii="Times New Roman" w:hAnsi="Times New Roman" w:cs="Times New Roman"/>
        </w:rPr>
        <w:t>: В 1классах обучающиеся, как видно из таблицы, не всегда могут оценить чужие поступки и определить общие правила поведения. Над формированием этих умений необходимо работать, создавая педагогические ситуации на классных часах, внеурочных мероприятиях, в личных контактах.</w:t>
      </w:r>
    </w:p>
    <w:p w:rsidR="003D6827" w:rsidRPr="00B36DB4" w:rsidRDefault="00D845FD" w:rsidP="004C597C">
      <w:pPr>
        <w:jc w:val="both"/>
        <w:rPr>
          <w:rFonts w:ascii="Times New Roman" w:hAnsi="Times New Roman" w:cs="Times New Roman"/>
          <w:u w:val="single"/>
        </w:rPr>
      </w:pPr>
      <w:r w:rsidRPr="00B36DB4">
        <w:rPr>
          <w:rFonts w:ascii="Times New Roman" w:hAnsi="Times New Roman" w:cs="Times New Roman"/>
          <w:b/>
          <w:u w:val="single"/>
        </w:rPr>
        <w:t>Во 2 классах измерялись умения:</w:t>
      </w:r>
      <w:r w:rsidRPr="00D845FD">
        <w:t xml:space="preserve"> </w:t>
      </w:r>
      <w:r w:rsidRPr="00D845FD">
        <w:rPr>
          <w:rFonts w:ascii="Times New Roman" w:hAnsi="Times New Roman" w:cs="Times New Roman"/>
        </w:rPr>
        <w:t>оценивать  простые ситуации и однозначные поступки как «хорошие» или  «плохие», давать оценку поступкам с позиции известных и общепринятых правил; объяснять , почему конкретные однозначные поступки мож</w:t>
      </w:r>
      <w:r w:rsidR="004C597C">
        <w:rPr>
          <w:rFonts w:ascii="Times New Roman" w:hAnsi="Times New Roman" w:cs="Times New Roman"/>
        </w:rPr>
        <w:t>но оценить как «хорошие» или  «</w:t>
      </w:r>
      <w:r w:rsidRPr="00D845FD">
        <w:rPr>
          <w:rFonts w:ascii="Times New Roman" w:hAnsi="Times New Roman" w:cs="Times New Roman"/>
        </w:rPr>
        <w:t>плохие», готовность понимать, что невозможно разделить людей на «хороших» и «плохих», выбирать поступок в однозначно оцениваемых ситуациях (на основе известных и простых общепринятых правил «доброго», «правильного»поведения)</w:t>
      </w:r>
      <w:r w:rsidR="00B36DB4">
        <w:rPr>
          <w:rFonts w:ascii="Times New Roman" w:hAnsi="Times New Roman" w:cs="Times New Roman"/>
          <w:u w:val="single"/>
        </w:rPr>
        <w:br/>
      </w:r>
      <w:r w:rsidR="003D6827" w:rsidRPr="005165EA">
        <w:rPr>
          <w:rFonts w:ascii="Times New Roman" w:hAnsi="Times New Roman" w:cs="Times New Roman"/>
          <w:b/>
          <w:i/>
          <w:sz w:val="24"/>
          <w:szCs w:val="24"/>
        </w:rPr>
        <w:t xml:space="preserve">2 А </w:t>
      </w:r>
      <w:r w:rsidR="003D6827" w:rsidRPr="005165EA">
        <w:rPr>
          <w:rFonts w:ascii="Times New Roman" w:hAnsi="Times New Roman" w:cs="Times New Roman"/>
          <w:b/>
          <w:sz w:val="24"/>
          <w:szCs w:val="24"/>
        </w:rPr>
        <w:t xml:space="preserve"> класс</w:t>
      </w:r>
    </w:p>
    <w:tbl>
      <w:tblPr>
        <w:tblW w:w="8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85"/>
        <w:gridCol w:w="1837"/>
        <w:gridCol w:w="2190"/>
        <w:gridCol w:w="2594"/>
      </w:tblGrid>
      <w:tr w:rsidR="00D845FD" w:rsidRPr="005165EA" w:rsidTr="00E15DFA">
        <w:trPr>
          <w:trHeight w:val="289"/>
        </w:trPr>
        <w:tc>
          <w:tcPr>
            <w:tcW w:w="2285" w:type="dxa"/>
            <w:vMerge w:val="restart"/>
            <w:tcBorders>
              <w:top w:val="single" w:sz="4" w:space="0" w:color="auto"/>
              <w:left w:val="single" w:sz="4" w:space="0" w:color="auto"/>
              <w:right w:val="single" w:sz="4" w:space="0" w:color="auto"/>
            </w:tcBorders>
          </w:tcPr>
          <w:p w:rsidR="00D845FD" w:rsidRPr="005165EA" w:rsidRDefault="00D845FD" w:rsidP="006B2B4A">
            <w:pPr>
              <w:pStyle w:val="a3"/>
              <w:rPr>
                <w:rFonts w:ascii="Times New Roman" w:hAnsi="Times New Roman" w:cs="Times New Roman"/>
                <w:sz w:val="20"/>
                <w:szCs w:val="20"/>
              </w:rPr>
            </w:pPr>
          </w:p>
        </w:tc>
        <w:tc>
          <w:tcPr>
            <w:tcW w:w="6621" w:type="dxa"/>
            <w:gridSpan w:val="3"/>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b/>
                <w:sz w:val="20"/>
                <w:szCs w:val="20"/>
              </w:rPr>
            </w:pPr>
            <w:r w:rsidRPr="005165EA">
              <w:rPr>
                <w:rFonts w:ascii="Times New Roman" w:hAnsi="Times New Roman" w:cs="Times New Roman"/>
                <w:b/>
                <w:sz w:val="20"/>
                <w:szCs w:val="20"/>
              </w:rPr>
              <w:t>Личностные умения</w:t>
            </w:r>
          </w:p>
        </w:tc>
      </w:tr>
      <w:tr w:rsidR="00D845FD" w:rsidRPr="005165EA" w:rsidTr="00E15DFA">
        <w:trPr>
          <w:trHeight w:val="289"/>
        </w:trPr>
        <w:tc>
          <w:tcPr>
            <w:tcW w:w="2285" w:type="dxa"/>
            <w:vMerge/>
            <w:tcBorders>
              <w:left w:val="single" w:sz="4" w:space="0" w:color="auto"/>
              <w:bottom w:val="single" w:sz="4" w:space="0" w:color="auto"/>
              <w:right w:val="single" w:sz="4" w:space="0" w:color="auto"/>
            </w:tcBorders>
          </w:tcPr>
          <w:p w:rsidR="00D845FD" w:rsidRPr="005165EA" w:rsidRDefault="00D845FD" w:rsidP="006B2B4A">
            <w:pPr>
              <w:pStyle w:val="a3"/>
              <w:rPr>
                <w:rFonts w:ascii="Times New Roman" w:hAnsi="Times New Roman" w:cs="Times New Roman"/>
                <w:sz w:val="20"/>
                <w:szCs w:val="20"/>
              </w:rPr>
            </w:pPr>
          </w:p>
        </w:tc>
        <w:tc>
          <w:tcPr>
            <w:tcW w:w="1837" w:type="dxa"/>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sz w:val="20"/>
                <w:szCs w:val="20"/>
              </w:rPr>
            </w:pPr>
            <w:r w:rsidRPr="005165EA">
              <w:rPr>
                <w:rFonts w:ascii="Times New Roman" w:hAnsi="Times New Roman" w:cs="Times New Roman"/>
                <w:sz w:val="20"/>
                <w:szCs w:val="20"/>
              </w:rPr>
              <w:t>Ниже базового уровня</w:t>
            </w:r>
          </w:p>
        </w:tc>
        <w:tc>
          <w:tcPr>
            <w:tcW w:w="2190" w:type="dxa"/>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sz w:val="20"/>
                <w:szCs w:val="20"/>
              </w:rPr>
            </w:pPr>
            <w:r w:rsidRPr="005165EA">
              <w:rPr>
                <w:rFonts w:ascii="Times New Roman" w:hAnsi="Times New Roman" w:cs="Times New Roman"/>
                <w:sz w:val="20"/>
                <w:szCs w:val="20"/>
              </w:rPr>
              <w:t>Базовый уровень</w:t>
            </w:r>
          </w:p>
        </w:tc>
        <w:tc>
          <w:tcPr>
            <w:tcW w:w="2594" w:type="dxa"/>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sz w:val="20"/>
                <w:szCs w:val="20"/>
              </w:rPr>
            </w:pPr>
            <w:r w:rsidRPr="005165EA">
              <w:rPr>
                <w:rFonts w:ascii="Times New Roman" w:hAnsi="Times New Roman" w:cs="Times New Roman"/>
                <w:sz w:val="20"/>
                <w:szCs w:val="20"/>
              </w:rPr>
              <w:t>Повышенный уровень</w:t>
            </w:r>
          </w:p>
        </w:tc>
      </w:tr>
      <w:tr w:rsidR="003D6827" w:rsidRPr="005165EA" w:rsidTr="00D845FD">
        <w:trPr>
          <w:trHeight w:val="289"/>
        </w:trPr>
        <w:tc>
          <w:tcPr>
            <w:tcW w:w="2285"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1 А кл 2018 г</w:t>
            </w:r>
            <w:r w:rsidR="00D845FD">
              <w:rPr>
                <w:rFonts w:ascii="Times New Roman" w:hAnsi="Times New Roman" w:cs="Times New Roman"/>
                <w:sz w:val="20"/>
                <w:szCs w:val="20"/>
              </w:rPr>
              <w:t xml:space="preserve">    </w:t>
            </w:r>
            <w:r w:rsidRPr="005165EA">
              <w:rPr>
                <w:rFonts w:ascii="Times New Roman" w:hAnsi="Times New Roman" w:cs="Times New Roman"/>
                <w:sz w:val="20"/>
                <w:szCs w:val="20"/>
              </w:rPr>
              <w:t>(26 чел.)</w:t>
            </w:r>
          </w:p>
        </w:tc>
        <w:tc>
          <w:tcPr>
            <w:tcW w:w="1837"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2 чел-8%</w:t>
            </w:r>
          </w:p>
        </w:tc>
        <w:tc>
          <w:tcPr>
            <w:tcW w:w="2190"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24чел-92%</w:t>
            </w:r>
          </w:p>
        </w:tc>
        <w:tc>
          <w:tcPr>
            <w:tcW w:w="2594"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0 чел</w:t>
            </w:r>
          </w:p>
        </w:tc>
      </w:tr>
      <w:tr w:rsidR="003D6827" w:rsidRPr="005165EA" w:rsidTr="00D845FD">
        <w:trPr>
          <w:trHeight w:val="289"/>
        </w:trPr>
        <w:tc>
          <w:tcPr>
            <w:tcW w:w="2285"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2Акл 2018</w:t>
            </w:r>
            <w:r w:rsidR="00D845FD">
              <w:rPr>
                <w:rFonts w:ascii="Times New Roman" w:hAnsi="Times New Roman" w:cs="Times New Roman"/>
                <w:sz w:val="20"/>
                <w:szCs w:val="20"/>
              </w:rPr>
              <w:t xml:space="preserve">      </w:t>
            </w:r>
            <w:r w:rsidRPr="005165EA">
              <w:rPr>
                <w:rFonts w:ascii="Times New Roman" w:hAnsi="Times New Roman" w:cs="Times New Roman"/>
                <w:sz w:val="20"/>
                <w:szCs w:val="20"/>
              </w:rPr>
              <w:t>(27 чел)</w:t>
            </w:r>
          </w:p>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1 полугодие</w:t>
            </w:r>
          </w:p>
        </w:tc>
        <w:tc>
          <w:tcPr>
            <w:tcW w:w="1837"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0 чел</w:t>
            </w:r>
          </w:p>
        </w:tc>
        <w:tc>
          <w:tcPr>
            <w:tcW w:w="2190"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15чел-56%</w:t>
            </w:r>
          </w:p>
        </w:tc>
        <w:tc>
          <w:tcPr>
            <w:tcW w:w="2594"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12чел-44%</w:t>
            </w:r>
          </w:p>
        </w:tc>
      </w:tr>
      <w:tr w:rsidR="003D6827" w:rsidRPr="005165EA" w:rsidTr="00D845FD">
        <w:trPr>
          <w:trHeight w:val="395"/>
        </w:trPr>
        <w:tc>
          <w:tcPr>
            <w:tcW w:w="2285"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2А кл 2019г</w:t>
            </w:r>
            <w:r w:rsidR="00D845FD">
              <w:rPr>
                <w:rFonts w:ascii="Times New Roman" w:hAnsi="Times New Roman" w:cs="Times New Roman"/>
                <w:sz w:val="20"/>
                <w:szCs w:val="20"/>
              </w:rPr>
              <w:t xml:space="preserve">     </w:t>
            </w:r>
            <w:r w:rsidRPr="005165EA">
              <w:rPr>
                <w:rFonts w:ascii="Times New Roman" w:hAnsi="Times New Roman" w:cs="Times New Roman"/>
                <w:sz w:val="20"/>
                <w:szCs w:val="20"/>
              </w:rPr>
              <w:t>(26 чел)</w:t>
            </w:r>
          </w:p>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2 полугодие</w:t>
            </w:r>
          </w:p>
        </w:tc>
        <w:tc>
          <w:tcPr>
            <w:tcW w:w="1837"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0 чел</w:t>
            </w:r>
          </w:p>
        </w:tc>
        <w:tc>
          <w:tcPr>
            <w:tcW w:w="2190"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10чел-38%</w:t>
            </w:r>
          </w:p>
        </w:tc>
        <w:tc>
          <w:tcPr>
            <w:tcW w:w="2594"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16чел-62%</w:t>
            </w:r>
          </w:p>
        </w:tc>
      </w:tr>
    </w:tbl>
    <w:p w:rsidR="003D6827" w:rsidRPr="00D845FD" w:rsidRDefault="003D6827" w:rsidP="003D6827">
      <w:pPr>
        <w:rPr>
          <w:rFonts w:ascii="Times New Roman" w:hAnsi="Times New Roman" w:cs="Times New Roman"/>
          <w:b/>
        </w:rPr>
      </w:pPr>
      <w:r w:rsidRPr="00D845FD">
        <w:rPr>
          <w:rFonts w:ascii="Times New Roman" w:hAnsi="Times New Roman" w:cs="Times New Roman"/>
          <w:b/>
        </w:rPr>
        <w:t>2Бкласс</w:t>
      </w:r>
    </w:p>
    <w:tbl>
      <w:tblPr>
        <w:tblW w:w="8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77"/>
        <w:gridCol w:w="1831"/>
        <w:gridCol w:w="2183"/>
        <w:gridCol w:w="2585"/>
      </w:tblGrid>
      <w:tr w:rsidR="00B36DB4" w:rsidRPr="005165EA" w:rsidTr="00D40AF5">
        <w:trPr>
          <w:trHeight w:val="235"/>
        </w:trPr>
        <w:tc>
          <w:tcPr>
            <w:tcW w:w="2277" w:type="dxa"/>
            <w:vMerge w:val="restart"/>
            <w:tcBorders>
              <w:top w:val="single" w:sz="4" w:space="0" w:color="auto"/>
              <w:left w:val="single" w:sz="4" w:space="0" w:color="auto"/>
              <w:right w:val="single" w:sz="4" w:space="0" w:color="auto"/>
            </w:tcBorders>
          </w:tcPr>
          <w:p w:rsidR="00B36DB4" w:rsidRPr="005165EA" w:rsidRDefault="00B36DB4" w:rsidP="006B2B4A">
            <w:pPr>
              <w:pStyle w:val="a3"/>
              <w:rPr>
                <w:rFonts w:ascii="Times New Roman" w:hAnsi="Times New Roman" w:cs="Times New Roman"/>
                <w:sz w:val="20"/>
                <w:szCs w:val="20"/>
              </w:rPr>
            </w:pPr>
          </w:p>
        </w:tc>
        <w:tc>
          <w:tcPr>
            <w:tcW w:w="6599" w:type="dxa"/>
            <w:gridSpan w:val="3"/>
            <w:tcBorders>
              <w:top w:val="single" w:sz="4" w:space="0" w:color="auto"/>
              <w:left w:val="single" w:sz="4" w:space="0" w:color="auto"/>
              <w:bottom w:val="single" w:sz="4" w:space="0" w:color="auto"/>
              <w:right w:val="single" w:sz="4" w:space="0" w:color="auto"/>
            </w:tcBorders>
            <w:hideMark/>
          </w:tcPr>
          <w:p w:rsidR="00B36DB4" w:rsidRPr="005165EA" w:rsidRDefault="00B36DB4" w:rsidP="006B2B4A">
            <w:pPr>
              <w:pStyle w:val="a3"/>
              <w:rPr>
                <w:rFonts w:ascii="Times New Roman" w:hAnsi="Times New Roman" w:cs="Times New Roman"/>
                <w:b/>
                <w:sz w:val="20"/>
                <w:szCs w:val="20"/>
              </w:rPr>
            </w:pPr>
            <w:r w:rsidRPr="005165EA">
              <w:rPr>
                <w:rFonts w:ascii="Times New Roman" w:hAnsi="Times New Roman" w:cs="Times New Roman"/>
                <w:b/>
                <w:sz w:val="20"/>
                <w:szCs w:val="20"/>
              </w:rPr>
              <w:t>Личностные умения</w:t>
            </w:r>
          </w:p>
        </w:tc>
      </w:tr>
      <w:tr w:rsidR="00B36DB4" w:rsidRPr="005165EA" w:rsidTr="00D40AF5">
        <w:trPr>
          <w:trHeight w:val="235"/>
        </w:trPr>
        <w:tc>
          <w:tcPr>
            <w:tcW w:w="2277" w:type="dxa"/>
            <w:vMerge/>
            <w:tcBorders>
              <w:left w:val="single" w:sz="4" w:space="0" w:color="auto"/>
              <w:bottom w:val="single" w:sz="4" w:space="0" w:color="auto"/>
              <w:right w:val="single" w:sz="4" w:space="0" w:color="auto"/>
            </w:tcBorders>
          </w:tcPr>
          <w:p w:rsidR="00B36DB4" w:rsidRPr="005165EA" w:rsidRDefault="00B36DB4" w:rsidP="006B2B4A">
            <w:pPr>
              <w:pStyle w:val="a3"/>
              <w:rPr>
                <w:rFonts w:ascii="Times New Roman" w:hAnsi="Times New Roman" w:cs="Times New Roman"/>
                <w:sz w:val="20"/>
                <w:szCs w:val="20"/>
              </w:rPr>
            </w:pPr>
          </w:p>
        </w:tc>
        <w:tc>
          <w:tcPr>
            <w:tcW w:w="1831" w:type="dxa"/>
            <w:tcBorders>
              <w:top w:val="single" w:sz="4" w:space="0" w:color="auto"/>
              <w:left w:val="single" w:sz="4" w:space="0" w:color="auto"/>
              <w:bottom w:val="single" w:sz="4" w:space="0" w:color="auto"/>
              <w:right w:val="single" w:sz="4" w:space="0" w:color="auto"/>
            </w:tcBorders>
            <w:hideMark/>
          </w:tcPr>
          <w:p w:rsidR="00B36DB4" w:rsidRPr="005165EA" w:rsidRDefault="00B36DB4" w:rsidP="006B2B4A">
            <w:pPr>
              <w:pStyle w:val="a3"/>
              <w:rPr>
                <w:rFonts w:ascii="Times New Roman" w:hAnsi="Times New Roman" w:cs="Times New Roman"/>
                <w:sz w:val="20"/>
                <w:szCs w:val="20"/>
              </w:rPr>
            </w:pPr>
            <w:r w:rsidRPr="005165EA">
              <w:rPr>
                <w:rFonts w:ascii="Times New Roman" w:hAnsi="Times New Roman" w:cs="Times New Roman"/>
                <w:sz w:val="20"/>
                <w:szCs w:val="20"/>
              </w:rPr>
              <w:t>Ниже базового уровня</w:t>
            </w:r>
          </w:p>
        </w:tc>
        <w:tc>
          <w:tcPr>
            <w:tcW w:w="2183" w:type="dxa"/>
            <w:tcBorders>
              <w:top w:val="single" w:sz="4" w:space="0" w:color="auto"/>
              <w:left w:val="single" w:sz="4" w:space="0" w:color="auto"/>
              <w:bottom w:val="single" w:sz="4" w:space="0" w:color="auto"/>
              <w:right w:val="single" w:sz="4" w:space="0" w:color="auto"/>
            </w:tcBorders>
            <w:hideMark/>
          </w:tcPr>
          <w:p w:rsidR="00B36DB4" w:rsidRPr="005165EA" w:rsidRDefault="00B36DB4" w:rsidP="006B2B4A">
            <w:pPr>
              <w:pStyle w:val="a3"/>
              <w:rPr>
                <w:rFonts w:ascii="Times New Roman" w:hAnsi="Times New Roman" w:cs="Times New Roman"/>
                <w:sz w:val="20"/>
                <w:szCs w:val="20"/>
              </w:rPr>
            </w:pPr>
            <w:r w:rsidRPr="005165EA">
              <w:rPr>
                <w:rFonts w:ascii="Times New Roman" w:hAnsi="Times New Roman" w:cs="Times New Roman"/>
                <w:sz w:val="20"/>
                <w:szCs w:val="20"/>
              </w:rPr>
              <w:t>Базовый уровень</w:t>
            </w:r>
          </w:p>
        </w:tc>
        <w:tc>
          <w:tcPr>
            <w:tcW w:w="2585" w:type="dxa"/>
            <w:tcBorders>
              <w:top w:val="single" w:sz="4" w:space="0" w:color="auto"/>
              <w:left w:val="single" w:sz="4" w:space="0" w:color="auto"/>
              <w:bottom w:val="single" w:sz="4" w:space="0" w:color="auto"/>
              <w:right w:val="single" w:sz="4" w:space="0" w:color="auto"/>
            </w:tcBorders>
            <w:hideMark/>
          </w:tcPr>
          <w:p w:rsidR="00B36DB4" w:rsidRPr="005165EA" w:rsidRDefault="00B36DB4" w:rsidP="006B2B4A">
            <w:pPr>
              <w:pStyle w:val="a3"/>
              <w:rPr>
                <w:rFonts w:ascii="Times New Roman" w:hAnsi="Times New Roman" w:cs="Times New Roman"/>
                <w:sz w:val="20"/>
                <w:szCs w:val="20"/>
              </w:rPr>
            </w:pPr>
            <w:r w:rsidRPr="005165EA">
              <w:rPr>
                <w:rFonts w:ascii="Times New Roman" w:hAnsi="Times New Roman" w:cs="Times New Roman"/>
                <w:sz w:val="20"/>
                <w:szCs w:val="20"/>
              </w:rPr>
              <w:t>Повышенный уровень</w:t>
            </w:r>
          </w:p>
        </w:tc>
      </w:tr>
      <w:tr w:rsidR="003D6827" w:rsidRPr="005165EA" w:rsidTr="00D845FD">
        <w:trPr>
          <w:trHeight w:val="235"/>
        </w:trPr>
        <w:tc>
          <w:tcPr>
            <w:tcW w:w="2277"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1 Б кл 2018 г</w:t>
            </w:r>
            <w:r w:rsidR="00D845FD">
              <w:rPr>
                <w:rFonts w:ascii="Times New Roman" w:hAnsi="Times New Roman" w:cs="Times New Roman"/>
                <w:sz w:val="20"/>
                <w:szCs w:val="20"/>
              </w:rPr>
              <w:t xml:space="preserve">    </w:t>
            </w:r>
            <w:r w:rsidRPr="005165EA">
              <w:rPr>
                <w:rFonts w:ascii="Times New Roman" w:hAnsi="Times New Roman" w:cs="Times New Roman"/>
                <w:sz w:val="20"/>
                <w:szCs w:val="20"/>
              </w:rPr>
              <w:t>(25 чел.)</w:t>
            </w:r>
          </w:p>
        </w:tc>
        <w:tc>
          <w:tcPr>
            <w:tcW w:w="1831"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p>
        </w:tc>
        <w:tc>
          <w:tcPr>
            <w:tcW w:w="2585"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p>
        </w:tc>
      </w:tr>
      <w:tr w:rsidR="003D6827" w:rsidRPr="005165EA" w:rsidTr="00D845FD">
        <w:trPr>
          <w:trHeight w:val="235"/>
        </w:trPr>
        <w:tc>
          <w:tcPr>
            <w:tcW w:w="2277"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2Б кл 2018</w:t>
            </w:r>
            <w:r w:rsidR="00D845FD">
              <w:rPr>
                <w:rFonts w:ascii="Times New Roman" w:hAnsi="Times New Roman" w:cs="Times New Roman"/>
                <w:sz w:val="20"/>
                <w:szCs w:val="20"/>
              </w:rPr>
              <w:t xml:space="preserve">       </w:t>
            </w:r>
            <w:r w:rsidRPr="005165EA">
              <w:rPr>
                <w:rFonts w:ascii="Times New Roman" w:hAnsi="Times New Roman" w:cs="Times New Roman"/>
                <w:sz w:val="20"/>
                <w:szCs w:val="20"/>
              </w:rPr>
              <w:t>(25 чел)</w:t>
            </w:r>
          </w:p>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1 полугодие</w:t>
            </w:r>
          </w:p>
        </w:tc>
        <w:tc>
          <w:tcPr>
            <w:tcW w:w="1831"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p>
        </w:tc>
        <w:tc>
          <w:tcPr>
            <w:tcW w:w="2585"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p>
        </w:tc>
      </w:tr>
      <w:tr w:rsidR="003D6827" w:rsidRPr="005165EA" w:rsidTr="00D845FD">
        <w:trPr>
          <w:trHeight w:val="320"/>
        </w:trPr>
        <w:tc>
          <w:tcPr>
            <w:tcW w:w="2277"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2Б  кл 2019г</w:t>
            </w:r>
            <w:r w:rsidR="00D845FD">
              <w:rPr>
                <w:rFonts w:ascii="Times New Roman" w:hAnsi="Times New Roman" w:cs="Times New Roman"/>
                <w:sz w:val="20"/>
                <w:szCs w:val="20"/>
              </w:rPr>
              <w:t xml:space="preserve">      </w:t>
            </w:r>
            <w:r w:rsidRPr="005165EA">
              <w:rPr>
                <w:rFonts w:ascii="Times New Roman" w:hAnsi="Times New Roman" w:cs="Times New Roman"/>
                <w:sz w:val="20"/>
                <w:szCs w:val="20"/>
              </w:rPr>
              <w:t>(25 чел)</w:t>
            </w:r>
          </w:p>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2 полугодие</w:t>
            </w:r>
          </w:p>
        </w:tc>
        <w:tc>
          <w:tcPr>
            <w:tcW w:w="1831"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3D6827" w:rsidP="006B2B4A">
            <w:pPr>
              <w:pStyle w:val="a3"/>
              <w:rPr>
                <w:rFonts w:ascii="Times New Roman" w:hAnsi="Times New Roman" w:cs="Times New Roman"/>
                <w:sz w:val="20"/>
                <w:szCs w:val="20"/>
              </w:rPr>
            </w:pPr>
            <w:r w:rsidRPr="005165EA">
              <w:rPr>
                <w:rFonts w:ascii="Times New Roman" w:hAnsi="Times New Roman" w:cs="Times New Roman"/>
                <w:sz w:val="20"/>
                <w:szCs w:val="20"/>
              </w:rPr>
              <w:t>0 чел</w:t>
            </w:r>
          </w:p>
        </w:tc>
        <w:tc>
          <w:tcPr>
            <w:tcW w:w="2183"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AB2C36" w:rsidP="006B2B4A">
            <w:pPr>
              <w:pStyle w:val="a3"/>
              <w:rPr>
                <w:rFonts w:ascii="Times New Roman" w:hAnsi="Times New Roman" w:cs="Times New Roman"/>
                <w:sz w:val="20"/>
                <w:szCs w:val="20"/>
              </w:rPr>
            </w:pPr>
            <w:r w:rsidRPr="005165EA">
              <w:rPr>
                <w:rFonts w:ascii="Times New Roman" w:hAnsi="Times New Roman" w:cs="Times New Roman"/>
                <w:sz w:val="20"/>
                <w:szCs w:val="20"/>
              </w:rPr>
              <w:t>9чел-36</w:t>
            </w:r>
            <w:r w:rsidR="003D6827" w:rsidRPr="005165EA">
              <w:rPr>
                <w:rFonts w:ascii="Times New Roman" w:hAnsi="Times New Roman" w:cs="Times New Roman"/>
                <w:sz w:val="20"/>
                <w:szCs w:val="20"/>
              </w:rPr>
              <w:t>%</w:t>
            </w:r>
          </w:p>
        </w:tc>
        <w:tc>
          <w:tcPr>
            <w:tcW w:w="2585" w:type="dxa"/>
            <w:tcBorders>
              <w:top w:val="single" w:sz="4" w:space="0" w:color="auto"/>
              <w:left w:val="single" w:sz="4" w:space="0" w:color="auto"/>
              <w:bottom w:val="single" w:sz="4" w:space="0" w:color="auto"/>
              <w:right w:val="single" w:sz="4" w:space="0" w:color="auto"/>
            </w:tcBorders>
            <w:vAlign w:val="center"/>
            <w:hideMark/>
          </w:tcPr>
          <w:p w:rsidR="003D6827" w:rsidRPr="005165EA" w:rsidRDefault="00AB2C36" w:rsidP="006B2B4A">
            <w:pPr>
              <w:pStyle w:val="a3"/>
              <w:rPr>
                <w:rFonts w:ascii="Times New Roman" w:hAnsi="Times New Roman" w:cs="Times New Roman"/>
                <w:sz w:val="20"/>
                <w:szCs w:val="20"/>
              </w:rPr>
            </w:pPr>
            <w:r w:rsidRPr="005165EA">
              <w:rPr>
                <w:rFonts w:ascii="Times New Roman" w:hAnsi="Times New Roman" w:cs="Times New Roman"/>
                <w:sz w:val="20"/>
                <w:szCs w:val="20"/>
              </w:rPr>
              <w:t>16чел-64</w:t>
            </w:r>
            <w:r w:rsidR="003D6827" w:rsidRPr="005165EA">
              <w:rPr>
                <w:rFonts w:ascii="Times New Roman" w:hAnsi="Times New Roman" w:cs="Times New Roman"/>
                <w:sz w:val="20"/>
                <w:szCs w:val="20"/>
              </w:rPr>
              <w:t>%</w:t>
            </w:r>
          </w:p>
        </w:tc>
      </w:tr>
    </w:tbl>
    <w:p w:rsidR="00AB2C36" w:rsidRPr="00D845FD" w:rsidRDefault="00AB2C36" w:rsidP="003D6827">
      <w:pPr>
        <w:rPr>
          <w:rFonts w:ascii="Times New Roman" w:hAnsi="Times New Roman" w:cs="Times New Roman"/>
          <w:b/>
        </w:rPr>
      </w:pPr>
      <w:r w:rsidRPr="00D845FD">
        <w:rPr>
          <w:rFonts w:ascii="Times New Roman" w:hAnsi="Times New Roman" w:cs="Times New Roman"/>
          <w:b/>
        </w:rPr>
        <w:t>2Вкласс</w:t>
      </w:r>
    </w:p>
    <w:tbl>
      <w:tblPr>
        <w:tblW w:w="8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77"/>
        <w:gridCol w:w="1831"/>
        <w:gridCol w:w="2183"/>
        <w:gridCol w:w="2585"/>
      </w:tblGrid>
      <w:tr w:rsidR="00D845FD" w:rsidRPr="005165EA" w:rsidTr="005C239F">
        <w:trPr>
          <w:trHeight w:val="328"/>
        </w:trPr>
        <w:tc>
          <w:tcPr>
            <w:tcW w:w="2277" w:type="dxa"/>
            <w:vMerge w:val="restart"/>
            <w:tcBorders>
              <w:top w:val="single" w:sz="4" w:space="0" w:color="auto"/>
              <w:left w:val="single" w:sz="4" w:space="0" w:color="auto"/>
              <w:right w:val="single" w:sz="4" w:space="0" w:color="auto"/>
            </w:tcBorders>
          </w:tcPr>
          <w:p w:rsidR="00D845FD" w:rsidRPr="005165EA" w:rsidRDefault="00D845FD" w:rsidP="006B2B4A">
            <w:pPr>
              <w:pStyle w:val="a3"/>
              <w:rPr>
                <w:rFonts w:ascii="Times New Roman" w:hAnsi="Times New Roman" w:cs="Times New Roman"/>
                <w:sz w:val="18"/>
                <w:szCs w:val="18"/>
              </w:rPr>
            </w:pPr>
          </w:p>
        </w:tc>
        <w:tc>
          <w:tcPr>
            <w:tcW w:w="6599" w:type="dxa"/>
            <w:gridSpan w:val="3"/>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b/>
                <w:sz w:val="18"/>
                <w:szCs w:val="18"/>
              </w:rPr>
            </w:pPr>
            <w:r w:rsidRPr="005165EA">
              <w:rPr>
                <w:rFonts w:ascii="Times New Roman" w:hAnsi="Times New Roman" w:cs="Times New Roman"/>
                <w:b/>
                <w:sz w:val="18"/>
                <w:szCs w:val="18"/>
              </w:rPr>
              <w:t>Личностные умения</w:t>
            </w:r>
          </w:p>
        </w:tc>
      </w:tr>
      <w:tr w:rsidR="00D845FD" w:rsidRPr="005165EA" w:rsidTr="005C239F">
        <w:trPr>
          <w:trHeight w:val="328"/>
        </w:trPr>
        <w:tc>
          <w:tcPr>
            <w:tcW w:w="2277" w:type="dxa"/>
            <w:vMerge/>
            <w:tcBorders>
              <w:left w:val="single" w:sz="4" w:space="0" w:color="auto"/>
              <w:bottom w:val="single" w:sz="4" w:space="0" w:color="auto"/>
              <w:right w:val="single" w:sz="4" w:space="0" w:color="auto"/>
            </w:tcBorders>
          </w:tcPr>
          <w:p w:rsidR="00D845FD" w:rsidRPr="005165EA" w:rsidRDefault="00D845FD" w:rsidP="006B2B4A">
            <w:pPr>
              <w:pStyle w:val="a3"/>
              <w:rPr>
                <w:rFonts w:ascii="Times New Roman" w:hAnsi="Times New Roman" w:cs="Times New Roman"/>
                <w:sz w:val="18"/>
                <w:szCs w:val="18"/>
              </w:rPr>
            </w:pPr>
          </w:p>
        </w:tc>
        <w:tc>
          <w:tcPr>
            <w:tcW w:w="1831" w:type="dxa"/>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sz w:val="18"/>
                <w:szCs w:val="18"/>
              </w:rPr>
            </w:pPr>
            <w:r w:rsidRPr="005165EA">
              <w:rPr>
                <w:rFonts w:ascii="Times New Roman" w:hAnsi="Times New Roman" w:cs="Times New Roman"/>
                <w:sz w:val="18"/>
                <w:szCs w:val="18"/>
              </w:rPr>
              <w:t>Ниже базового уровня</w:t>
            </w:r>
          </w:p>
        </w:tc>
        <w:tc>
          <w:tcPr>
            <w:tcW w:w="2183" w:type="dxa"/>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sz w:val="18"/>
                <w:szCs w:val="18"/>
              </w:rPr>
            </w:pPr>
            <w:r w:rsidRPr="005165EA">
              <w:rPr>
                <w:rFonts w:ascii="Times New Roman" w:hAnsi="Times New Roman" w:cs="Times New Roman"/>
                <w:sz w:val="18"/>
                <w:szCs w:val="18"/>
              </w:rPr>
              <w:t>Базовый уровень</w:t>
            </w:r>
          </w:p>
        </w:tc>
        <w:tc>
          <w:tcPr>
            <w:tcW w:w="2585" w:type="dxa"/>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sz w:val="18"/>
                <w:szCs w:val="18"/>
              </w:rPr>
            </w:pPr>
            <w:r w:rsidRPr="005165EA">
              <w:rPr>
                <w:rFonts w:ascii="Times New Roman" w:hAnsi="Times New Roman" w:cs="Times New Roman"/>
                <w:sz w:val="18"/>
                <w:szCs w:val="18"/>
              </w:rPr>
              <w:t>Повышенный уровень</w:t>
            </w:r>
          </w:p>
        </w:tc>
      </w:tr>
      <w:tr w:rsidR="00AB2C36" w:rsidRPr="005165EA" w:rsidTr="00D845FD">
        <w:trPr>
          <w:trHeight w:val="328"/>
        </w:trPr>
        <w:tc>
          <w:tcPr>
            <w:tcW w:w="2277"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D845FD">
            <w:pPr>
              <w:rPr>
                <w:rFonts w:ascii="Times New Roman" w:hAnsi="Times New Roman" w:cs="Times New Roman"/>
                <w:sz w:val="18"/>
                <w:szCs w:val="18"/>
              </w:rPr>
            </w:pPr>
            <w:r w:rsidRPr="005165EA">
              <w:rPr>
                <w:rFonts w:ascii="Times New Roman" w:hAnsi="Times New Roman" w:cs="Times New Roman"/>
                <w:sz w:val="18"/>
                <w:szCs w:val="18"/>
              </w:rPr>
              <w:t>1 В кл 2018 май</w:t>
            </w:r>
            <w:r w:rsidR="00D845FD">
              <w:rPr>
                <w:rFonts w:ascii="Times New Roman" w:hAnsi="Times New Roman" w:cs="Times New Roman"/>
                <w:sz w:val="18"/>
                <w:szCs w:val="18"/>
              </w:rPr>
              <w:t xml:space="preserve">      </w:t>
            </w:r>
            <w:r w:rsidRPr="005165EA">
              <w:rPr>
                <w:rFonts w:ascii="Times New Roman" w:hAnsi="Times New Roman" w:cs="Times New Roman"/>
                <w:sz w:val="18"/>
                <w:szCs w:val="18"/>
              </w:rPr>
              <w:t>(19 чел.)</w:t>
            </w:r>
          </w:p>
        </w:tc>
        <w:tc>
          <w:tcPr>
            <w:tcW w:w="1831"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AB2C36">
            <w:pPr>
              <w:jc w:val="center"/>
              <w:rPr>
                <w:rFonts w:ascii="Times New Roman" w:hAnsi="Times New Roman" w:cs="Times New Roman"/>
                <w:sz w:val="18"/>
                <w:szCs w:val="18"/>
              </w:rPr>
            </w:pPr>
            <w:r w:rsidRPr="005165EA">
              <w:rPr>
                <w:rFonts w:ascii="Times New Roman" w:hAnsi="Times New Roman" w:cs="Times New Roman"/>
                <w:sz w:val="18"/>
                <w:szCs w:val="18"/>
              </w:rPr>
              <w:t>0%</w:t>
            </w:r>
          </w:p>
        </w:tc>
        <w:tc>
          <w:tcPr>
            <w:tcW w:w="2183"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AB2C36">
            <w:pPr>
              <w:jc w:val="center"/>
              <w:rPr>
                <w:rFonts w:ascii="Times New Roman" w:hAnsi="Times New Roman" w:cs="Times New Roman"/>
                <w:sz w:val="18"/>
                <w:szCs w:val="18"/>
                <w:lang w:val="en-US"/>
              </w:rPr>
            </w:pPr>
            <w:r w:rsidRPr="005165EA">
              <w:rPr>
                <w:rFonts w:ascii="Times New Roman" w:hAnsi="Times New Roman" w:cs="Times New Roman"/>
                <w:sz w:val="18"/>
                <w:szCs w:val="18"/>
              </w:rPr>
              <w:t>3 ч (16%)</w:t>
            </w:r>
          </w:p>
        </w:tc>
        <w:tc>
          <w:tcPr>
            <w:tcW w:w="2585"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AB2C36">
            <w:pPr>
              <w:jc w:val="center"/>
              <w:rPr>
                <w:rFonts w:ascii="Times New Roman" w:hAnsi="Times New Roman" w:cs="Times New Roman"/>
                <w:sz w:val="18"/>
                <w:szCs w:val="18"/>
                <w:lang w:val="en-US"/>
              </w:rPr>
            </w:pPr>
            <w:r w:rsidRPr="005165EA">
              <w:rPr>
                <w:rFonts w:ascii="Times New Roman" w:hAnsi="Times New Roman" w:cs="Times New Roman"/>
                <w:sz w:val="18"/>
                <w:szCs w:val="18"/>
              </w:rPr>
              <w:t>16 ч (84%)</w:t>
            </w:r>
          </w:p>
        </w:tc>
      </w:tr>
      <w:tr w:rsidR="00AB2C36" w:rsidRPr="005165EA" w:rsidTr="00D845FD">
        <w:trPr>
          <w:trHeight w:val="328"/>
        </w:trPr>
        <w:tc>
          <w:tcPr>
            <w:tcW w:w="2277"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D845FD">
            <w:pPr>
              <w:jc w:val="center"/>
              <w:rPr>
                <w:rFonts w:ascii="Times New Roman" w:hAnsi="Times New Roman" w:cs="Times New Roman"/>
                <w:sz w:val="18"/>
                <w:szCs w:val="18"/>
              </w:rPr>
            </w:pPr>
            <w:r w:rsidRPr="005165EA">
              <w:rPr>
                <w:rFonts w:ascii="Times New Roman" w:hAnsi="Times New Roman" w:cs="Times New Roman"/>
                <w:sz w:val="18"/>
                <w:szCs w:val="18"/>
              </w:rPr>
              <w:t>2 В кл 2018 г (декабрь)</w:t>
            </w:r>
            <w:r w:rsidR="00D845FD">
              <w:rPr>
                <w:rFonts w:ascii="Times New Roman" w:hAnsi="Times New Roman" w:cs="Times New Roman"/>
                <w:sz w:val="18"/>
                <w:szCs w:val="18"/>
              </w:rPr>
              <w:t xml:space="preserve"> </w:t>
            </w:r>
            <w:r w:rsidR="00D845FD">
              <w:rPr>
                <w:rFonts w:ascii="Times New Roman" w:hAnsi="Times New Roman" w:cs="Times New Roman"/>
                <w:sz w:val="18"/>
                <w:szCs w:val="18"/>
              </w:rPr>
              <w:br/>
            </w:r>
            <w:r w:rsidRPr="005165EA">
              <w:rPr>
                <w:rFonts w:ascii="Times New Roman" w:hAnsi="Times New Roman" w:cs="Times New Roman"/>
                <w:sz w:val="18"/>
                <w:szCs w:val="18"/>
              </w:rPr>
              <w:t>(20 чел.)</w:t>
            </w:r>
          </w:p>
        </w:tc>
        <w:tc>
          <w:tcPr>
            <w:tcW w:w="1831"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AB2C36">
            <w:pPr>
              <w:jc w:val="center"/>
              <w:rPr>
                <w:rFonts w:ascii="Times New Roman" w:hAnsi="Times New Roman" w:cs="Times New Roman"/>
                <w:sz w:val="18"/>
                <w:szCs w:val="18"/>
              </w:rPr>
            </w:pPr>
            <w:r w:rsidRPr="005165EA">
              <w:rPr>
                <w:rFonts w:ascii="Times New Roman" w:hAnsi="Times New Roman" w:cs="Times New Roman"/>
                <w:sz w:val="18"/>
                <w:szCs w:val="18"/>
              </w:rPr>
              <w:t>0%</w:t>
            </w:r>
          </w:p>
        </w:tc>
        <w:tc>
          <w:tcPr>
            <w:tcW w:w="2183"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AB2C36">
            <w:pPr>
              <w:jc w:val="center"/>
              <w:rPr>
                <w:rFonts w:ascii="Times New Roman" w:hAnsi="Times New Roman" w:cs="Times New Roman"/>
                <w:sz w:val="18"/>
                <w:szCs w:val="18"/>
              </w:rPr>
            </w:pPr>
            <w:r w:rsidRPr="005165EA">
              <w:rPr>
                <w:rFonts w:ascii="Times New Roman" w:hAnsi="Times New Roman" w:cs="Times New Roman"/>
                <w:sz w:val="18"/>
                <w:szCs w:val="18"/>
              </w:rPr>
              <w:t>4ч (20%)</w:t>
            </w:r>
          </w:p>
        </w:tc>
        <w:tc>
          <w:tcPr>
            <w:tcW w:w="2585"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AB2C36">
            <w:pPr>
              <w:jc w:val="center"/>
              <w:rPr>
                <w:rFonts w:ascii="Times New Roman" w:hAnsi="Times New Roman" w:cs="Times New Roman"/>
                <w:sz w:val="18"/>
                <w:szCs w:val="18"/>
              </w:rPr>
            </w:pPr>
            <w:r w:rsidRPr="005165EA">
              <w:rPr>
                <w:rFonts w:ascii="Times New Roman" w:hAnsi="Times New Roman" w:cs="Times New Roman"/>
                <w:sz w:val="18"/>
                <w:szCs w:val="18"/>
              </w:rPr>
              <w:t>16 ч (80%)</w:t>
            </w:r>
          </w:p>
        </w:tc>
      </w:tr>
      <w:tr w:rsidR="00AB2C36" w:rsidRPr="005165EA" w:rsidTr="00D845FD">
        <w:trPr>
          <w:trHeight w:val="448"/>
        </w:trPr>
        <w:tc>
          <w:tcPr>
            <w:tcW w:w="2277"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D845FD">
            <w:pPr>
              <w:rPr>
                <w:rFonts w:ascii="Times New Roman" w:hAnsi="Times New Roman" w:cs="Times New Roman"/>
                <w:sz w:val="18"/>
                <w:szCs w:val="18"/>
              </w:rPr>
            </w:pPr>
            <w:r w:rsidRPr="005165EA">
              <w:rPr>
                <w:rFonts w:ascii="Times New Roman" w:hAnsi="Times New Roman" w:cs="Times New Roman"/>
                <w:sz w:val="18"/>
                <w:szCs w:val="18"/>
              </w:rPr>
              <w:lastRenderedPageBreak/>
              <w:t>2 В кл 2019 г (май)</w:t>
            </w:r>
            <w:r w:rsidR="00D845FD">
              <w:rPr>
                <w:rFonts w:ascii="Times New Roman" w:hAnsi="Times New Roman" w:cs="Times New Roman"/>
                <w:sz w:val="18"/>
                <w:szCs w:val="18"/>
              </w:rPr>
              <w:t xml:space="preserve"> </w:t>
            </w:r>
            <w:r w:rsidRPr="005165EA">
              <w:rPr>
                <w:rFonts w:ascii="Times New Roman" w:hAnsi="Times New Roman" w:cs="Times New Roman"/>
                <w:sz w:val="18"/>
                <w:szCs w:val="18"/>
              </w:rPr>
              <w:t>(24 чел.)</w:t>
            </w:r>
          </w:p>
        </w:tc>
        <w:tc>
          <w:tcPr>
            <w:tcW w:w="1831"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AB2C36">
            <w:pPr>
              <w:jc w:val="center"/>
              <w:rPr>
                <w:rFonts w:ascii="Times New Roman" w:hAnsi="Times New Roman" w:cs="Times New Roman"/>
                <w:sz w:val="18"/>
                <w:szCs w:val="18"/>
              </w:rPr>
            </w:pPr>
            <w:r w:rsidRPr="005165EA">
              <w:rPr>
                <w:rFonts w:ascii="Times New Roman" w:hAnsi="Times New Roman" w:cs="Times New Roman"/>
                <w:sz w:val="18"/>
                <w:szCs w:val="18"/>
              </w:rPr>
              <w:t>0%</w:t>
            </w:r>
          </w:p>
        </w:tc>
        <w:tc>
          <w:tcPr>
            <w:tcW w:w="2183"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AB2C36">
            <w:pPr>
              <w:jc w:val="center"/>
              <w:rPr>
                <w:rFonts w:ascii="Times New Roman" w:hAnsi="Times New Roman" w:cs="Times New Roman"/>
                <w:sz w:val="18"/>
                <w:szCs w:val="18"/>
              </w:rPr>
            </w:pPr>
            <w:r w:rsidRPr="005165EA">
              <w:rPr>
                <w:rFonts w:ascii="Times New Roman" w:hAnsi="Times New Roman" w:cs="Times New Roman"/>
                <w:sz w:val="18"/>
                <w:szCs w:val="18"/>
              </w:rPr>
              <w:t>8ч (33%)</w:t>
            </w:r>
          </w:p>
        </w:tc>
        <w:tc>
          <w:tcPr>
            <w:tcW w:w="2585" w:type="dxa"/>
            <w:tcBorders>
              <w:top w:val="single" w:sz="4" w:space="0" w:color="auto"/>
              <w:left w:val="single" w:sz="4" w:space="0" w:color="auto"/>
              <w:bottom w:val="single" w:sz="4" w:space="0" w:color="auto"/>
              <w:right w:val="single" w:sz="4" w:space="0" w:color="auto"/>
            </w:tcBorders>
            <w:vAlign w:val="center"/>
            <w:hideMark/>
          </w:tcPr>
          <w:p w:rsidR="00AB2C36" w:rsidRPr="005165EA" w:rsidRDefault="00AB2C36" w:rsidP="00AB2C36">
            <w:pPr>
              <w:jc w:val="center"/>
              <w:rPr>
                <w:rFonts w:ascii="Times New Roman" w:hAnsi="Times New Roman" w:cs="Times New Roman"/>
                <w:sz w:val="18"/>
                <w:szCs w:val="18"/>
              </w:rPr>
            </w:pPr>
            <w:r w:rsidRPr="005165EA">
              <w:rPr>
                <w:rFonts w:ascii="Times New Roman" w:hAnsi="Times New Roman" w:cs="Times New Roman"/>
                <w:sz w:val="18"/>
                <w:szCs w:val="18"/>
              </w:rPr>
              <w:t>16ч (80%)</w:t>
            </w:r>
          </w:p>
        </w:tc>
      </w:tr>
    </w:tbl>
    <w:p w:rsidR="00B36DB4" w:rsidRDefault="00B36DB4" w:rsidP="004C597C">
      <w:pPr>
        <w:jc w:val="both"/>
        <w:rPr>
          <w:rFonts w:ascii="Times New Roman" w:hAnsi="Times New Roman" w:cs="Times New Roman"/>
        </w:rPr>
      </w:pPr>
      <w:r w:rsidRPr="00B36DB4">
        <w:rPr>
          <w:rFonts w:ascii="Times New Roman" w:hAnsi="Times New Roman" w:cs="Times New Roman"/>
          <w:b/>
          <w:i/>
          <w:u w:val="single"/>
        </w:rPr>
        <w:t>Вывод:</w:t>
      </w:r>
      <w:r>
        <w:rPr>
          <w:rFonts w:ascii="Times New Roman" w:hAnsi="Times New Roman" w:cs="Times New Roman"/>
        </w:rPr>
        <w:t xml:space="preserve"> наблюдается положительная динамика в формировании умений оценивать поступки с точки </w:t>
      </w:r>
      <w:r w:rsidR="005371CD">
        <w:rPr>
          <w:rFonts w:ascii="Times New Roman" w:hAnsi="Times New Roman" w:cs="Times New Roman"/>
        </w:rPr>
        <w:t>зрения общепринятых правил, но ребята еще не отделяют поступок от самого человека. Во втором классе такая оценка дается им очень трудно. Привычнее дать оценку человеку. Поэтому педагогам необходимо уделить внимание обсуждению текстов с такими ситуациями, на классных часах и внеурочных мероприятиях создавать ситуации, в которых уч-ся коллективно обсуждают и дают оценку поступкам.</w:t>
      </w:r>
    </w:p>
    <w:p w:rsidR="00AB2C36" w:rsidRPr="00B36DB4" w:rsidRDefault="005A0A1B" w:rsidP="004C597C">
      <w:pPr>
        <w:jc w:val="both"/>
        <w:rPr>
          <w:rFonts w:ascii="Times New Roman" w:hAnsi="Times New Roman" w:cs="Times New Roman"/>
          <w:sz w:val="24"/>
          <w:szCs w:val="24"/>
          <w:u w:val="single"/>
        </w:rPr>
      </w:pPr>
      <w:r w:rsidRPr="005A0A1B">
        <w:rPr>
          <w:rFonts w:ascii="Times New Roman" w:hAnsi="Times New Roman" w:cs="Times New Roman"/>
          <w:b/>
          <w:u w:val="single"/>
        </w:rPr>
        <w:t>В 3</w:t>
      </w:r>
      <w:r w:rsidR="004C597C">
        <w:rPr>
          <w:rFonts w:ascii="Times New Roman" w:hAnsi="Times New Roman" w:cs="Times New Roman"/>
          <w:b/>
          <w:u w:val="single"/>
        </w:rPr>
        <w:t xml:space="preserve"> </w:t>
      </w:r>
      <w:r w:rsidRPr="005A0A1B">
        <w:rPr>
          <w:rFonts w:ascii="Times New Roman" w:hAnsi="Times New Roman" w:cs="Times New Roman"/>
          <w:b/>
          <w:u w:val="single"/>
        </w:rPr>
        <w:t>и 4  классах измерялись умения</w:t>
      </w:r>
      <w:r>
        <w:rPr>
          <w:rFonts w:ascii="Times New Roman" w:hAnsi="Times New Roman" w:cs="Times New Roman"/>
          <w:u w:val="single"/>
        </w:rPr>
        <w:t>:</w:t>
      </w:r>
      <w:r w:rsidRPr="005A0A1B">
        <w:rPr>
          <w:sz w:val="16"/>
          <w:szCs w:val="16"/>
        </w:rPr>
        <w:t xml:space="preserve"> </w:t>
      </w:r>
      <w:r w:rsidRPr="005A0A1B">
        <w:rPr>
          <w:rFonts w:ascii="Times New Roman" w:hAnsi="Times New Roman" w:cs="Times New Roman"/>
          <w:sz w:val="24"/>
          <w:szCs w:val="24"/>
        </w:rPr>
        <w:t>о</w:t>
      </w:r>
      <w:r w:rsidRPr="005A0A1B">
        <w:rPr>
          <w:rFonts w:ascii="Times New Roman" w:eastAsia="Times New Roman" w:hAnsi="Times New Roman" w:cs="Times New Roman"/>
          <w:sz w:val="24"/>
          <w:szCs w:val="24"/>
        </w:rPr>
        <w:t>ценивать поступки с позиции нравственных ценностей</w:t>
      </w:r>
      <w:r w:rsidRPr="005A0A1B">
        <w:rPr>
          <w:rFonts w:ascii="Times New Roman" w:hAnsi="Times New Roman" w:cs="Times New Roman"/>
          <w:sz w:val="24"/>
          <w:szCs w:val="24"/>
        </w:rPr>
        <w:t xml:space="preserve">, </w:t>
      </w:r>
      <w:r>
        <w:rPr>
          <w:rFonts w:ascii="Times New Roman" w:hAnsi="Times New Roman" w:cs="Times New Roman"/>
          <w:sz w:val="24"/>
          <w:szCs w:val="24"/>
        </w:rPr>
        <w:t>о</w:t>
      </w:r>
      <w:r w:rsidRPr="005A0A1B">
        <w:rPr>
          <w:rFonts w:ascii="Times New Roman" w:eastAsia="Times New Roman" w:hAnsi="Times New Roman" w:cs="Times New Roman"/>
          <w:sz w:val="24"/>
          <w:szCs w:val="24"/>
        </w:rPr>
        <w:t>бъяснять оценку поступка с позиции нра</w:t>
      </w:r>
      <w:r w:rsidRPr="005A0A1B">
        <w:rPr>
          <w:rFonts w:ascii="Times New Roman" w:hAnsi="Times New Roman" w:cs="Times New Roman"/>
          <w:sz w:val="24"/>
          <w:szCs w:val="24"/>
        </w:rPr>
        <w:t>в</w:t>
      </w:r>
      <w:r w:rsidRPr="005A0A1B">
        <w:rPr>
          <w:rFonts w:ascii="Times New Roman" w:eastAsia="Times New Roman" w:hAnsi="Times New Roman" w:cs="Times New Roman"/>
          <w:sz w:val="24"/>
          <w:szCs w:val="24"/>
        </w:rPr>
        <w:t>ственных ценностей</w:t>
      </w:r>
      <w:r w:rsidRPr="005A0A1B">
        <w:rPr>
          <w:rFonts w:ascii="Times New Roman" w:hAnsi="Times New Roman" w:cs="Times New Roman"/>
          <w:sz w:val="24"/>
          <w:szCs w:val="24"/>
        </w:rPr>
        <w:t xml:space="preserve">, </w:t>
      </w:r>
      <w:r>
        <w:rPr>
          <w:rFonts w:ascii="Times New Roman" w:hAnsi="Times New Roman" w:cs="Times New Roman"/>
          <w:sz w:val="24"/>
          <w:szCs w:val="24"/>
        </w:rPr>
        <w:t>о</w:t>
      </w:r>
      <w:r w:rsidRPr="005A0A1B">
        <w:rPr>
          <w:rFonts w:ascii="Times New Roman" w:eastAsia="Times New Roman" w:hAnsi="Times New Roman" w:cs="Times New Roman"/>
          <w:sz w:val="24"/>
          <w:szCs w:val="24"/>
        </w:rPr>
        <w:t>пределять для себя и окружающих правила поведения</w:t>
      </w:r>
      <w:r w:rsidRPr="005A0A1B">
        <w:rPr>
          <w:rFonts w:ascii="Times New Roman" w:hAnsi="Times New Roman" w:cs="Times New Roman"/>
          <w:sz w:val="24"/>
          <w:szCs w:val="24"/>
        </w:rPr>
        <w:t xml:space="preserve">, </w:t>
      </w:r>
      <w:r>
        <w:rPr>
          <w:rFonts w:ascii="Times New Roman" w:hAnsi="Times New Roman" w:cs="Times New Roman"/>
          <w:sz w:val="24"/>
          <w:szCs w:val="24"/>
        </w:rPr>
        <w:t>в</w:t>
      </w:r>
      <w:r w:rsidRPr="005A0A1B">
        <w:rPr>
          <w:rFonts w:ascii="Times New Roman" w:eastAsia="Times New Roman" w:hAnsi="Times New Roman" w:cs="Times New Roman"/>
          <w:sz w:val="24"/>
          <w:szCs w:val="24"/>
        </w:rPr>
        <w:t>ыбирать поведение, соответствующее общепринятым правилам</w:t>
      </w:r>
      <w:r w:rsidRPr="005A0A1B">
        <w:rPr>
          <w:rFonts w:ascii="Times New Roman" w:hAnsi="Times New Roman" w:cs="Times New Roman"/>
          <w:sz w:val="24"/>
          <w:szCs w:val="24"/>
        </w:rPr>
        <w:t xml:space="preserve">, </w:t>
      </w:r>
      <w:r>
        <w:rPr>
          <w:rFonts w:ascii="Times New Roman" w:hAnsi="Times New Roman" w:cs="Times New Roman"/>
          <w:sz w:val="24"/>
          <w:szCs w:val="24"/>
        </w:rPr>
        <w:t>о</w:t>
      </w:r>
      <w:r w:rsidRPr="005A0A1B">
        <w:rPr>
          <w:rFonts w:ascii="Times New Roman" w:eastAsia="Times New Roman" w:hAnsi="Times New Roman" w:cs="Times New Roman"/>
          <w:sz w:val="24"/>
          <w:szCs w:val="24"/>
        </w:rPr>
        <w:t>тделять оценку поступка от оценки самого человека</w:t>
      </w:r>
      <w:r w:rsidRPr="005A0A1B">
        <w:rPr>
          <w:rFonts w:ascii="Times New Roman" w:hAnsi="Times New Roman" w:cs="Times New Roman"/>
          <w:sz w:val="24"/>
          <w:szCs w:val="24"/>
        </w:rPr>
        <w:t xml:space="preserve">, </w:t>
      </w:r>
      <w:r>
        <w:rPr>
          <w:rFonts w:ascii="Times New Roman" w:hAnsi="Times New Roman" w:cs="Times New Roman"/>
          <w:sz w:val="24"/>
          <w:szCs w:val="24"/>
        </w:rPr>
        <w:t>о</w:t>
      </w:r>
      <w:r w:rsidRPr="005A0A1B">
        <w:rPr>
          <w:rFonts w:ascii="Times New Roman" w:eastAsia="Times New Roman" w:hAnsi="Times New Roman" w:cs="Times New Roman"/>
          <w:sz w:val="24"/>
          <w:szCs w:val="24"/>
        </w:rPr>
        <w:t>пределять поступок как неоднозначный (его нельзя однозначно оценить как хороший или плохой)</w:t>
      </w:r>
      <w:r w:rsidR="00B36DB4">
        <w:rPr>
          <w:rFonts w:ascii="Times New Roman" w:hAnsi="Times New Roman" w:cs="Times New Roman"/>
          <w:sz w:val="24"/>
          <w:szCs w:val="24"/>
          <w:u w:val="single"/>
        </w:rPr>
        <w:br/>
      </w:r>
      <w:r w:rsidRPr="00D845FD">
        <w:rPr>
          <w:rFonts w:ascii="Times New Roman" w:hAnsi="Times New Roman" w:cs="Times New Roman"/>
          <w:b/>
        </w:rPr>
        <w:t xml:space="preserve"> </w:t>
      </w:r>
      <w:r w:rsidR="00A53A88" w:rsidRPr="00D845FD">
        <w:rPr>
          <w:rFonts w:ascii="Times New Roman" w:hAnsi="Times New Roman" w:cs="Times New Roman"/>
          <w:b/>
        </w:rPr>
        <w:t>3 А класс</w:t>
      </w:r>
    </w:p>
    <w:tbl>
      <w:tblPr>
        <w:tblW w:w="9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69"/>
        <w:gridCol w:w="1701"/>
        <w:gridCol w:w="2127"/>
        <w:gridCol w:w="1859"/>
      </w:tblGrid>
      <w:tr w:rsidR="00AA7E61" w:rsidRPr="005165EA" w:rsidTr="00AA7E61">
        <w:trPr>
          <w:trHeight w:val="200"/>
        </w:trPr>
        <w:tc>
          <w:tcPr>
            <w:tcW w:w="3969" w:type="dxa"/>
            <w:vMerge w:val="restart"/>
            <w:tcBorders>
              <w:top w:val="single" w:sz="4" w:space="0" w:color="auto"/>
              <w:left w:val="single" w:sz="4" w:space="0" w:color="auto"/>
              <w:right w:val="single" w:sz="4" w:space="0" w:color="auto"/>
            </w:tcBorders>
          </w:tcPr>
          <w:p w:rsidR="00AA7E61" w:rsidRPr="005165EA" w:rsidRDefault="00AA7E61" w:rsidP="006B2B4A">
            <w:pPr>
              <w:pStyle w:val="a3"/>
              <w:rPr>
                <w:rFonts w:ascii="Times New Roman" w:hAnsi="Times New Roman" w:cs="Times New Roman"/>
                <w:sz w:val="18"/>
                <w:szCs w:val="18"/>
              </w:rPr>
            </w:pPr>
          </w:p>
        </w:tc>
        <w:tc>
          <w:tcPr>
            <w:tcW w:w="5687" w:type="dxa"/>
            <w:gridSpan w:val="3"/>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b/>
                <w:sz w:val="18"/>
                <w:szCs w:val="18"/>
              </w:rPr>
            </w:pPr>
            <w:r w:rsidRPr="005165EA">
              <w:rPr>
                <w:rFonts w:ascii="Times New Roman" w:hAnsi="Times New Roman" w:cs="Times New Roman"/>
                <w:b/>
                <w:sz w:val="18"/>
                <w:szCs w:val="18"/>
              </w:rPr>
              <w:t>Личностные умения</w:t>
            </w:r>
          </w:p>
        </w:tc>
      </w:tr>
      <w:tr w:rsidR="00AA7E61" w:rsidRPr="005165EA" w:rsidTr="00AA7E61">
        <w:trPr>
          <w:trHeight w:val="200"/>
        </w:trPr>
        <w:tc>
          <w:tcPr>
            <w:tcW w:w="3969" w:type="dxa"/>
            <w:vMerge/>
            <w:tcBorders>
              <w:left w:val="single" w:sz="4" w:space="0" w:color="auto"/>
              <w:bottom w:val="single" w:sz="4" w:space="0" w:color="auto"/>
              <w:right w:val="single" w:sz="4" w:space="0" w:color="auto"/>
            </w:tcBorders>
          </w:tcPr>
          <w:p w:rsidR="00AA7E61" w:rsidRPr="005165EA" w:rsidRDefault="00AA7E61" w:rsidP="006B2B4A">
            <w:pPr>
              <w:pStyle w:val="a3"/>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sz w:val="18"/>
                <w:szCs w:val="18"/>
              </w:rPr>
            </w:pPr>
            <w:r w:rsidRPr="005165EA">
              <w:rPr>
                <w:rFonts w:ascii="Times New Roman" w:hAnsi="Times New Roman" w:cs="Times New Roman"/>
                <w:sz w:val="18"/>
                <w:szCs w:val="18"/>
              </w:rPr>
              <w:t>Ниже базового уровня</w:t>
            </w:r>
          </w:p>
        </w:tc>
        <w:tc>
          <w:tcPr>
            <w:tcW w:w="2127" w:type="dxa"/>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sz w:val="18"/>
                <w:szCs w:val="18"/>
              </w:rPr>
            </w:pPr>
            <w:r w:rsidRPr="005165EA">
              <w:rPr>
                <w:rFonts w:ascii="Times New Roman" w:hAnsi="Times New Roman" w:cs="Times New Roman"/>
                <w:sz w:val="18"/>
                <w:szCs w:val="18"/>
              </w:rPr>
              <w:t>Базовый уровень</w:t>
            </w:r>
          </w:p>
        </w:tc>
        <w:tc>
          <w:tcPr>
            <w:tcW w:w="1859" w:type="dxa"/>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sz w:val="18"/>
                <w:szCs w:val="18"/>
              </w:rPr>
            </w:pPr>
            <w:r w:rsidRPr="005165EA">
              <w:rPr>
                <w:rFonts w:ascii="Times New Roman" w:hAnsi="Times New Roman" w:cs="Times New Roman"/>
                <w:sz w:val="18"/>
                <w:szCs w:val="18"/>
              </w:rPr>
              <w:t>Повышенный уровень</w:t>
            </w:r>
          </w:p>
        </w:tc>
      </w:tr>
      <w:tr w:rsidR="005371CD" w:rsidRPr="005165EA" w:rsidTr="00AA7E61">
        <w:trPr>
          <w:trHeight w:val="491"/>
        </w:trPr>
        <w:tc>
          <w:tcPr>
            <w:tcW w:w="3969" w:type="dxa"/>
            <w:tcBorders>
              <w:top w:val="single" w:sz="4" w:space="0" w:color="auto"/>
              <w:left w:val="single" w:sz="4" w:space="0" w:color="auto"/>
              <w:bottom w:val="single" w:sz="4" w:space="0" w:color="auto"/>
              <w:right w:val="single" w:sz="4" w:space="0" w:color="auto"/>
            </w:tcBorders>
            <w:hideMark/>
          </w:tcPr>
          <w:p w:rsidR="005371CD" w:rsidRPr="005165EA" w:rsidRDefault="005371CD" w:rsidP="006B2B4A">
            <w:pPr>
              <w:rPr>
                <w:rFonts w:ascii="Times New Roman" w:hAnsi="Times New Roman" w:cs="Times New Roman"/>
              </w:rPr>
            </w:pPr>
            <w:r>
              <w:rPr>
                <w:rFonts w:ascii="Times New Roman" w:hAnsi="Times New Roman" w:cs="Times New Roman"/>
              </w:rPr>
              <w:t>1А кл.2016г</w:t>
            </w:r>
          </w:p>
        </w:tc>
        <w:tc>
          <w:tcPr>
            <w:tcW w:w="1701" w:type="dxa"/>
            <w:tcBorders>
              <w:top w:val="single" w:sz="4" w:space="0" w:color="auto"/>
              <w:left w:val="single" w:sz="4" w:space="0" w:color="auto"/>
              <w:bottom w:val="single" w:sz="4" w:space="0" w:color="auto"/>
              <w:right w:val="single" w:sz="4" w:space="0" w:color="auto"/>
            </w:tcBorders>
            <w:hideMark/>
          </w:tcPr>
          <w:p w:rsidR="005371CD" w:rsidRPr="005165EA" w:rsidRDefault="005371CD" w:rsidP="00D845FD">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hideMark/>
          </w:tcPr>
          <w:p w:rsidR="005371CD" w:rsidRPr="005165EA" w:rsidRDefault="005371CD" w:rsidP="00D845FD">
            <w:pPr>
              <w:jc w:val="center"/>
              <w:rPr>
                <w:rFonts w:ascii="Times New Roman" w:hAnsi="Times New Roman" w:cs="Times New Roman"/>
              </w:rPr>
            </w:pPr>
          </w:p>
        </w:tc>
        <w:tc>
          <w:tcPr>
            <w:tcW w:w="1859" w:type="dxa"/>
            <w:tcBorders>
              <w:top w:val="single" w:sz="4" w:space="0" w:color="auto"/>
              <w:left w:val="single" w:sz="4" w:space="0" w:color="auto"/>
              <w:bottom w:val="single" w:sz="4" w:space="0" w:color="auto"/>
              <w:right w:val="single" w:sz="4" w:space="0" w:color="auto"/>
            </w:tcBorders>
            <w:hideMark/>
          </w:tcPr>
          <w:p w:rsidR="005371CD" w:rsidRPr="005165EA" w:rsidRDefault="005371CD" w:rsidP="00D845FD">
            <w:pPr>
              <w:jc w:val="center"/>
              <w:rPr>
                <w:rFonts w:ascii="Times New Roman" w:hAnsi="Times New Roman" w:cs="Times New Roman"/>
              </w:rPr>
            </w:pPr>
          </w:p>
        </w:tc>
      </w:tr>
      <w:tr w:rsidR="00A53A88" w:rsidRPr="005165EA" w:rsidTr="00AA7E61">
        <w:trPr>
          <w:trHeight w:val="491"/>
        </w:trPr>
        <w:tc>
          <w:tcPr>
            <w:tcW w:w="3969" w:type="dxa"/>
            <w:tcBorders>
              <w:top w:val="single" w:sz="4" w:space="0" w:color="auto"/>
              <w:left w:val="single" w:sz="4" w:space="0" w:color="auto"/>
              <w:bottom w:val="single" w:sz="4" w:space="0" w:color="auto"/>
              <w:right w:val="single" w:sz="4" w:space="0" w:color="auto"/>
            </w:tcBorders>
            <w:hideMark/>
          </w:tcPr>
          <w:p w:rsidR="00A53A88" w:rsidRPr="00D845FD" w:rsidRDefault="00A53A88" w:rsidP="006B2B4A">
            <w:pPr>
              <w:rPr>
                <w:rFonts w:ascii="Times New Roman" w:hAnsi="Times New Roman" w:cs="Times New Roman"/>
              </w:rPr>
            </w:pPr>
            <w:r w:rsidRPr="005165EA">
              <w:rPr>
                <w:rFonts w:ascii="Times New Roman" w:hAnsi="Times New Roman" w:cs="Times New Roman"/>
              </w:rPr>
              <w:t>2 А</w:t>
            </w:r>
            <w:r w:rsidR="00D845FD">
              <w:rPr>
                <w:rFonts w:ascii="Times New Roman" w:hAnsi="Times New Roman" w:cs="Times New Roman"/>
              </w:rPr>
              <w:t xml:space="preserve">   </w:t>
            </w:r>
            <w:r w:rsidRPr="005165EA">
              <w:rPr>
                <w:rFonts w:ascii="Times New Roman" w:hAnsi="Times New Roman" w:cs="Times New Roman"/>
              </w:rPr>
              <w:t>кл</w:t>
            </w:r>
            <w:r w:rsidR="00D845FD">
              <w:rPr>
                <w:rFonts w:ascii="Times New Roman" w:hAnsi="Times New Roman" w:cs="Times New Roman"/>
              </w:rPr>
              <w:t xml:space="preserve">. </w:t>
            </w:r>
            <w:r w:rsidRPr="005165EA">
              <w:rPr>
                <w:rFonts w:ascii="Times New Roman" w:hAnsi="Times New Roman" w:cs="Times New Roman"/>
              </w:rPr>
              <w:t xml:space="preserve"> 2017 г (декабрь)</w:t>
            </w:r>
            <w:r w:rsidR="00AA7E61">
              <w:rPr>
                <w:rFonts w:ascii="Times New Roman" w:hAnsi="Times New Roman" w:cs="Times New Roman"/>
              </w:rPr>
              <w:t xml:space="preserve">    </w:t>
            </w:r>
            <w:r w:rsidRPr="005165EA">
              <w:rPr>
                <w:rFonts w:ascii="Times New Roman" w:hAnsi="Times New Roman" w:cs="Times New Roman"/>
                <w:sz w:val="20"/>
                <w:szCs w:val="20"/>
              </w:rPr>
              <w:t>(20 чел.)</w:t>
            </w:r>
          </w:p>
        </w:tc>
        <w:tc>
          <w:tcPr>
            <w:tcW w:w="1701" w:type="dxa"/>
            <w:tcBorders>
              <w:top w:val="single" w:sz="4" w:space="0" w:color="auto"/>
              <w:left w:val="single" w:sz="4" w:space="0" w:color="auto"/>
              <w:bottom w:val="single" w:sz="4" w:space="0" w:color="auto"/>
              <w:right w:val="single" w:sz="4" w:space="0" w:color="auto"/>
            </w:tcBorders>
            <w:hideMark/>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3 ч.</w:t>
            </w:r>
            <w:r w:rsidR="00D845FD">
              <w:rPr>
                <w:rFonts w:ascii="Times New Roman" w:hAnsi="Times New Roman" w:cs="Times New Roman"/>
              </w:rPr>
              <w:t xml:space="preserve">   </w:t>
            </w:r>
            <w:r w:rsidRPr="005165EA">
              <w:rPr>
                <w:rFonts w:ascii="Times New Roman" w:hAnsi="Times New Roman" w:cs="Times New Roman"/>
              </w:rPr>
              <w:t>(15%)</w:t>
            </w:r>
          </w:p>
        </w:tc>
        <w:tc>
          <w:tcPr>
            <w:tcW w:w="2127" w:type="dxa"/>
            <w:tcBorders>
              <w:top w:val="single" w:sz="4" w:space="0" w:color="auto"/>
              <w:left w:val="single" w:sz="4" w:space="0" w:color="auto"/>
              <w:bottom w:val="single" w:sz="4" w:space="0" w:color="auto"/>
              <w:right w:val="single" w:sz="4" w:space="0" w:color="auto"/>
            </w:tcBorders>
            <w:hideMark/>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13 ч.</w:t>
            </w:r>
            <w:r w:rsidR="00D845FD">
              <w:rPr>
                <w:rFonts w:ascii="Times New Roman" w:hAnsi="Times New Roman" w:cs="Times New Roman"/>
              </w:rPr>
              <w:t xml:space="preserve">  </w:t>
            </w:r>
            <w:r w:rsidRPr="005165EA">
              <w:rPr>
                <w:rFonts w:ascii="Times New Roman" w:hAnsi="Times New Roman" w:cs="Times New Roman"/>
              </w:rPr>
              <w:t>(75%)</w:t>
            </w:r>
          </w:p>
        </w:tc>
        <w:tc>
          <w:tcPr>
            <w:tcW w:w="1859" w:type="dxa"/>
            <w:tcBorders>
              <w:top w:val="single" w:sz="4" w:space="0" w:color="auto"/>
              <w:left w:val="single" w:sz="4" w:space="0" w:color="auto"/>
              <w:bottom w:val="single" w:sz="4" w:space="0" w:color="auto"/>
              <w:right w:val="single" w:sz="4" w:space="0" w:color="auto"/>
            </w:tcBorders>
            <w:hideMark/>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2 ч.</w:t>
            </w:r>
            <w:r w:rsidR="00D845FD">
              <w:rPr>
                <w:rFonts w:ascii="Times New Roman" w:hAnsi="Times New Roman" w:cs="Times New Roman"/>
              </w:rPr>
              <w:t xml:space="preserve">  </w:t>
            </w:r>
            <w:r w:rsidRPr="005165EA">
              <w:rPr>
                <w:rFonts w:ascii="Times New Roman" w:hAnsi="Times New Roman" w:cs="Times New Roman"/>
              </w:rPr>
              <w:t>(10%)</w:t>
            </w:r>
          </w:p>
        </w:tc>
      </w:tr>
      <w:tr w:rsidR="00A53A88" w:rsidRPr="005165EA" w:rsidTr="00AA7E61">
        <w:trPr>
          <w:trHeight w:val="200"/>
        </w:trPr>
        <w:tc>
          <w:tcPr>
            <w:tcW w:w="3969" w:type="dxa"/>
            <w:tcBorders>
              <w:top w:val="single" w:sz="4" w:space="0" w:color="auto"/>
              <w:left w:val="single" w:sz="4" w:space="0" w:color="auto"/>
              <w:bottom w:val="single" w:sz="4" w:space="0" w:color="auto"/>
              <w:right w:val="single" w:sz="4" w:space="0" w:color="auto"/>
            </w:tcBorders>
            <w:hideMark/>
          </w:tcPr>
          <w:p w:rsidR="00A53A88" w:rsidRPr="005165EA" w:rsidRDefault="00A53A88" w:rsidP="006B2B4A">
            <w:pPr>
              <w:rPr>
                <w:rFonts w:ascii="Times New Roman" w:hAnsi="Times New Roman" w:cs="Times New Roman"/>
              </w:rPr>
            </w:pPr>
            <w:r w:rsidRPr="005165EA">
              <w:rPr>
                <w:rFonts w:ascii="Times New Roman" w:hAnsi="Times New Roman" w:cs="Times New Roman"/>
              </w:rPr>
              <w:t>2 А</w:t>
            </w:r>
            <w:r w:rsidR="00D845FD">
              <w:rPr>
                <w:rFonts w:ascii="Times New Roman" w:hAnsi="Times New Roman" w:cs="Times New Roman"/>
              </w:rPr>
              <w:t xml:space="preserve">    </w:t>
            </w:r>
            <w:r w:rsidRPr="005165EA">
              <w:rPr>
                <w:rFonts w:ascii="Times New Roman" w:hAnsi="Times New Roman" w:cs="Times New Roman"/>
              </w:rPr>
              <w:t>кл</w:t>
            </w:r>
            <w:r w:rsidR="00D845FD">
              <w:rPr>
                <w:rFonts w:ascii="Times New Roman" w:hAnsi="Times New Roman" w:cs="Times New Roman"/>
              </w:rPr>
              <w:t xml:space="preserve">.   </w:t>
            </w:r>
            <w:r w:rsidRPr="005165EA">
              <w:rPr>
                <w:rFonts w:ascii="Times New Roman" w:hAnsi="Times New Roman" w:cs="Times New Roman"/>
              </w:rPr>
              <w:t xml:space="preserve"> 2018 г (май)</w:t>
            </w:r>
            <w:r w:rsidR="00AA7E61">
              <w:rPr>
                <w:rFonts w:ascii="Times New Roman" w:hAnsi="Times New Roman" w:cs="Times New Roman"/>
              </w:rPr>
              <w:t xml:space="preserve">     </w:t>
            </w:r>
            <w:r w:rsidRPr="005165EA">
              <w:rPr>
                <w:rFonts w:ascii="Times New Roman" w:hAnsi="Times New Roman" w:cs="Times New Roman"/>
                <w:sz w:val="20"/>
                <w:szCs w:val="20"/>
              </w:rPr>
              <w:t>(21 чел.)</w:t>
            </w:r>
          </w:p>
        </w:tc>
        <w:tc>
          <w:tcPr>
            <w:tcW w:w="1701" w:type="dxa"/>
            <w:tcBorders>
              <w:top w:val="single" w:sz="4" w:space="0" w:color="auto"/>
              <w:left w:val="single" w:sz="4" w:space="0" w:color="auto"/>
              <w:bottom w:val="single" w:sz="4" w:space="0" w:color="auto"/>
              <w:right w:val="single" w:sz="4" w:space="0" w:color="auto"/>
            </w:tcBorders>
            <w:hideMark/>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1чел.</w:t>
            </w:r>
            <w:r w:rsidR="00D845FD">
              <w:rPr>
                <w:rFonts w:ascii="Times New Roman" w:hAnsi="Times New Roman" w:cs="Times New Roman"/>
              </w:rPr>
              <w:t xml:space="preserve">     </w:t>
            </w:r>
            <w:r w:rsidRPr="005165EA">
              <w:rPr>
                <w:rFonts w:ascii="Times New Roman" w:hAnsi="Times New Roman" w:cs="Times New Roman"/>
              </w:rPr>
              <w:t>(4,8%)</w:t>
            </w:r>
          </w:p>
        </w:tc>
        <w:tc>
          <w:tcPr>
            <w:tcW w:w="2127" w:type="dxa"/>
            <w:tcBorders>
              <w:top w:val="single" w:sz="4" w:space="0" w:color="auto"/>
              <w:left w:val="single" w:sz="4" w:space="0" w:color="auto"/>
              <w:bottom w:val="single" w:sz="4" w:space="0" w:color="auto"/>
              <w:right w:val="single" w:sz="4" w:space="0" w:color="auto"/>
            </w:tcBorders>
            <w:hideMark/>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18чел.</w:t>
            </w:r>
            <w:r w:rsidR="00D845FD">
              <w:rPr>
                <w:rFonts w:ascii="Times New Roman" w:hAnsi="Times New Roman" w:cs="Times New Roman"/>
              </w:rPr>
              <w:t xml:space="preserve">    </w:t>
            </w:r>
            <w:r w:rsidRPr="005165EA">
              <w:rPr>
                <w:rFonts w:ascii="Times New Roman" w:hAnsi="Times New Roman" w:cs="Times New Roman"/>
              </w:rPr>
              <w:t>(85,6%)</w:t>
            </w:r>
          </w:p>
        </w:tc>
        <w:tc>
          <w:tcPr>
            <w:tcW w:w="1859" w:type="dxa"/>
            <w:tcBorders>
              <w:top w:val="single" w:sz="4" w:space="0" w:color="auto"/>
              <w:left w:val="single" w:sz="4" w:space="0" w:color="auto"/>
              <w:bottom w:val="single" w:sz="4" w:space="0" w:color="auto"/>
              <w:right w:val="single" w:sz="4" w:space="0" w:color="auto"/>
            </w:tcBorders>
            <w:hideMark/>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2чел.</w:t>
            </w:r>
            <w:r w:rsidR="00D845FD">
              <w:rPr>
                <w:rFonts w:ascii="Times New Roman" w:hAnsi="Times New Roman" w:cs="Times New Roman"/>
              </w:rPr>
              <w:t xml:space="preserve">     </w:t>
            </w:r>
            <w:r w:rsidRPr="005165EA">
              <w:rPr>
                <w:rFonts w:ascii="Times New Roman" w:hAnsi="Times New Roman" w:cs="Times New Roman"/>
              </w:rPr>
              <w:t>(9,6%)</w:t>
            </w:r>
          </w:p>
        </w:tc>
      </w:tr>
      <w:tr w:rsidR="00A53A88" w:rsidRPr="005165EA" w:rsidTr="00AA7E61">
        <w:trPr>
          <w:trHeight w:val="499"/>
        </w:trPr>
        <w:tc>
          <w:tcPr>
            <w:tcW w:w="3969" w:type="dxa"/>
            <w:tcBorders>
              <w:top w:val="single" w:sz="4" w:space="0" w:color="auto"/>
              <w:left w:val="single" w:sz="4" w:space="0" w:color="auto"/>
              <w:bottom w:val="single" w:sz="4" w:space="0" w:color="auto"/>
              <w:right w:val="single" w:sz="4" w:space="0" w:color="auto"/>
            </w:tcBorders>
            <w:hideMark/>
          </w:tcPr>
          <w:p w:rsidR="00A53A88" w:rsidRPr="005165EA" w:rsidRDefault="00A53A88" w:rsidP="006B2B4A">
            <w:pPr>
              <w:rPr>
                <w:rFonts w:ascii="Times New Roman" w:hAnsi="Times New Roman" w:cs="Times New Roman"/>
              </w:rPr>
            </w:pPr>
            <w:r w:rsidRPr="005165EA">
              <w:rPr>
                <w:rFonts w:ascii="Times New Roman" w:hAnsi="Times New Roman" w:cs="Times New Roman"/>
              </w:rPr>
              <w:t>3А</w:t>
            </w:r>
            <w:r w:rsidR="00D845FD">
              <w:rPr>
                <w:rFonts w:ascii="Times New Roman" w:hAnsi="Times New Roman" w:cs="Times New Roman"/>
              </w:rPr>
              <w:t xml:space="preserve">    </w:t>
            </w:r>
            <w:r w:rsidRPr="005165EA">
              <w:rPr>
                <w:rFonts w:ascii="Times New Roman" w:hAnsi="Times New Roman" w:cs="Times New Roman"/>
              </w:rPr>
              <w:t>кл</w:t>
            </w:r>
            <w:r w:rsidR="00D845FD">
              <w:rPr>
                <w:rFonts w:ascii="Times New Roman" w:hAnsi="Times New Roman" w:cs="Times New Roman"/>
              </w:rPr>
              <w:t xml:space="preserve">.   </w:t>
            </w:r>
            <w:r w:rsidRPr="005165EA">
              <w:rPr>
                <w:rFonts w:ascii="Times New Roman" w:hAnsi="Times New Roman" w:cs="Times New Roman"/>
              </w:rPr>
              <w:t xml:space="preserve"> 2018 г декабрь</w:t>
            </w:r>
            <w:r w:rsidR="00D845FD">
              <w:rPr>
                <w:rFonts w:ascii="Times New Roman" w:hAnsi="Times New Roman" w:cs="Times New Roman"/>
              </w:rPr>
              <w:t xml:space="preserve"> </w:t>
            </w:r>
            <w:r w:rsidRPr="005165EA">
              <w:rPr>
                <w:rFonts w:ascii="Times New Roman" w:hAnsi="Times New Roman" w:cs="Times New Roman"/>
                <w:sz w:val="20"/>
                <w:szCs w:val="20"/>
              </w:rPr>
              <w:t>(20 чел.)</w:t>
            </w:r>
          </w:p>
        </w:tc>
        <w:tc>
          <w:tcPr>
            <w:tcW w:w="1701" w:type="dxa"/>
            <w:tcBorders>
              <w:top w:val="single" w:sz="4" w:space="0" w:color="auto"/>
              <w:left w:val="single" w:sz="4" w:space="0" w:color="auto"/>
              <w:bottom w:val="single" w:sz="4" w:space="0" w:color="auto"/>
              <w:right w:val="single" w:sz="4" w:space="0" w:color="auto"/>
            </w:tcBorders>
            <w:hideMark/>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1 чел.</w:t>
            </w:r>
            <w:r w:rsidR="00D845FD">
              <w:rPr>
                <w:rFonts w:ascii="Times New Roman" w:hAnsi="Times New Roman" w:cs="Times New Roman"/>
              </w:rPr>
              <w:t xml:space="preserve">    </w:t>
            </w:r>
            <w:r w:rsidRPr="005165EA">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hideMark/>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11 ч.</w:t>
            </w:r>
            <w:r w:rsidR="00D845FD">
              <w:rPr>
                <w:rFonts w:ascii="Times New Roman" w:hAnsi="Times New Roman" w:cs="Times New Roman"/>
              </w:rPr>
              <w:t xml:space="preserve">    </w:t>
            </w:r>
            <w:r w:rsidRPr="005165EA">
              <w:rPr>
                <w:rFonts w:ascii="Times New Roman" w:hAnsi="Times New Roman" w:cs="Times New Roman"/>
              </w:rPr>
              <w:t>(55%)</w:t>
            </w:r>
          </w:p>
        </w:tc>
        <w:tc>
          <w:tcPr>
            <w:tcW w:w="1859" w:type="dxa"/>
            <w:tcBorders>
              <w:top w:val="single" w:sz="4" w:space="0" w:color="auto"/>
              <w:left w:val="single" w:sz="4" w:space="0" w:color="auto"/>
              <w:bottom w:val="single" w:sz="4" w:space="0" w:color="auto"/>
              <w:right w:val="single" w:sz="4" w:space="0" w:color="auto"/>
            </w:tcBorders>
            <w:hideMark/>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8чел.</w:t>
            </w:r>
            <w:r w:rsidR="00D845FD">
              <w:rPr>
                <w:rFonts w:ascii="Times New Roman" w:hAnsi="Times New Roman" w:cs="Times New Roman"/>
              </w:rPr>
              <w:t xml:space="preserve">    </w:t>
            </w:r>
            <w:r w:rsidRPr="005165EA">
              <w:rPr>
                <w:rFonts w:ascii="Times New Roman" w:hAnsi="Times New Roman" w:cs="Times New Roman"/>
              </w:rPr>
              <w:t>(40 %)</w:t>
            </w:r>
          </w:p>
        </w:tc>
      </w:tr>
      <w:tr w:rsidR="00A53A88" w:rsidRPr="005165EA" w:rsidTr="00AA7E61">
        <w:trPr>
          <w:trHeight w:val="273"/>
        </w:trPr>
        <w:tc>
          <w:tcPr>
            <w:tcW w:w="3969" w:type="dxa"/>
            <w:tcBorders>
              <w:top w:val="single" w:sz="4" w:space="0" w:color="auto"/>
              <w:left w:val="single" w:sz="4" w:space="0" w:color="auto"/>
              <w:bottom w:val="single" w:sz="4" w:space="0" w:color="auto"/>
              <w:right w:val="single" w:sz="4" w:space="0" w:color="auto"/>
            </w:tcBorders>
          </w:tcPr>
          <w:p w:rsidR="00A53A88" w:rsidRPr="00D845FD" w:rsidRDefault="00A53A88" w:rsidP="006B2B4A">
            <w:pPr>
              <w:rPr>
                <w:rFonts w:ascii="Times New Roman" w:hAnsi="Times New Roman" w:cs="Times New Roman"/>
              </w:rPr>
            </w:pPr>
            <w:r w:rsidRPr="005165EA">
              <w:rPr>
                <w:rFonts w:ascii="Times New Roman" w:hAnsi="Times New Roman" w:cs="Times New Roman"/>
              </w:rPr>
              <w:t>3 Акл 2019г</w:t>
            </w:r>
            <w:r w:rsidR="00D845FD">
              <w:rPr>
                <w:rFonts w:ascii="Times New Roman" w:hAnsi="Times New Roman" w:cs="Times New Roman"/>
              </w:rPr>
              <w:t xml:space="preserve">   </w:t>
            </w:r>
            <w:r w:rsidRPr="005165EA">
              <w:rPr>
                <w:rFonts w:ascii="Times New Roman" w:hAnsi="Times New Roman" w:cs="Times New Roman"/>
              </w:rPr>
              <w:t>(май)</w:t>
            </w:r>
            <w:r w:rsidR="00D845FD">
              <w:rPr>
                <w:rFonts w:ascii="Times New Roman" w:hAnsi="Times New Roman" w:cs="Times New Roman"/>
              </w:rPr>
              <w:t xml:space="preserve"> </w:t>
            </w:r>
            <w:r w:rsidRPr="005165EA">
              <w:rPr>
                <w:rFonts w:ascii="Times New Roman" w:hAnsi="Times New Roman" w:cs="Times New Roman"/>
                <w:sz w:val="20"/>
                <w:szCs w:val="20"/>
              </w:rPr>
              <w:t>21 чел</w:t>
            </w:r>
          </w:p>
        </w:tc>
        <w:tc>
          <w:tcPr>
            <w:tcW w:w="1701" w:type="dxa"/>
            <w:tcBorders>
              <w:top w:val="single" w:sz="4" w:space="0" w:color="auto"/>
              <w:left w:val="single" w:sz="4" w:space="0" w:color="auto"/>
              <w:bottom w:val="single" w:sz="4" w:space="0" w:color="auto"/>
              <w:right w:val="single" w:sz="4" w:space="0" w:color="auto"/>
            </w:tcBorders>
          </w:tcPr>
          <w:p w:rsidR="00A53A88" w:rsidRPr="005165EA" w:rsidRDefault="00A53A88" w:rsidP="006B2B4A">
            <w:pPr>
              <w:jc w:val="center"/>
              <w:rPr>
                <w:rFonts w:ascii="Times New Roman" w:hAnsi="Times New Roman" w:cs="Times New Roman"/>
              </w:rPr>
            </w:pPr>
            <w:r w:rsidRPr="005165EA">
              <w:rPr>
                <w:rFonts w:ascii="Times New Roman" w:hAnsi="Times New Roman" w:cs="Times New Roman"/>
              </w:rPr>
              <w:t xml:space="preserve"> 1ч  - 5%                                              </w:t>
            </w:r>
          </w:p>
        </w:tc>
        <w:tc>
          <w:tcPr>
            <w:tcW w:w="2127" w:type="dxa"/>
            <w:tcBorders>
              <w:top w:val="single" w:sz="4" w:space="0" w:color="auto"/>
              <w:left w:val="single" w:sz="4" w:space="0" w:color="auto"/>
              <w:bottom w:val="single" w:sz="4" w:space="0" w:color="auto"/>
              <w:right w:val="single" w:sz="4" w:space="0" w:color="auto"/>
            </w:tcBorders>
          </w:tcPr>
          <w:p w:rsidR="00A53A88" w:rsidRPr="005165EA" w:rsidRDefault="00A53A88" w:rsidP="006B2B4A">
            <w:pPr>
              <w:jc w:val="center"/>
              <w:rPr>
                <w:rFonts w:ascii="Times New Roman" w:hAnsi="Times New Roman" w:cs="Times New Roman"/>
              </w:rPr>
            </w:pPr>
            <w:r w:rsidRPr="005165EA">
              <w:rPr>
                <w:rFonts w:ascii="Times New Roman" w:hAnsi="Times New Roman" w:cs="Times New Roman"/>
              </w:rPr>
              <w:t xml:space="preserve">11ч- 52%                                                    </w:t>
            </w:r>
          </w:p>
        </w:tc>
        <w:tc>
          <w:tcPr>
            <w:tcW w:w="1859" w:type="dxa"/>
            <w:tcBorders>
              <w:top w:val="single" w:sz="4" w:space="0" w:color="auto"/>
              <w:left w:val="single" w:sz="4" w:space="0" w:color="auto"/>
              <w:bottom w:val="single" w:sz="4" w:space="0" w:color="auto"/>
              <w:right w:val="single" w:sz="4" w:space="0" w:color="auto"/>
            </w:tcBorders>
          </w:tcPr>
          <w:p w:rsidR="00A53A88" w:rsidRPr="005165EA" w:rsidRDefault="00A53A88" w:rsidP="006B2B4A">
            <w:pPr>
              <w:jc w:val="center"/>
              <w:rPr>
                <w:rFonts w:ascii="Times New Roman" w:hAnsi="Times New Roman" w:cs="Times New Roman"/>
              </w:rPr>
            </w:pPr>
            <w:r w:rsidRPr="005165EA">
              <w:rPr>
                <w:rFonts w:ascii="Times New Roman" w:hAnsi="Times New Roman" w:cs="Times New Roman"/>
              </w:rPr>
              <w:t xml:space="preserve">9ч- 43%       </w:t>
            </w:r>
          </w:p>
        </w:tc>
      </w:tr>
    </w:tbl>
    <w:p w:rsidR="00A53A88" w:rsidRPr="00D845FD" w:rsidRDefault="00A53A88" w:rsidP="00AB2C36">
      <w:pPr>
        <w:rPr>
          <w:rFonts w:ascii="Times New Roman" w:hAnsi="Times New Roman" w:cs="Times New Roman"/>
          <w:b/>
        </w:rPr>
      </w:pPr>
      <w:r w:rsidRPr="00D845FD">
        <w:rPr>
          <w:rFonts w:ascii="Times New Roman" w:hAnsi="Times New Roman" w:cs="Times New Roman"/>
          <w:b/>
        </w:rPr>
        <w:t>3Б класс</w:t>
      </w:r>
    </w:p>
    <w:tbl>
      <w:tblPr>
        <w:tblW w:w="9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69"/>
        <w:gridCol w:w="1701"/>
        <w:gridCol w:w="2268"/>
        <w:gridCol w:w="1582"/>
      </w:tblGrid>
      <w:tr w:rsidR="00AA7E61" w:rsidRPr="005165EA" w:rsidTr="00AA7E61">
        <w:trPr>
          <w:trHeight w:val="205"/>
        </w:trPr>
        <w:tc>
          <w:tcPr>
            <w:tcW w:w="3969" w:type="dxa"/>
            <w:vMerge w:val="restart"/>
            <w:tcBorders>
              <w:top w:val="single" w:sz="4" w:space="0" w:color="auto"/>
              <w:left w:val="single" w:sz="4" w:space="0" w:color="auto"/>
              <w:right w:val="single" w:sz="4" w:space="0" w:color="auto"/>
            </w:tcBorders>
          </w:tcPr>
          <w:p w:rsidR="00AA7E61" w:rsidRPr="005165EA" w:rsidRDefault="00AA7E61" w:rsidP="006B2B4A">
            <w:pPr>
              <w:pStyle w:val="a3"/>
              <w:rPr>
                <w:rFonts w:ascii="Times New Roman" w:hAnsi="Times New Roman" w:cs="Times New Roman"/>
                <w:sz w:val="18"/>
                <w:szCs w:val="18"/>
              </w:rPr>
            </w:pPr>
          </w:p>
        </w:tc>
        <w:tc>
          <w:tcPr>
            <w:tcW w:w="5551" w:type="dxa"/>
            <w:gridSpan w:val="3"/>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b/>
                <w:sz w:val="18"/>
                <w:szCs w:val="18"/>
              </w:rPr>
            </w:pPr>
            <w:r w:rsidRPr="005165EA">
              <w:rPr>
                <w:rFonts w:ascii="Times New Roman" w:hAnsi="Times New Roman" w:cs="Times New Roman"/>
                <w:b/>
                <w:sz w:val="18"/>
                <w:szCs w:val="18"/>
              </w:rPr>
              <w:t>Личностные умения</w:t>
            </w:r>
          </w:p>
        </w:tc>
      </w:tr>
      <w:tr w:rsidR="00AA7E61" w:rsidRPr="005165EA" w:rsidTr="00AA7E61">
        <w:trPr>
          <w:trHeight w:val="205"/>
        </w:trPr>
        <w:tc>
          <w:tcPr>
            <w:tcW w:w="3969" w:type="dxa"/>
            <w:vMerge/>
            <w:tcBorders>
              <w:left w:val="single" w:sz="4" w:space="0" w:color="auto"/>
              <w:bottom w:val="single" w:sz="4" w:space="0" w:color="auto"/>
              <w:right w:val="single" w:sz="4" w:space="0" w:color="auto"/>
            </w:tcBorders>
          </w:tcPr>
          <w:p w:rsidR="00AA7E61" w:rsidRPr="005165EA" w:rsidRDefault="00AA7E61" w:rsidP="006B2B4A">
            <w:pPr>
              <w:pStyle w:val="a3"/>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sz w:val="18"/>
                <w:szCs w:val="18"/>
              </w:rPr>
            </w:pPr>
            <w:r w:rsidRPr="005165EA">
              <w:rPr>
                <w:rFonts w:ascii="Times New Roman" w:hAnsi="Times New Roman" w:cs="Times New Roman"/>
                <w:sz w:val="18"/>
                <w:szCs w:val="18"/>
              </w:rPr>
              <w:t>Ниже базового уровня</w:t>
            </w:r>
          </w:p>
        </w:tc>
        <w:tc>
          <w:tcPr>
            <w:tcW w:w="2268" w:type="dxa"/>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sz w:val="18"/>
                <w:szCs w:val="18"/>
              </w:rPr>
            </w:pPr>
            <w:r w:rsidRPr="005165EA">
              <w:rPr>
                <w:rFonts w:ascii="Times New Roman" w:hAnsi="Times New Roman" w:cs="Times New Roman"/>
                <w:sz w:val="18"/>
                <w:szCs w:val="18"/>
              </w:rPr>
              <w:t>Базовый уровень</w:t>
            </w:r>
          </w:p>
        </w:tc>
        <w:tc>
          <w:tcPr>
            <w:tcW w:w="1582" w:type="dxa"/>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sz w:val="18"/>
                <w:szCs w:val="18"/>
              </w:rPr>
            </w:pPr>
            <w:r w:rsidRPr="005165EA">
              <w:rPr>
                <w:rFonts w:ascii="Times New Roman" w:hAnsi="Times New Roman" w:cs="Times New Roman"/>
                <w:sz w:val="18"/>
                <w:szCs w:val="18"/>
              </w:rPr>
              <w:t>Повышенный уровень</w:t>
            </w:r>
          </w:p>
        </w:tc>
      </w:tr>
      <w:tr w:rsidR="00A53A88" w:rsidRPr="005165EA" w:rsidTr="00AA7E61">
        <w:trPr>
          <w:trHeight w:val="240"/>
        </w:trPr>
        <w:tc>
          <w:tcPr>
            <w:tcW w:w="3969" w:type="dxa"/>
            <w:tcBorders>
              <w:top w:val="single" w:sz="4" w:space="0" w:color="auto"/>
              <w:left w:val="single" w:sz="4" w:space="0" w:color="auto"/>
              <w:bottom w:val="single" w:sz="4" w:space="0" w:color="auto"/>
              <w:right w:val="single" w:sz="4" w:space="0" w:color="auto"/>
            </w:tcBorders>
            <w:hideMark/>
          </w:tcPr>
          <w:p w:rsidR="00A53A88" w:rsidRPr="00D845FD" w:rsidRDefault="00A53A88" w:rsidP="006B2B4A">
            <w:pPr>
              <w:rPr>
                <w:rFonts w:ascii="Times New Roman" w:hAnsi="Times New Roman" w:cs="Times New Roman"/>
              </w:rPr>
            </w:pPr>
            <w:r w:rsidRPr="005165EA">
              <w:rPr>
                <w:rFonts w:ascii="Times New Roman" w:hAnsi="Times New Roman" w:cs="Times New Roman"/>
              </w:rPr>
              <w:t xml:space="preserve">1 Б кл </w:t>
            </w:r>
            <w:smartTag w:uri="urn:schemas-microsoft-com:office:smarttags" w:element="metricconverter">
              <w:smartTagPr>
                <w:attr w:name="ProductID" w:val="2016 г"/>
              </w:smartTagPr>
              <w:r w:rsidRPr="005165EA">
                <w:rPr>
                  <w:rFonts w:ascii="Times New Roman" w:hAnsi="Times New Roman" w:cs="Times New Roman"/>
                </w:rPr>
                <w:t>2016 г</w:t>
              </w:r>
              <w:r w:rsidR="00D845FD">
                <w:rPr>
                  <w:rFonts w:ascii="Times New Roman" w:hAnsi="Times New Roman" w:cs="Times New Roman"/>
                </w:rPr>
                <w:t xml:space="preserve"> </w:t>
              </w:r>
            </w:smartTag>
            <w:r w:rsidRPr="005165EA">
              <w:rPr>
                <w:rFonts w:ascii="Times New Roman" w:hAnsi="Times New Roman" w:cs="Times New Roman"/>
              </w:rPr>
              <w:t>(январь)</w:t>
            </w:r>
            <w:r w:rsidR="00AA7E61">
              <w:rPr>
                <w:rFonts w:ascii="Times New Roman" w:hAnsi="Times New Roman" w:cs="Times New Roman"/>
              </w:rPr>
              <w:t xml:space="preserve">     </w:t>
            </w:r>
            <w:r w:rsidR="00D845FD">
              <w:rPr>
                <w:rFonts w:ascii="Times New Roman" w:hAnsi="Times New Roman" w:cs="Times New Roman"/>
              </w:rPr>
              <w:t xml:space="preserve"> </w:t>
            </w:r>
            <w:r w:rsidRPr="005165EA">
              <w:rPr>
                <w:rFonts w:ascii="Times New Roman" w:hAnsi="Times New Roman" w:cs="Times New Roman"/>
                <w:sz w:val="20"/>
                <w:szCs w:val="20"/>
              </w:rPr>
              <w:t>(18чел.)</w:t>
            </w:r>
          </w:p>
        </w:tc>
        <w:tc>
          <w:tcPr>
            <w:tcW w:w="1701" w:type="dxa"/>
            <w:tcBorders>
              <w:top w:val="single" w:sz="4" w:space="0" w:color="auto"/>
              <w:left w:val="single" w:sz="4" w:space="0" w:color="auto"/>
              <w:bottom w:val="single" w:sz="4" w:space="0" w:color="auto"/>
              <w:right w:val="single" w:sz="4" w:space="0" w:color="auto"/>
            </w:tcBorders>
            <w:hideMark/>
          </w:tcPr>
          <w:p w:rsidR="00A53A88" w:rsidRPr="005165EA" w:rsidRDefault="00A53A88" w:rsidP="00AA7E61">
            <w:pPr>
              <w:jc w:val="center"/>
              <w:rPr>
                <w:rFonts w:ascii="Times New Roman" w:hAnsi="Times New Roman" w:cs="Times New Roman"/>
              </w:rPr>
            </w:pPr>
            <w:r w:rsidRPr="005165EA">
              <w:rPr>
                <w:rFonts w:ascii="Times New Roman" w:hAnsi="Times New Roman" w:cs="Times New Roman"/>
              </w:rPr>
              <w:t>7 ч (41 %)</w:t>
            </w:r>
          </w:p>
        </w:tc>
        <w:tc>
          <w:tcPr>
            <w:tcW w:w="2268" w:type="dxa"/>
            <w:tcBorders>
              <w:top w:val="single" w:sz="4" w:space="0" w:color="auto"/>
              <w:left w:val="single" w:sz="4" w:space="0" w:color="auto"/>
              <w:bottom w:val="single" w:sz="4" w:space="0" w:color="auto"/>
              <w:right w:val="single" w:sz="4" w:space="0" w:color="auto"/>
            </w:tcBorders>
            <w:hideMark/>
          </w:tcPr>
          <w:p w:rsidR="00A53A88" w:rsidRPr="005165EA" w:rsidRDefault="00A53A88" w:rsidP="006B2B4A">
            <w:pPr>
              <w:jc w:val="center"/>
              <w:rPr>
                <w:rFonts w:ascii="Times New Roman" w:hAnsi="Times New Roman" w:cs="Times New Roman"/>
              </w:rPr>
            </w:pPr>
            <w:r w:rsidRPr="005165EA">
              <w:rPr>
                <w:rFonts w:ascii="Times New Roman" w:hAnsi="Times New Roman" w:cs="Times New Roman"/>
              </w:rPr>
              <w:t>9 ч ( 53 %)</w:t>
            </w:r>
          </w:p>
        </w:tc>
        <w:tc>
          <w:tcPr>
            <w:tcW w:w="1582" w:type="dxa"/>
            <w:tcBorders>
              <w:top w:val="single" w:sz="4" w:space="0" w:color="auto"/>
              <w:left w:val="single" w:sz="4" w:space="0" w:color="auto"/>
              <w:bottom w:val="single" w:sz="4" w:space="0" w:color="auto"/>
              <w:right w:val="single" w:sz="4" w:space="0" w:color="auto"/>
            </w:tcBorders>
            <w:hideMark/>
          </w:tcPr>
          <w:p w:rsidR="00A53A88" w:rsidRPr="005165EA" w:rsidRDefault="00A53A88" w:rsidP="006B2B4A">
            <w:pPr>
              <w:jc w:val="center"/>
              <w:rPr>
                <w:rFonts w:ascii="Times New Roman" w:hAnsi="Times New Roman" w:cs="Times New Roman"/>
              </w:rPr>
            </w:pPr>
            <w:r w:rsidRPr="005165EA">
              <w:rPr>
                <w:rFonts w:ascii="Times New Roman" w:hAnsi="Times New Roman" w:cs="Times New Roman"/>
              </w:rPr>
              <w:t>1 ч (6 %)</w:t>
            </w:r>
          </w:p>
        </w:tc>
      </w:tr>
      <w:tr w:rsidR="00A53A88" w:rsidRPr="005165EA" w:rsidTr="00AA7E61">
        <w:trPr>
          <w:trHeight w:val="205"/>
        </w:trPr>
        <w:tc>
          <w:tcPr>
            <w:tcW w:w="3969" w:type="dxa"/>
            <w:tcBorders>
              <w:top w:val="single" w:sz="4" w:space="0" w:color="auto"/>
              <w:left w:val="single" w:sz="4" w:space="0" w:color="auto"/>
              <w:bottom w:val="single" w:sz="4" w:space="0" w:color="auto"/>
              <w:right w:val="single" w:sz="4" w:space="0" w:color="auto"/>
            </w:tcBorders>
            <w:hideMark/>
          </w:tcPr>
          <w:p w:rsidR="00A53A88" w:rsidRPr="00D845FD" w:rsidRDefault="00A53A88" w:rsidP="006B2B4A">
            <w:pPr>
              <w:rPr>
                <w:rFonts w:ascii="Times New Roman" w:hAnsi="Times New Roman" w:cs="Times New Roman"/>
              </w:rPr>
            </w:pPr>
            <w:r w:rsidRPr="005165EA">
              <w:rPr>
                <w:rFonts w:ascii="Times New Roman" w:hAnsi="Times New Roman" w:cs="Times New Roman"/>
              </w:rPr>
              <w:t>2 Б кл 2017 г (декабрь)</w:t>
            </w:r>
            <w:r w:rsidR="00AA7E61">
              <w:rPr>
                <w:rFonts w:ascii="Times New Roman" w:hAnsi="Times New Roman" w:cs="Times New Roman"/>
              </w:rPr>
              <w:t xml:space="preserve">     </w:t>
            </w:r>
            <w:r w:rsidRPr="005165EA">
              <w:rPr>
                <w:rFonts w:ascii="Times New Roman" w:hAnsi="Times New Roman" w:cs="Times New Roman"/>
                <w:sz w:val="20"/>
                <w:szCs w:val="20"/>
              </w:rPr>
              <w:t>(18 чел.)</w:t>
            </w:r>
          </w:p>
        </w:tc>
        <w:tc>
          <w:tcPr>
            <w:tcW w:w="1701" w:type="dxa"/>
            <w:tcBorders>
              <w:top w:val="single" w:sz="4" w:space="0" w:color="auto"/>
              <w:left w:val="single" w:sz="4" w:space="0" w:color="auto"/>
              <w:bottom w:val="single" w:sz="4" w:space="0" w:color="auto"/>
              <w:right w:val="single" w:sz="4" w:space="0" w:color="auto"/>
            </w:tcBorders>
            <w:hideMark/>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2 ч. (11%)</w:t>
            </w:r>
          </w:p>
        </w:tc>
        <w:tc>
          <w:tcPr>
            <w:tcW w:w="2268" w:type="dxa"/>
            <w:tcBorders>
              <w:top w:val="single" w:sz="4" w:space="0" w:color="auto"/>
              <w:left w:val="single" w:sz="4" w:space="0" w:color="auto"/>
              <w:bottom w:val="single" w:sz="4" w:space="0" w:color="auto"/>
              <w:right w:val="single" w:sz="4" w:space="0" w:color="auto"/>
            </w:tcBorders>
            <w:hideMark/>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15 ч (83%)</w:t>
            </w:r>
          </w:p>
        </w:tc>
        <w:tc>
          <w:tcPr>
            <w:tcW w:w="1582" w:type="dxa"/>
            <w:tcBorders>
              <w:top w:val="single" w:sz="4" w:space="0" w:color="auto"/>
              <w:left w:val="single" w:sz="4" w:space="0" w:color="auto"/>
              <w:bottom w:val="single" w:sz="4" w:space="0" w:color="auto"/>
              <w:right w:val="single" w:sz="4" w:space="0" w:color="auto"/>
            </w:tcBorders>
            <w:hideMark/>
          </w:tcPr>
          <w:p w:rsidR="00A53A88" w:rsidRPr="005165EA" w:rsidRDefault="00A53A88" w:rsidP="006B2B4A">
            <w:pPr>
              <w:jc w:val="center"/>
              <w:rPr>
                <w:rFonts w:ascii="Times New Roman" w:hAnsi="Times New Roman" w:cs="Times New Roman"/>
              </w:rPr>
            </w:pPr>
            <w:r w:rsidRPr="005165EA">
              <w:rPr>
                <w:rFonts w:ascii="Times New Roman" w:hAnsi="Times New Roman" w:cs="Times New Roman"/>
              </w:rPr>
              <w:t>1 ч (6 %)</w:t>
            </w:r>
          </w:p>
        </w:tc>
      </w:tr>
      <w:tr w:rsidR="00A53A88" w:rsidRPr="005165EA" w:rsidTr="00AA7E61">
        <w:trPr>
          <w:trHeight w:val="280"/>
        </w:trPr>
        <w:tc>
          <w:tcPr>
            <w:tcW w:w="3969" w:type="dxa"/>
            <w:tcBorders>
              <w:top w:val="single" w:sz="4" w:space="0" w:color="auto"/>
              <w:left w:val="single" w:sz="4" w:space="0" w:color="auto"/>
              <w:bottom w:val="single" w:sz="4" w:space="0" w:color="auto"/>
              <w:right w:val="single" w:sz="4" w:space="0" w:color="auto"/>
            </w:tcBorders>
            <w:hideMark/>
          </w:tcPr>
          <w:p w:rsidR="00A53A88" w:rsidRPr="005165EA" w:rsidRDefault="00A53A88" w:rsidP="006B2B4A">
            <w:pPr>
              <w:rPr>
                <w:rFonts w:ascii="Times New Roman" w:hAnsi="Times New Roman" w:cs="Times New Roman"/>
              </w:rPr>
            </w:pPr>
            <w:r w:rsidRPr="005165EA">
              <w:rPr>
                <w:rFonts w:ascii="Times New Roman" w:hAnsi="Times New Roman" w:cs="Times New Roman"/>
              </w:rPr>
              <w:t>2 Б кл 2018 г  18 чел (май)</w:t>
            </w:r>
          </w:p>
        </w:tc>
        <w:tc>
          <w:tcPr>
            <w:tcW w:w="1701" w:type="dxa"/>
            <w:tcBorders>
              <w:top w:val="single" w:sz="4" w:space="0" w:color="auto"/>
              <w:left w:val="single" w:sz="4" w:space="0" w:color="auto"/>
              <w:bottom w:val="single" w:sz="4" w:space="0" w:color="auto"/>
              <w:right w:val="single" w:sz="4" w:space="0" w:color="auto"/>
            </w:tcBorders>
            <w:hideMark/>
          </w:tcPr>
          <w:p w:rsidR="00A53A88" w:rsidRPr="005165EA" w:rsidRDefault="00A53A88" w:rsidP="006B2B4A">
            <w:pPr>
              <w:jc w:val="center"/>
              <w:rPr>
                <w:rFonts w:ascii="Times New Roman" w:hAnsi="Times New Roman" w:cs="Times New Roman"/>
              </w:rPr>
            </w:pPr>
            <w:r w:rsidRPr="005165EA">
              <w:rPr>
                <w:rFonts w:ascii="Times New Roman" w:hAnsi="Times New Roman" w:cs="Times New Roman"/>
              </w:rPr>
              <w:t>1 ч (6 %)</w:t>
            </w:r>
          </w:p>
        </w:tc>
        <w:tc>
          <w:tcPr>
            <w:tcW w:w="2268" w:type="dxa"/>
            <w:tcBorders>
              <w:top w:val="single" w:sz="4" w:space="0" w:color="auto"/>
              <w:left w:val="single" w:sz="4" w:space="0" w:color="auto"/>
              <w:bottom w:val="single" w:sz="4" w:space="0" w:color="auto"/>
              <w:right w:val="single" w:sz="4" w:space="0" w:color="auto"/>
            </w:tcBorders>
            <w:hideMark/>
          </w:tcPr>
          <w:p w:rsidR="00A53A88" w:rsidRPr="005165EA" w:rsidRDefault="00A53A88" w:rsidP="006B2B4A">
            <w:pPr>
              <w:jc w:val="center"/>
              <w:rPr>
                <w:rFonts w:ascii="Times New Roman" w:hAnsi="Times New Roman" w:cs="Times New Roman"/>
              </w:rPr>
            </w:pPr>
            <w:r w:rsidRPr="005165EA">
              <w:rPr>
                <w:rFonts w:ascii="Times New Roman" w:hAnsi="Times New Roman" w:cs="Times New Roman"/>
              </w:rPr>
              <w:t>15 ч (83 %)</w:t>
            </w:r>
          </w:p>
        </w:tc>
        <w:tc>
          <w:tcPr>
            <w:tcW w:w="1582" w:type="dxa"/>
            <w:tcBorders>
              <w:top w:val="single" w:sz="4" w:space="0" w:color="auto"/>
              <w:left w:val="single" w:sz="4" w:space="0" w:color="auto"/>
              <w:bottom w:val="single" w:sz="4" w:space="0" w:color="auto"/>
              <w:right w:val="single" w:sz="4" w:space="0" w:color="auto"/>
            </w:tcBorders>
            <w:hideMark/>
          </w:tcPr>
          <w:p w:rsidR="00A53A88" w:rsidRPr="005165EA" w:rsidRDefault="00A53A88" w:rsidP="006B2B4A">
            <w:pPr>
              <w:jc w:val="center"/>
              <w:rPr>
                <w:rFonts w:ascii="Times New Roman" w:hAnsi="Times New Roman" w:cs="Times New Roman"/>
              </w:rPr>
            </w:pPr>
            <w:r w:rsidRPr="005165EA">
              <w:rPr>
                <w:rFonts w:ascii="Times New Roman" w:hAnsi="Times New Roman" w:cs="Times New Roman"/>
              </w:rPr>
              <w:t>2 ч (11 %)</w:t>
            </w:r>
          </w:p>
        </w:tc>
      </w:tr>
      <w:tr w:rsidR="00A53A88" w:rsidRPr="005165EA" w:rsidTr="00AA7E61">
        <w:trPr>
          <w:trHeight w:val="280"/>
        </w:trPr>
        <w:tc>
          <w:tcPr>
            <w:tcW w:w="3969" w:type="dxa"/>
            <w:tcBorders>
              <w:top w:val="single" w:sz="4" w:space="0" w:color="auto"/>
              <w:left w:val="single" w:sz="4" w:space="0" w:color="auto"/>
              <w:bottom w:val="single" w:sz="4" w:space="0" w:color="auto"/>
              <w:right w:val="single" w:sz="4" w:space="0" w:color="auto"/>
            </w:tcBorders>
          </w:tcPr>
          <w:p w:rsidR="00A53A88" w:rsidRPr="005165EA" w:rsidRDefault="00A53A88" w:rsidP="006B2B4A">
            <w:pPr>
              <w:rPr>
                <w:rFonts w:ascii="Times New Roman" w:hAnsi="Times New Roman" w:cs="Times New Roman"/>
              </w:rPr>
            </w:pPr>
            <w:r w:rsidRPr="005165EA">
              <w:rPr>
                <w:rFonts w:ascii="Times New Roman" w:hAnsi="Times New Roman" w:cs="Times New Roman"/>
              </w:rPr>
              <w:t xml:space="preserve">3Б класс </w:t>
            </w:r>
            <w:r w:rsidR="00D845FD">
              <w:rPr>
                <w:rFonts w:ascii="Times New Roman" w:hAnsi="Times New Roman" w:cs="Times New Roman"/>
              </w:rPr>
              <w:t xml:space="preserve">  </w:t>
            </w:r>
            <w:r w:rsidRPr="005165EA">
              <w:rPr>
                <w:rFonts w:ascii="Times New Roman" w:hAnsi="Times New Roman" w:cs="Times New Roman"/>
              </w:rPr>
              <w:t>20 чел</w:t>
            </w:r>
            <w:r w:rsidR="00903794">
              <w:rPr>
                <w:rFonts w:ascii="Times New Roman" w:hAnsi="Times New Roman" w:cs="Times New Roman"/>
              </w:rPr>
              <w:t xml:space="preserve">          </w:t>
            </w:r>
            <w:r w:rsidRPr="005165EA">
              <w:rPr>
                <w:rFonts w:ascii="Times New Roman" w:hAnsi="Times New Roman" w:cs="Times New Roman"/>
              </w:rPr>
              <w:t>( декабрь)</w:t>
            </w:r>
          </w:p>
        </w:tc>
        <w:tc>
          <w:tcPr>
            <w:tcW w:w="1701" w:type="dxa"/>
            <w:tcBorders>
              <w:top w:val="single" w:sz="4" w:space="0" w:color="auto"/>
              <w:left w:val="single" w:sz="4" w:space="0" w:color="auto"/>
              <w:bottom w:val="single" w:sz="4" w:space="0" w:color="auto"/>
              <w:right w:val="single" w:sz="4" w:space="0" w:color="auto"/>
            </w:tcBorders>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9 чел</w:t>
            </w:r>
            <w:r w:rsidR="00D845FD">
              <w:rPr>
                <w:rFonts w:ascii="Times New Roman" w:hAnsi="Times New Roman" w:cs="Times New Roman"/>
              </w:rPr>
              <w:t xml:space="preserve"> (</w:t>
            </w:r>
            <w:r w:rsidRPr="005165EA">
              <w:rPr>
                <w:rFonts w:ascii="Times New Roman" w:hAnsi="Times New Roman" w:cs="Times New Roman"/>
              </w:rPr>
              <w:t>45%</w:t>
            </w:r>
            <w:r w:rsidR="00D845FD">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9 чел</w:t>
            </w:r>
            <w:r w:rsidR="00D845FD">
              <w:rPr>
                <w:rFonts w:ascii="Times New Roman" w:hAnsi="Times New Roman" w:cs="Times New Roman"/>
              </w:rPr>
              <w:t>.(</w:t>
            </w:r>
            <w:r w:rsidRPr="005165EA">
              <w:rPr>
                <w:rFonts w:ascii="Times New Roman" w:hAnsi="Times New Roman" w:cs="Times New Roman"/>
              </w:rPr>
              <w:t>45%</w:t>
            </w:r>
            <w:r w:rsidR="00D845FD">
              <w:rPr>
                <w:rFonts w:ascii="Times New Roman" w:hAnsi="Times New Roman" w:cs="Times New Roman"/>
              </w:rPr>
              <w:t>)</w:t>
            </w:r>
          </w:p>
        </w:tc>
        <w:tc>
          <w:tcPr>
            <w:tcW w:w="1582" w:type="dxa"/>
            <w:tcBorders>
              <w:top w:val="single" w:sz="4" w:space="0" w:color="auto"/>
              <w:left w:val="single" w:sz="4" w:space="0" w:color="auto"/>
              <w:bottom w:val="single" w:sz="4" w:space="0" w:color="auto"/>
              <w:right w:val="single" w:sz="4" w:space="0" w:color="auto"/>
            </w:tcBorders>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2 чел</w:t>
            </w:r>
            <w:r w:rsidR="00D845FD">
              <w:rPr>
                <w:rFonts w:ascii="Times New Roman" w:hAnsi="Times New Roman" w:cs="Times New Roman"/>
              </w:rPr>
              <w:t>.  (</w:t>
            </w:r>
            <w:r w:rsidRPr="005165EA">
              <w:rPr>
                <w:rFonts w:ascii="Times New Roman" w:hAnsi="Times New Roman" w:cs="Times New Roman"/>
              </w:rPr>
              <w:t>10%</w:t>
            </w:r>
            <w:r w:rsidR="00D845FD">
              <w:rPr>
                <w:rFonts w:ascii="Times New Roman" w:hAnsi="Times New Roman" w:cs="Times New Roman"/>
              </w:rPr>
              <w:t>)</w:t>
            </w:r>
          </w:p>
        </w:tc>
      </w:tr>
      <w:tr w:rsidR="00A53A88" w:rsidRPr="005165EA" w:rsidTr="00AA7E61">
        <w:trPr>
          <w:trHeight w:val="280"/>
        </w:trPr>
        <w:tc>
          <w:tcPr>
            <w:tcW w:w="3969" w:type="dxa"/>
            <w:tcBorders>
              <w:top w:val="single" w:sz="4" w:space="0" w:color="auto"/>
              <w:left w:val="single" w:sz="4" w:space="0" w:color="auto"/>
              <w:bottom w:val="single" w:sz="4" w:space="0" w:color="auto"/>
              <w:right w:val="single" w:sz="4" w:space="0" w:color="auto"/>
            </w:tcBorders>
          </w:tcPr>
          <w:p w:rsidR="00A53A88" w:rsidRPr="005165EA" w:rsidRDefault="00A53A88" w:rsidP="006B2B4A">
            <w:pPr>
              <w:rPr>
                <w:rFonts w:ascii="Times New Roman" w:hAnsi="Times New Roman" w:cs="Times New Roman"/>
              </w:rPr>
            </w:pPr>
            <w:r w:rsidRPr="005165EA">
              <w:rPr>
                <w:rFonts w:ascii="Times New Roman" w:hAnsi="Times New Roman" w:cs="Times New Roman"/>
              </w:rPr>
              <w:t xml:space="preserve">3Б класс </w:t>
            </w:r>
            <w:r w:rsidR="00D845FD">
              <w:rPr>
                <w:rFonts w:ascii="Times New Roman" w:hAnsi="Times New Roman" w:cs="Times New Roman"/>
              </w:rPr>
              <w:t xml:space="preserve">   </w:t>
            </w:r>
            <w:r w:rsidRPr="005165EA">
              <w:rPr>
                <w:rFonts w:ascii="Times New Roman" w:hAnsi="Times New Roman" w:cs="Times New Roman"/>
              </w:rPr>
              <w:t>20 чел</w:t>
            </w:r>
            <w:r w:rsidR="00D845FD">
              <w:rPr>
                <w:rFonts w:ascii="Times New Roman" w:hAnsi="Times New Roman" w:cs="Times New Roman"/>
              </w:rPr>
              <w:t xml:space="preserve"> </w:t>
            </w:r>
            <w:r w:rsidRPr="005165EA">
              <w:rPr>
                <w:rFonts w:ascii="Times New Roman" w:hAnsi="Times New Roman" w:cs="Times New Roman"/>
              </w:rPr>
              <w:t>( май)</w:t>
            </w:r>
          </w:p>
        </w:tc>
        <w:tc>
          <w:tcPr>
            <w:tcW w:w="1701" w:type="dxa"/>
            <w:tcBorders>
              <w:top w:val="single" w:sz="4" w:space="0" w:color="auto"/>
              <w:left w:val="single" w:sz="4" w:space="0" w:color="auto"/>
              <w:bottom w:val="single" w:sz="4" w:space="0" w:color="auto"/>
              <w:right w:val="single" w:sz="4" w:space="0" w:color="auto"/>
            </w:tcBorders>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5 чел</w:t>
            </w:r>
            <w:r w:rsidR="00D845FD">
              <w:rPr>
                <w:rFonts w:ascii="Times New Roman" w:hAnsi="Times New Roman" w:cs="Times New Roman"/>
              </w:rPr>
              <w:t xml:space="preserve"> (</w:t>
            </w:r>
            <w:r w:rsidRPr="005165EA">
              <w:rPr>
                <w:rFonts w:ascii="Times New Roman" w:hAnsi="Times New Roman" w:cs="Times New Roman"/>
              </w:rPr>
              <w:t>25%</w:t>
            </w:r>
            <w:r w:rsidR="00D845FD">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10 чел</w:t>
            </w:r>
            <w:r w:rsidR="00D845FD">
              <w:rPr>
                <w:rFonts w:ascii="Times New Roman" w:hAnsi="Times New Roman" w:cs="Times New Roman"/>
              </w:rPr>
              <w:t xml:space="preserve">  (</w:t>
            </w:r>
            <w:r w:rsidRPr="005165EA">
              <w:rPr>
                <w:rFonts w:ascii="Times New Roman" w:hAnsi="Times New Roman" w:cs="Times New Roman"/>
              </w:rPr>
              <w:t>50%</w:t>
            </w:r>
            <w:r w:rsidR="00D845FD">
              <w:rPr>
                <w:rFonts w:ascii="Times New Roman" w:hAnsi="Times New Roman" w:cs="Times New Roman"/>
              </w:rPr>
              <w:t>)</w:t>
            </w:r>
          </w:p>
        </w:tc>
        <w:tc>
          <w:tcPr>
            <w:tcW w:w="1582" w:type="dxa"/>
            <w:tcBorders>
              <w:top w:val="single" w:sz="4" w:space="0" w:color="auto"/>
              <w:left w:val="single" w:sz="4" w:space="0" w:color="auto"/>
              <w:bottom w:val="single" w:sz="4" w:space="0" w:color="auto"/>
              <w:right w:val="single" w:sz="4" w:space="0" w:color="auto"/>
            </w:tcBorders>
          </w:tcPr>
          <w:p w:rsidR="00A53A88" w:rsidRPr="005165EA" w:rsidRDefault="00A53A88" w:rsidP="00D845FD">
            <w:pPr>
              <w:jc w:val="center"/>
              <w:rPr>
                <w:rFonts w:ascii="Times New Roman" w:hAnsi="Times New Roman" w:cs="Times New Roman"/>
              </w:rPr>
            </w:pPr>
            <w:r w:rsidRPr="005165EA">
              <w:rPr>
                <w:rFonts w:ascii="Times New Roman" w:hAnsi="Times New Roman" w:cs="Times New Roman"/>
              </w:rPr>
              <w:t>5 чел</w:t>
            </w:r>
            <w:r w:rsidR="00D845FD">
              <w:rPr>
                <w:rFonts w:ascii="Times New Roman" w:hAnsi="Times New Roman" w:cs="Times New Roman"/>
              </w:rPr>
              <w:t xml:space="preserve">  (</w:t>
            </w:r>
            <w:r w:rsidRPr="005165EA">
              <w:rPr>
                <w:rFonts w:ascii="Times New Roman" w:hAnsi="Times New Roman" w:cs="Times New Roman"/>
              </w:rPr>
              <w:t xml:space="preserve"> 25%</w:t>
            </w:r>
            <w:r w:rsidR="00D845FD">
              <w:rPr>
                <w:rFonts w:ascii="Times New Roman" w:hAnsi="Times New Roman" w:cs="Times New Roman"/>
              </w:rPr>
              <w:t>)</w:t>
            </w:r>
          </w:p>
        </w:tc>
      </w:tr>
    </w:tbl>
    <w:p w:rsidR="00A53A88" w:rsidRPr="00D845FD" w:rsidRDefault="00A53A88" w:rsidP="00A53A88">
      <w:pPr>
        <w:rPr>
          <w:rFonts w:ascii="Times New Roman" w:hAnsi="Times New Roman" w:cs="Times New Roman"/>
          <w:b/>
        </w:rPr>
      </w:pPr>
      <w:r w:rsidRPr="00D845FD">
        <w:rPr>
          <w:rFonts w:ascii="Times New Roman" w:hAnsi="Times New Roman" w:cs="Times New Roman"/>
          <w:b/>
        </w:rPr>
        <w:t>3В класс</w:t>
      </w:r>
    </w:p>
    <w:tbl>
      <w:tblPr>
        <w:tblW w:w="9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69"/>
        <w:gridCol w:w="1843"/>
        <w:gridCol w:w="2126"/>
        <w:gridCol w:w="1492"/>
      </w:tblGrid>
      <w:tr w:rsidR="00AA7E61" w:rsidRPr="005165EA" w:rsidTr="00AA7E61">
        <w:trPr>
          <w:trHeight w:val="255"/>
        </w:trPr>
        <w:tc>
          <w:tcPr>
            <w:tcW w:w="3969" w:type="dxa"/>
            <w:vMerge w:val="restart"/>
            <w:tcBorders>
              <w:top w:val="single" w:sz="4" w:space="0" w:color="auto"/>
              <w:left w:val="single" w:sz="4" w:space="0" w:color="auto"/>
              <w:right w:val="single" w:sz="4" w:space="0" w:color="auto"/>
            </w:tcBorders>
          </w:tcPr>
          <w:p w:rsidR="00AA7E61" w:rsidRPr="005165EA" w:rsidRDefault="00AA7E61" w:rsidP="006B2B4A">
            <w:pPr>
              <w:pStyle w:val="a3"/>
              <w:rPr>
                <w:rFonts w:ascii="Times New Roman" w:hAnsi="Times New Roman" w:cs="Times New Roman"/>
                <w:sz w:val="18"/>
                <w:szCs w:val="18"/>
              </w:rPr>
            </w:pPr>
          </w:p>
        </w:tc>
        <w:tc>
          <w:tcPr>
            <w:tcW w:w="5461" w:type="dxa"/>
            <w:gridSpan w:val="3"/>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b/>
                <w:sz w:val="18"/>
                <w:szCs w:val="18"/>
              </w:rPr>
            </w:pPr>
            <w:r w:rsidRPr="005165EA">
              <w:rPr>
                <w:rFonts w:ascii="Times New Roman" w:hAnsi="Times New Roman" w:cs="Times New Roman"/>
                <w:b/>
                <w:sz w:val="18"/>
                <w:szCs w:val="18"/>
              </w:rPr>
              <w:t>Личностные умения</w:t>
            </w:r>
          </w:p>
        </w:tc>
      </w:tr>
      <w:tr w:rsidR="00AA7E61" w:rsidRPr="005165EA" w:rsidTr="00AA7E61">
        <w:trPr>
          <w:trHeight w:val="255"/>
        </w:trPr>
        <w:tc>
          <w:tcPr>
            <w:tcW w:w="3969" w:type="dxa"/>
            <w:vMerge/>
            <w:tcBorders>
              <w:left w:val="single" w:sz="4" w:space="0" w:color="auto"/>
              <w:bottom w:val="single" w:sz="4" w:space="0" w:color="auto"/>
              <w:right w:val="single" w:sz="4" w:space="0" w:color="auto"/>
            </w:tcBorders>
          </w:tcPr>
          <w:p w:rsidR="00AA7E61" w:rsidRPr="005165EA" w:rsidRDefault="00AA7E61" w:rsidP="006B2B4A">
            <w:pPr>
              <w:pStyle w:val="a3"/>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sz w:val="18"/>
                <w:szCs w:val="18"/>
              </w:rPr>
            </w:pPr>
            <w:r w:rsidRPr="005165EA">
              <w:rPr>
                <w:rFonts w:ascii="Times New Roman" w:hAnsi="Times New Roman" w:cs="Times New Roman"/>
                <w:sz w:val="18"/>
                <w:szCs w:val="18"/>
              </w:rPr>
              <w:t>Ниже базового уровня</w:t>
            </w:r>
          </w:p>
        </w:tc>
        <w:tc>
          <w:tcPr>
            <w:tcW w:w="2126" w:type="dxa"/>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sz w:val="18"/>
                <w:szCs w:val="18"/>
              </w:rPr>
            </w:pPr>
            <w:r w:rsidRPr="005165EA">
              <w:rPr>
                <w:rFonts w:ascii="Times New Roman" w:hAnsi="Times New Roman" w:cs="Times New Roman"/>
                <w:sz w:val="18"/>
                <w:szCs w:val="18"/>
              </w:rPr>
              <w:t>Базовый уровень</w:t>
            </w:r>
          </w:p>
        </w:tc>
        <w:tc>
          <w:tcPr>
            <w:tcW w:w="1492" w:type="dxa"/>
            <w:tcBorders>
              <w:top w:val="single" w:sz="4" w:space="0" w:color="auto"/>
              <w:left w:val="single" w:sz="4" w:space="0" w:color="auto"/>
              <w:bottom w:val="single" w:sz="4" w:space="0" w:color="auto"/>
              <w:right w:val="single" w:sz="4" w:space="0" w:color="auto"/>
            </w:tcBorders>
            <w:hideMark/>
          </w:tcPr>
          <w:p w:rsidR="00AA7E61" w:rsidRPr="005165EA" w:rsidRDefault="00AA7E61" w:rsidP="006B2B4A">
            <w:pPr>
              <w:pStyle w:val="a3"/>
              <w:rPr>
                <w:rFonts w:ascii="Times New Roman" w:hAnsi="Times New Roman" w:cs="Times New Roman"/>
                <w:sz w:val="18"/>
                <w:szCs w:val="18"/>
              </w:rPr>
            </w:pPr>
            <w:r w:rsidRPr="005165EA">
              <w:rPr>
                <w:rFonts w:ascii="Times New Roman" w:hAnsi="Times New Roman" w:cs="Times New Roman"/>
                <w:sz w:val="18"/>
                <w:szCs w:val="18"/>
              </w:rPr>
              <w:t>Повышенный уровень</w:t>
            </w:r>
          </w:p>
        </w:tc>
      </w:tr>
      <w:tr w:rsidR="0096512C" w:rsidRPr="005165EA" w:rsidTr="00AA7E61">
        <w:trPr>
          <w:trHeight w:val="255"/>
        </w:trPr>
        <w:tc>
          <w:tcPr>
            <w:tcW w:w="3969" w:type="dxa"/>
            <w:tcBorders>
              <w:top w:val="single" w:sz="4" w:space="0" w:color="auto"/>
              <w:left w:val="single" w:sz="4" w:space="0" w:color="auto"/>
              <w:bottom w:val="single" w:sz="4" w:space="0" w:color="auto"/>
              <w:right w:val="single" w:sz="4" w:space="0" w:color="auto"/>
            </w:tcBorders>
            <w:hideMark/>
          </w:tcPr>
          <w:p w:rsidR="0096512C" w:rsidRPr="00D845FD" w:rsidRDefault="0096512C" w:rsidP="006B2B4A">
            <w:pPr>
              <w:rPr>
                <w:rFonts w:ascii="Times New Roman" w:eastAsia="Times New Roman" w:hAnsi="Times New Roman" w:cs="Times New Roman"/>
              </w:rPr>
            </w:pPr>
            <w:r w:rsidRPr="005165EA">
              <w:rPr>
                <w:rFonts w:ascii="Times New Roman" w:eastAsia="Times New Roman" w:hAnsi="Times New Roman" w:cs="Times New Roman"/>
              </w:rPr>
              <w:t>1 В кл 2016 г</w:t>
            </w:r>
            <w:r w:rsidR="00D845FD">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(20 чел.)</w:t>
            </w:r>
          </w:p>
        </w:tc>
        <w:tc>
          <w:tcPr>
            <w:tcW w:w="1843" w:type="dxa"/>
            <w:tcBorders>
              <w:top w:val="single" w:sz="4" w:space="0" w:color="auto"/>
              <w:left w:val="single" w:sz="4" w:space="0" w:color="auto"/>
              <w:bottom w:val="single" w:sz="4" w:space="0" w:color="auto"/>
              <w:right w:val="single" w:sz="4" w:space="0" w:color="auto"/>
            </w:tcBorders>
            <w:hideMark/>
          </w:tcPr>
          <w:p w:rsidR="0096512C" w:rsidRPr="005165EA" w:rsidRDefault="0096512C" w:rsidP="006B2B4A">
            <w:pPr>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6512C" w:rsidRPr="005165EA" w:rsidRDefault="0096512C" w:rsidP="006B2B4A">
            <w:pPr>
              <w:jc w:val="center"/>
              <w:rPr>
                <w:rFonts w:ascii="Times New Roman" w:eastAsia="Times New Roman" w:hAnsi="Times New Roman" w:cs="Times New Roman"/>
              </w:rPr>
            </w:pPr>
          </w:p>
        </w:tc>
        <w:tc>
          <w:tcPr>
            <w:tcW w:w="1492" w:type="dxa"/>
            <w:tcBorders>
              <w:top w:val="single" w:sz="4" w:space="0" w:color="auto"/>
              <w:left w:val="single" w:sz="4" w:space="0" w:color="auto"/>
              <w:bottom w:val="single" w:sz="4" w:space="0" w:color="auto"/>
              <w:right w:val="single" w:sz="4" w:space="0" w:color="auto"/>
            </w:tcBorders>
            <w:hideMark/>
          </w:tcPr>
          <w:p w:rsidR="0096512C" w:rsidRPr="005165EA" w:rsidRDefault="0096512C" w:rsidP="006B2B4A">
            <w:pPr>
              <w:jc w:val="center"/>
              <w:rPr>
                <w:rFonts w:ascii="Times New Roman" w:eastAsia="Times New Roman" w:hAnsi="Times New Roman" w:cs="Times New Roman"/>
              </w:rPr>
            </w:pPr>
          </w:p>
        </w:tc>
      </w:tr>
      <w:tr w:rsidR="0096512C" w:rsidRPr="005165EA" w:rsidTr="00AA7E61">
        <w:trPr>
          <w:trHeight w:val="255"/>
        </w:trPr>
        <w:tc>
          <w:tcPr>
            <w:tcW w:w="3969" w:type="dxa"/>
            <w:tcBorders>
              <w:top w:val="single" w:sz="4" w:space="0" w:color="auto"/>
              <w:left w:val="single" w:sz="4" w:space="0" w:color="auto"/>
              <w:bottom w:val="single" w:sz="4" w:space="0" w:color="auto"/>
              <w:right w:val="single" w:sz="4" w:space="0" w:color="auto"/>
            </w:tcBorders>
            <w:hideMark/>
          </w:tcPr>
          <w:p w:rsidR="0096512C" w:rsidRPr="00D845FD" w:rsidRDefault="0096512C" w:rsidP="006B2B4A">
            <w:pPr>
              <w:rPr>
                <w:rFonts w:ascii="Times New Roman" w:eastAsia="Times New Roman" w:hAnsi="Times New Roman" w:cs="Times New Roman"/>
              </w:rPr>
            </w:pPr>
            <w:r w:rsidRPr="005165EA">
              <w:rPr>
                <w:rFonts w:ascii="Times New Roman" w:eastAsia="Times New Roman" w:hAnsi="Times New Roman" w:cs="Times New Roman"/>
              </w:rPr>
              <w:t>2 В кл 2017 г (декабрь)</w:t>
            </w:r>
            <w:r w:rsidR="00AA7E61">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(20 чел.)</w:t>
            </w:r>
          </w:p>
        </w:tc>
        <w:tc>
          <w:tcPr>
            <w:tcW w:w="1843" w:type="dxa"/>
            <w:tcBorders>
              <w:top w:val="single" w:sz="4" w:space="0" w:color="auto"/>
              <w:left w:val="single" w:sz="4" w:space="0" w:color="auto"/>
              <w:bottom w:val="single" w:sz="4" w:space="0" w:color="auto"/>
              <w:right w:val="single" w:sz="4" w:space="0" w:color="auto"/>
            </w:tcBorders>
            <w:hideMark/>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5ч-25%</w:t>
            </w:r>
          </w:p>
        </w:tc>
        <w:tc>
          <w:tcPr>
            <w:tcW w:w="2126" w:type="dxa"/>
            <w:tcBorders>
              <w:top w:val="single" w:sz="4" w:space="0" w:color="auto"/>
              <w:left w:val="single" w:sz="4" w:space="0" w:color="auto"/>
              <w:bottom w:val="single" w:sz="4" w:space="0" w:color="auto"/>
              <w:right w:val="single" w:sz="4" w:space="0" w:color="auto"/>
            </w:tcBorders>
            <w:hideMark/>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13ч-65%</w:t>
            </w:r>
          </w:p>
        </w:tc>
        <w:tc>
          <w:tcPr>
            <w:tcW w:w="1492" w:type="dxa"/>
            <w:tcBorders>
              <w:top w:val="single" w:sz="4" w:space="0" w:color="auto"/>
              <w:left w:val="single" w:sz="4" w:space="0" w:color="auto"/>
              <w:bottom w:val="single" w:sz="4" w:space="0" w:color="auto"/>
              <w:right w:val="single" w:sz="4" w:space="0" w:color="auto"/>
            </w:tcBorders>
            <w:hideMark/>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2ч-10%</w:t>
            </w:r>
          </w:p>
        </w:tc>
      </w:tr>
      <w:tr w:rsidR="0096512C" w:rsidRPr="005165EA" w:rsidTr="00AA7E61">
        <w:trPr>
          <w:trHeight w:val="348"/>
        </w:trPr>
        <w:tc>
          <w:tcPr>
            <w:tcW w:w="3969" w:type="dxa"/>
            <w:tcBorders>
              <w:top w:val="single" w:sz="4" w:space="0" w:color="auto"/>
              <w:left w:val="single" w:sz="4" w:space="0" w:color="auto"/>
              <w:bottom w:val="single" w:sz="4" w:space="0" w:color="auto"/>
              <w:right w:val="single" w:sz="4" w:space="0" w:color="auto"/>
            </w:tcBorders>
            <w:hideMark/>
          </w:tcPr>
          <w:p w:rsidR="0096512C" w:rsidRPr="005165EA" w:rsidRDefault="0096512C" w:rsidP="006B2B4A">
            <w:pPr>
              <w:rPr>
                <w:rFonts w:ascii="Times New Roman" w:eastAsia="Times New Roman" w:hAnsi="Times New Roman" w:cs="Times New Roman"/>
              </w:rPr>
            </w:pPr>
            <w:r w:rsidRPr="005165EA">
              <w:rPr>
                <w:rFonts w:ascii="Times New Roman" w:eastAsia="Times New Roman" w:hAnsi="Times New Roman" w:cs="Times New Roman"/>
              </w:rPr>
              <w:t>2 Вкл 2018 г (май)</w:t>
            </w:r>
            <w:r w:rsidR="00AA7E61">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(20 чел.)</w:t>
            </w:r>
          </w:p>
        </w:tc>
        <w:tc>
          <w:tcPr>
            <w:tcW w:w="1843" w:type="dxa"/>
            <w:tcBorders>
              <w:top w:val="single" w:sz="4" w:space="0" w:color="auto"/>
              <w:left w:val="single" w:sz="4" w:space="0" w:color="auto"/>
              <w:bottom w:val="single" w:sz="4" w:space="0" w:color="auto"/>
              <w:right w:val="single" w:sz="4" w:space="0" w:color="auto"/>
            </w:tcBorders>
            <w:hideMark/>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4ч-20%</w:t>
            </w:r>
          </w:p>
        </w:tc>
        <w:tc>
          <w:tcPr>
            <w:tcW w:w="2126" w:type="dxa"/>
            <w:tcBorders>
              <w:top w:val="single" w:sz="4" w:space="0" w:color="auto"/>
              <w:left w:val="single" w:sz="4" w:space="0" w:color="auto"/>
              <w:bottom w:val="single" w:sz="4" w:space="0" w:color="auto"/>
              <w:right w:val="single" w:sz="4" w:space="0" w:color="auto"/>
            </w:tcBorders>
            <w:hideMark/>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12ч-60%</w:t>
            </w:r>
          </w:p>
        </w:tc>
        <w:tc>
          <w:tcPr>
            <w:tcW w:w="1492" w:type="dxa"/>
            <w:tcBorders>
              <w:top w:val="single" w:sz="4" w:space="0" w:color="auto"/>
              <w:left w:val="single" w:sz="4" w:space="0" w:color="auto"/>
              <w:bottom w:val="single" w:sz="4" w:space="0" w:color="auto"/>
              <w:right w:val="single" w:sz="4" w:space="0" w:color="auto"/>
            </w:tcBorders>
            <w:hideMark/>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4ч-20%</w:t>
            </w:r>
          </w:p>
        </w:tc>
      </w:tr>
      <w:tr w:rsidR="0096512C" w:rsidRPr="005165EA" w:rsidTr="00AA7E61">
        <w:trPr>
          <w:trHeight w:val="348"/>
        </w:trPr>
        <w:tc>
          <w:tcPr>
            <w:tcW w:w="3969" w:type="dxa"/>
            <w:tcBorders>
              <w:top w:val="single" w:sz="4" w:space="0" w:color="auto"/>
              <w:left w:val="single" w:sz="4" w:space="0" w:color="auto"/>
              <w:bottom w:val="single" w:sz="4" w:space="0" w:color="auto"/>
              <w:right w:val="single" w:sz="4" w:space="0" w:color="auto"/>
            </w:tcBorders>
          </w:tcPr>
          <w:p w:rsidR="0096512C" w:rsidRPr="00D845FD" w:rsidRDefault="00D845FD" w:rsidP="006B2B4A">
            <w:pPr>
              <w:rPr>
                <w:rFonts w:ascii="Times New Roman" w:eastAsia="Times New Roman" w:hAnsi="Times New Roman" w:cs="Times New Roman"/>
              </w:rPr>
            </w:pPr>
            <w:r>
              <w:rPr>
                <w:rFonts w:ascii="Times New Roman" w:eastAsia="Times New Roman" w:hAnsi="Times New Roman" w:cs="Times New Roman"/>
              </w:rPr>
              <w:t xml:space="preserve">3 В кл   </w:t>
            </w:r>
            <w:r w:rsidR="0096512C" w:rsidRPr="005165EA">
              <w:rPr>
                <w:rFonts w:ascii="Times New Roman" w:eastAsia="Times New Roman" w:hAnsi="Times New Roman" w:cs="Times New Roman"/>
              </w:rPr>
              <w:t>(1 полуг)</w:t>
            </w:r>
            <w:r>
              <w:rPr>
                <w:rFonts w:ascii="Times New Roman" w:eastAsia="Times New Roman" w:hAnsi="Times New Roman" w:cs="Times New Roman"/>
              </w:rPr>
              <w:t xml:space="preserve"> </w:t>
            </w:r>
            <w:r w:rsidR="0096512C" w:rsidRPr="005165EA">
              <w:rPr>
                <w:rFonts w:ascii="Times New Roman" w:eastAsia="Times New Roman" w:hAnsi="Times New Roman" w:cs="Times New Roman"/>
                <w:sz w:val="20"/>
                <w:szCs w:val="20"/>
              </w:rPr>
              <w:t>19 чел.</w:t>
            </w:r>
          </w:p>
        </w:tc>
        <w:tc>
          <w:tcPr>
            <w:tcW w:w="1843" w:type="dxa"/>
            <w:tcBorders>
              <w:top w:val="single" w:sz="4" w:space="0" w:color="auto"/>
              <w:left w:val="single" w:sz="4" w:space="0" w:color="auto"/>
              <w:bottom w:val="single" w:sz="4" w:space="0" w:color="auto"/>
              <w:right w:val="single" w:sz="4" w:space="0" w:color="auto"/>
            </w:tcBorders>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1ч-6%</w:t>
            </w:r>
          </w:p>
        </w:tc>
        <w:tc>
          <w:tcPr>
            <w:tcW w:w="2126" w:type="dxa"/>
            <w:tcBorders>
              <w:top w:val="single" w:sz="4" w:space="0" w:color="auto"/>
              <w:left w:val="single" w:sz="4" w:space="0" w:color="auto"/>
              <w:bottom w:val="single" w:sz="4" w:space="0" w:color="auto"/>
              <w:right w:val="single" w:sz="4" w:space="0" w:color="auto"/>
            </w:tcBorders>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11ч-61%</w:t>
            </w:r>
          </w:p>
        </w:tc>
        <w:tc>
          <w:tcPr>
            <w:tcW w:w="1492" w:type="dxa"/>
            <w:tcBorders>
              <w:top w:val="single" w:sz="4" w:space="0" w:color="auto"/>
              <w:left w:val="single" w:sz="4" w:space="0" w:color="auto"/>
              <w:bottom w:val="single" w:sz="4" w:space="0" w:color="auto"/>
              <w:right w:val="single" w:sz="4" w:space="0" w:color="auto"/>
            </w:tcBorders>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5ч-27%</w:t>
            </w:r>
          </w:p>
        </w:tc>
      </w:tr>
      <w:tr w:rsidR="0096512C" w:rsidRPr="005165EA" w:rsidTr="00AA7E61">
        <w:trPr>
          <w:trHeight w:val="348"/>
        </w:trPr>
        <w:tc>
          <w:tcPr>
            <w:tcW w:w="3969" w:type="dxa"/>
            <w:tcBorders>
              <w:top w:val="single" w:sz="4" w:space="0" w:color="auto"/>
              <w:left w:val="single" w:sz="4" w:space="0" w:color="auto"/>
              <w:bottom w:val="single" w:sz="4" w:space="0" w:color="auto"/>
              <w:right w:val="single" w:sz="4" w:space="0" w:color="auto"/>
            </w:tcBorders>
          </w:tcPr>
          <w:p w:rsidR="0096512C" w:rsidRPr="005165EA" w:rsidRDefault="00D845FD" w:rsidP="006B2B4A">
            <w:pPr>
              <w:rPr>
                <w:rFonts w:ascii="Times New Roman" w:eastAsia="Times New Roman" w:hAnsi="Times New Roman" w:cs="Times New Roman"/>
              </w:rPr>
            </w:pPr>
            <w:r>
              <w:rPr>
                <w:rFonts w:ascii="Times New Roman" w:eastAsia="Times New Roman" w:hAnsi="Times New Roman" w:cs="Times New Roman"/>
              </w:rPr>
              <w:lastRenderedPageBreak/>
              <w:t xml:space="preserve">3 В кл     </w:t>
            </w:r>
            <w:r w:rsidR="0096512C" w:rsidRPr="005165EA">
              <w:rPr>
                <w:rFonts w:ascii="Times New Roman" w:eastAsia="Times New Roman" w:hAnsi="Times New Roman" w:cs="Times New Roman"/>
              </w:rPr>
              <w:t>(май)</w:t>
            </w:r>
          </w:p>
        </w:tc>
        <w:tc>
          <w:tcPr>
            <w:tcW w:w="1843" w:type="dxa"/>
            <w:tcBorders>
              <w:top w:val="single" w:sz="4" w:space="0" w:color="auto"/>
              <w:left w:val="single" w:sz="4" w:space="0" w:color="auto"/>
              <w:bottom w:val="single" w:sz="4" w:space="0" w:color="auto"/>
              <w:right w:val="single" w:sz="4" w:space="0" w:color="auto"/>
            </w:tcBorders>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2ч-10%</w:t>
            </w:r>
          </w:p>
        </w:tc>
        <w:tc>
          <w:tcPr>
            <w:tcW w:w="2126" w:type="dxa"/>
            <w:tcBorders>
              <w:top w:val="single" w:sz="4" w:space="0" w:color="auto"/>
              <w:left w:val="single" w:sz="4" w:space="0" w:color="auto"/>
              <w:bottom w:val="single" w:sz="4" w:space="0" w:color="auto"/>
              <w:right w:val="single" w:sz="4" w:space="0" w:color="auto"/>
            </w:tcBorders>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13ч-68%</w:t>
            </w:r>
          </w:p>
        </w:tc>
        <w:tc>
          <w:tcPr>
            <w:tcW w:w="1492" w:type="dxa"/>
            <w:tcBorders>
              <w:top w:val="single" w:sz="4" w:space="0" w:color="auto"/>
              <w:left w:val="single" w:sz="4" w:space="0" w:color="auto"/>
              <w:bottom w:val="single" w:sz="4" w:space="0" w:color="auto"/>
              <w:right w:val="single" w:sz="4" w:space="0" w:color="auto"/>
            </w:tcBorders>
          </w:tcPr>
          <w:p w:rsidR="0096512C" w:rsidRPr="005165EA" w:rsidRDefault="0096512C" w:rsidP="006B2B4A">
            <w:pPr>
              <w:jc w:val="center"/>
              <w:rPr>
                <w:rFonts w:ascii="Times New Roman" w:eastAsia="Times New Roman" w:hAnsi="Times New Roman" w:cs="Times New Roman"/>
              </w:rPr>
            </w:pPr>
            <w:r w:rsidRPr="005165EA">
              <w:rPr>
                <w:rFonts w:ascii="Times New Roman" w:eastAsia="Times New Roman" w:hAnsi="Times New Roman" w:cs="Times New Roman"/>
              </w:rPr>
              <w:t>4ч-21%</w:t>
            </w:r>
          </w:p>
        </w:tc>
      </w:tr>
    </w:tbl>
    <w:p w:rsidR="00903794" w:rsidRPr="00B9629B" w:rsidRDefault="00AA7E61" w:rsidP="004C597C">
      <w:pPr>
        <w:jc w:val="both"/>
        <w:rPr>
          <w:rFonts w:ascii="Times New Roman" w:hAnsi="Times New Roman" w:cs="Times New Roman"/>
        </w:rPr>
      </w:pPr>
      <w:r>
        <w:rPr>
          <w:rFonts w:ascii="Times New Roman" w:hAnsi="Times New Roman" w:cs="Times New Roman"/>
        </w:rPr>
        <w:t xml:space="preserve">     </w:t>
      </w:r>
      <w:r w:rsidR="00903794" w:rsidRPr="00903794">
        <w:rPr>
          <w:rFonts w:ascii="Times New Roman" w:hAnsi="Times New Roman" w:cs="Times New Roman"/>
          <w:b/>
          <w:i/>
          <w:u w:val="single"/>
        </w:rPr>
        <w:t>Вывод:</w:t>
      </w:r>
      <w:r w:rsidR="00B9629B">
        <w:rPr>
          <w:rFonts w:ascii="Times New Roman" w:hAnsi="Times New Roman" w:cs="Times New Roman"/>
        </w:rPr>
        <w:t xml:space="preserve">8 уч-ся третьих классов личностными умениями, которые измерялись данной работой, не овладели. Педагогам необходимо эту группу детей чаще привлекать к участию в классных делах, создавать для них ситуации успеха, чтобы дети могли не только выполнять разные социальные роли, но и оценивать свои и чужие поступки. </w:t>
      </w:r>
    </w:p>
    <w:p w:rsidR="00E85229" w:rsidRPr="00D845FD" w:rsidRDefault="00AA7E61" w:rsidP="00AA7E61">
      <w:pPr>
        <w:rPr>
          <w:rFonts w:ascii="Times New Roman" w:hAnsi="Times New Roman" w:cs="Times New Roman"/>
          <w:b/>
        </w:rPr>
      </w:pPr>
      <w:r>
        <w:rPr>
          <w:rFonts w:ascii="Times New Roman" w:hAnsi="Times New Roman" w:cs="Times New Roman"/>
        </w:rPr>
        <w:t xml:space="preserve"> </w:t>
      </w:r>
      <w:r w:rsidR="003C14A6" w:rsidRPr="00D845FD">
        <w:rPr>
          <w:rFonts w:ascii="Times New Roman" w:hAnsi="Times New Roman" w:cs="Times New Roman"/>
          <w:b/>
        </w:rPr>
        <w:t>4А класс</w:t>
      </w:r>
    </w:p>
    <w:tbl>
      <w:tblPr>
        <w:tblW w:w="9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69"/>
        <w:gridCol w:w="1701"/>
        <w:gridCol w:w="1843"/>
        <w:gridCol w:w="2007"/>
      </w:tblGrid>
      <w:tr w:rsidR="00D845FD" w:rsidRPr="005165EA" w:rsidTr="00AA7E61">
        <w:trPr>
          <w:trHeight w:val="144"/>
        </w:trPr>
        <w:tc>
          <w:tcPr>
            <w:tcW w:w="3969" w:type="dxa"/>
            <w:vMerge w:val="restart"/>
            <w:tcBorders>
              <w:top w:val="single" w:sz="4" w:space="0" w:color="auto"/>
              <w:left w:val="single" w:sz="4" w:space="0" w:color="auto"/>
              <w:right w:val="single" w:sz="4" w:space="0" w:color="auto"/>
            </w:tcBorders>
          </w:tcPr>
          <w:p w:rsidR="00D845FD" w:rsidRPr="005165EA" w:rsidRDefault="00D845FD" w:rsidP="006B2B4A">
            <w:pPr>
              <w:pStyle w:val="a3"/>
              <w:rPr>
                <w:rFonts w:ascii="Times New Roman" w:hAnsi="Times New Roman" w:cs="Times New Roman"/>
                <w:sz w:val="18"/>
                <w:szCs w:val="18"/>
              </w:rPr>
            </w:pPr>
          </w:p>
        </w:tc>
        <w:tc>
          <w:tcPr>
            <w:tcW w:w="5551" w:type="dxa"/>
            <w:gridSpan w:val="3"/>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b/>
                <w:sz w:val="18"/>
                <w:szCs w:val="18"/>
              </w:rPr>
            </w:pPr>
            <w:r w:rsidRPr="005165EA">
              <w:rPr>
                <w:rFonts w:ascii="Times New Roman" w:hAnsi="Times New Roman" w:cs="Times New Roman"/>
                <w:b/>
                <w:sz w:val="18"/>
                <w:szCs w:val="18"/>
              </w:rPr>
              <w:t>Личностные умения</w:t>
            </w:r>
          </w:p>
        </w:tc>
      </w:tr>
      <w:tr w:rsidR="00D845FD" w:rsidRPr="005165EA" w:rsidTr="00AA7E61">
        <w:trPr>
          <w:trHeight w:val="144"/>
        </w:trPr>
        <w:tc>
          <w:tcPr>
            <w:tcW w:w="3969" w:type="dxa"/>
            <w:vMerge/>
            <w:tcBorders>
              <w:left w:val="single" w:sz="4" w:space="0" w:color="auto"/>
              <w:bottom w:val="single" w:sz="4" w:space="0" w:color="auto"/>
              <w:right w:val="single" w:sz="4" w:space="0" w:color="auto"/>
            </w:tcBorders>
          </w:tcPr>
          <w:p w:rsidR="00D845FD" w:rsidRPr="005165EA" w:rsidRDefault="00D845FD" w:rsidP="006B2B4A">
            <w:pPr>
              <w:pStyle w:val="a3"/>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sz w:val="18"/>
                <w:szCs w:val="18"/>
              </w:rPr>
            </w:pPr>
            <w:r w:rsidRPr="005165EA">
              <w:rPr>
                <w:rFonts w:ascii="Times New Roman" w:hAnsi="Times New Roman" w:cs="Times New Roman"/>
                <w:sz w:val="18"/>
                <w:szCs w:val="18"/>
              </w:rPr>
              <w:t>Ниже базового уровня</w:t>
            </w:r>
          </w:p>
        </w:tc>
        <w:tc>
          <w:tcPr>
            <w:tcW w:w="1843" w:type="dxa"/>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sz w:val="18"/>
                <w:szCs w:val="18"/>
              </w:rPr>
            </w:pPr>
            <w:r w:rsidRPr="005165EA">
              <w:rPr>
                <w:rFonts w:ascii="Times New Roman" w:hAnsi="Times New Roman" w:cs="Times New Roman"/>
                <w:sz w:val="18"/>
                <w:szCs w:val="18"/>
              </w:rPr>
              <w:t>Базовый уровень</w:t>
            </w:r>
          </w:p>
        </w:tc>
        <w:tc>
          <w:tcPr>
            <w:tcW w:w="2007" w:type="dxa"/>
            <w:tcBorders>
              <w:top w:val="single" w:sz="4" w:space="0" w:color="auto"/>
              <w:left w:val="single" w:sz="4" w:space="0" w:color="auto"/>
              <w:bottom w:val="single" w:sz="4" w:space="0" w:color="auto"/>
              <w:right w:val="single" w:sz="4" w:space="0" w:color="auto"/>
            </w:tcBorders>
            <w:hideMark/>
          </w:tcPr>
          <w:p w:rsidR="00D845FD" w:rsidRPr="005165EA" w:rsidRDefault="00D845FD" w:rsidP="006B2B4A">
            <w:pPr>
              <w:pStyle w:val="a3"/>
              <w:rPr>
                <w:rFonts w:ascii="Times New Roman" w:hAnsi="Times New Roman" w:cs="Times New Roman"/>
                <w:sz w:val="18"/>
                <w:szCs w:val="18"/>
              </w:rPr>
            </w:pPr>
            <w:r w:rsidRPr="005165EA">
              <w:rPr>
                <w:rFonts w:ascii="Times New Roman" w:hAnsi="Times New Roman" w:cs="Times New Roman"/>
                <w:sz w:val="18"/>
                <w:szCs w:val="18"/>
              </w:rPr>
              <w:t>Повышенный уровень</w:t>
            </w:r>
          </w:p>
        </w:tc>
      </w:tr>
      <w:tr w:rsidR="003C14A6" w:rsidRPr="005165EA" w:rsidTr="00AA7E61">
        <w:trPr>
          <w:trHeight w:val="144"/>
        </w:trPr>
        <w:tc>
          <w:tcPr>
            <w:tcW w:w="3969" w:type="dxa"/>
            <w:tcBorders>
              <w:top w:val="single" w:sz="4" w:space="0" w:color="auto"/>
              <w:left w:val="single" w:sz="4" w:space="0" w:color="auto"/>
              <w:bottom w:val="single" w:sz="4" w:space="0" w:color="auto"/>
              <w:right w:val="single" w:sz="4" w:space="0" w:color="auto"/>
            </w:tcBorders>
            <w:hideMark/>
          </w:tcPr>
          <w:p w:rsidR="003C14A6" w:rsidRPr="00D845FD" w:rsidRDefault="003C14A6" w:rsidP="006B2B4A">
            <w:pPr>
              <w:rPr>
                <w:rFonts w:ascii="Times New Roman" w:eastAsia="Times New Roman" w:hAnsi="Times New Roman" w:cs="Times New Roman"/>
              </w:rPr>
            </w:pPr>
            <w:r w:rsidRPr="005165EA">
              <w:rPr>
                <w:rFonts w:ascii="Times New Roman" w:eastAsia="Times New Roman" w:hAnsi="Times New Roman" w:cs="Times New Roman"/>
              </w:rPr>
              <w:t>1 А кл 2015 г</w:t>
            </w:r>
            <w:r w:rsidR="00D845FD">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(19 чел.)</w:t>
            </w:r>
          </w:p>
        </w:tc>
        <w:tc>
          <w:tcPr>
            <w:tcW w:w="1701" w:type="dxa"/>
            <w:tcBorders>
              <w:top w:val="single" w:sz="4" w:space="0" w:color="auto"/>
              <w:left w:val="single" w:sz="4" w:space="0" w:color="auto"/>
              <w:bottom w:val="single" w:sz="4" w:space="0" w:color="auto"/>
              <w:right w:val="single" w:sz="4" w:space="0" w:color="auto"/>
            </w:tcBorders>
            <w:hideMark/>
          </w:tcPr>
          <w:p w:rsidR="003C14A6" w:rsidRPr="005165EA" w:rsidRDefault="003C14A6" w:rsidP="00AA7E61">
            <w:pPr>
              <w:jc w:val="center"/>
              <w:rPr>
                <w:rFonts w:ascii="Times New Roman" w:eastAsia="Times New Roman" w:hAnsi="Times New Roman" w:cs="Times New Roman"/>
              </w:rPr>
            </w:pPr>
            <w:r w:rsidRPr="005165EA">
              <w:rPr>
                <w:rFonts w:ascii="Times New Roman" w:eastAsia="Times New Roman" w:hAnsi="Times New Roman" w:cs="Times New Roman"/>
              </w:rPr>
              <w:t>2 ч</w:t>
            </w:r>
            <w:r w:rsidR="00D845FD">
              <w:rPr>
                <w:rFonts w:ascii="Times New Roman" w:eastAsia="Times New Roman" w:hAnsi="Times New Roman" w:cs="Times New Roman"/>
              </w:rPr>
              <w:t xml:space="preserve">   </w:t>
            </w:r>
            <w:r w:rsidRPr="005165EA">
              <w:rPr>
                <w:rFonts w:ascii="Times New Roman" w:eastAsia="Times New Roman" w:hAnsi="Times New Roman" w:cs="Times New Roman"/>
              </w:rPr>
              <w:t>(11,1 %)</w:t>
            </w:r>
          </w:p>
        </w:tc>
        <w:tc>
          <w:tcPr>
            <w:tcW w:w="1843" w:type="dxa"/>
            <w:tcBorders>
              <w:top w:val="single" w:sz="4" w:space="0" w:color="auto"/>
              <w:left w:val="single" w:sz="4" w:space="0" w:color="auto"/>
              <w:bottom w:val="single" w:sz="4" w:space="0" w:color="auto"/>
              <w:right w:val="single" w:sz="4" w:space="0" w:color="auto"/>
            </w:tcBorders>
            <w:hideMark/>
          </w:tcPr>
          <w:p w:rsidR="003C14A6" w:rsidRPr="005165EA" w:rsidRDefault="003C14A6" w:rsidP="00D845FD">
            <w:pPr>
              <w:jc w:val="center"/>
              <w:rPr>
                <w:rFonts w:ascii="Times New Roman" w:eastAsia="Times New Roman" w:hAnsi="Times New Roman" w:cs="Times New Roman"/>
              </w:rPr>
            </w:pPr>
            <w:r w:rsidRPr="005165EA">
              <w:rPr>
                <w:rFonts w:ascii="Times New Roman" w:eastAsia="Times New Roman" w:hAnsi="Times New Roman" w:cs="Times New Roman"/>
              </w:rPr>
              <w:t>13 ч.</w:t>
            </w:r>
            <w:r w:rsidR="00D845FD">
              <w:rPr>
                <w:rFonts w:ascii="Times New Roman" w:eastAsia="Times New Roman" w:hAnsi="Times New Roman" w:cs="Times New Roman"/>
              </w:rPr>
              <w:t xml:space="preserve">   </w:t>
            </w:r>
            <w:r w:rsidRPr="005165EA">
              <w:rPr>
                <w:rFonts w:ascii="Times New Roman" w:eastAsia="Times New Roman" w:hAnsi="Times New Roman" w:cs="Times New Roman"/>
              </w:rPr>
              <w:t>( 72,2 %)</w:t>
            </w:r>
          </w:p>
        </w:tc>
        <w:tc>
          <w:tcPr>
            <w:tcW w:w="2007" w:type="dxa"/>
            <w:tcBorders>
              <w:top w:val="single" w:sz="4" w:space="0" w:color="auto"/>
              <w:left w:val="single" w:sz="4" w:space="0" w:color="auto"/>
              <w:bottom w:val="single" w:sz="4" w:space="0" w:color="auto"/>
              <w:right w:val="single" w:sz="4" w:space="0" w:color="auto"/>
            </w:tcBorders>
            <w:hideMark/>
          </w:tcPr>
          <w:p w:rsidR="003C14A6" w:rsidRPr="005165EA" w:rsidRDefault="003C14A6" w:rsidP="00D845FD">
            <w:pPr>
              <w:jc w:val="center"/>
              <w:rPr>
                <w:rFonts w:ascii="Times New Roman" w:eastAsia="Times New Roman" w:hAnsi="Times New Roman" w:cs="Times New Roman"/>
              </w:rPr>
            </w:pPr>
            <w:r w:rsidRPr="005165EA">
              <w:rPr>
                <w:rFonts w:ascii="Times New Roman" w:eastAsia="Times New Roman" w:hAnsi="Times New Roman" w:cs="Times New Roman"/>
              </w:rPr>
              <w:t>3 ч.</w:t>
            </w:r>
            <w:r w:rsidR="00D845FD">
              <w:rPr>
                <w:rFonts w:ascii="Times New Roman" w:eastAsia="Times New Roman" w:hAnsi="Times New Roman" w:cs="Times New Roman"/>
              </w:rPr>
              <w:t xml:space="preserve">   </w:t>
            </w:r>
            <w:r w:rsidRPr="005165EA">
              <w:rPr>
                <w:rFonts w:ascii="Times New Roman" w:eastAsia="Times New Roman" w:hAnsi="Times New Roman" w:cs="Times New Roman"/>
              </w:rPr>
              <w:t>(16,7 %)</w:t>
            </w:r>
          </w:p>
        </w:tc>
      </w:tr>
      <w:tr w:rsidR="003C14A6" w:rsidRPr="005165EA" w:rsidTr="00AA7E61">
        <w:trPr>
          <w:trHeight w:val="550"/>
        </w:trPr>
        <w:tc>
          <w:tcPr>
            <w:tcW w:w="3969" w:type="dxa"/>
            <w:tcBorders>
              <w:top w:val="single" w:sz="4" w:space="0" w:color="auto"/>
              <w:left w:val="single" w:sz="4" w:space="0" w:color="auto"/>
              <w:bottom w:val="single" w:sz="4" w:space="0" w:color="auto"/>
              <w:right w:val="single" w:sz="4" w:space="0" w:color="auto"/>
            </w:tcBorders>
            <w:hideMark/>
          </w:tcPr>
          <w:p w:rsidR="003C14A6" w:rsidRPr="00D845FD" w:rsidRDefault="003C14A6" w:rsidP="00D845FD">
            <w:pPr>
              <w:rPr>
                <w:rFonts w:ascii="Times New Roman" w:eastAsia="Times New Roman" w:hAnsi="Times New Roman" w:cs="Times New Roman"/>
              </w:rPr>
            </w:pPr>
            <w:r w:rsidRPr="005165EA">
              <w:rPr>
                <w:rFonts w:ascii="Times New Roman" w:eastAsia="Times New Roman" w:hAnsi="Times New Roman" w:cs="Times New Roman"/>
              </w:rPr>
              <w:t>2 А кл 2016 г (декабрь)</w:t>
            </w:r>
            <w:r w:rsidR="00D845FD">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(18 чел.)</w:t>
            </w:r>
          </w:p>
        </w:tc>
        <w:tc>
          <w:tcPr>
            <w:tcW w:w="1701" w:type="dxa"/>
            <w:tcBorders>
              <w:top w:val="single" w:sz="4" w:space="0" w:color="auto"/>
              <w:left w:val="single" w:sz="4" w:space="0" w:color="auto"/>
              <w:bottom w:val="single" w:sz="4" w:space="0" w:color="auto"/>
              <w:right w:val="single" w:sz="4" w:space="0" w:color="auto"/>
            </w:tcBorders>
            <w:hideMark/>
          </w:tcPr>
          <w:p w:rsidR="003C14A6" w:rsidRPr="005165EA" w:rsidRDefault="003C14A6" w:rsidP="00D845FD">
            <w:pPr>
              <w:jc w:val="center"/>
              <w:rPr>
                <w:rFonts w:ascii="Times New Roman" w:eastAsia="Times New Roman" w:hAnsi="Times New Roman" w:cs="Times New Roman"/>
              </w:rPr>
            </w:pPr>
            <w:r w:rsidRPr="005165EA">
              <w:rPr>
                <w:rFonts w:ascii="Times New Roman" w:eastAsia="Times New Roman" w:hAnsi="Times New Roman" w:cs="Times New Roman"/>
              </w:rPr>
              <w:t>3 ч.</w:t>
            </w:r>
            <w:r w:rsidR="00D845FD">
              <w:rPr>
                <w:rFonts w:ascii="Times New Roman" w:eastAsia="Times New Roman" w:hAnsi="Times New Roman" w:cs="Times New Roman"/>
              </w:rPr>
              <w:t xml:space="preserve">   </w:t>
            </w:r>
            <w:r w:rsidRPr="005165EA">
              <w:rPr>
                <w:rFonts w:ascii="Times New Roman" w:eastAsia="Times New Roman" w:hAnsi="Times New Roman" w:cs="Times New Roman"/>
              </w:rPr>
              <w:t>(16,6%)</w:t>
            </w:r>
          </w:p>
        </w:tc>
        <w:tc>
          <w:tcPr>
            <w:tcW w:w="1843" w:type="dxa"/>
            <w:tcBorders>
              <w:top w:val="single" w:sz="4" w:space="0" w:color="auto"/>
              <w:left w:val="single" w:sz="4" w:space="0" w:color="auto"/>
              <w:bottom w:val="single" w:sz="4" w:space="0" w:color="auto"/>
              <w:right w:val="single" w:sz="4" w:space="0" w:color="auto"/>
            </w:tcBorders>
            <w:hideMark/>
          </w:tcPr>
          <w:p w:rsidR="003C14A6" w:rsidRPr="005165EA" w:rsidRDefault="003C14A6" w:rsidP="00AA7E61">
            <w:pPr>
              <w:jc w:val="center"/>
              <w:rPr>
                <w:rFonts w:ascii="Times New Roman" w:eastAsia="Times New Roman" w:hAnsi="Times New Roman" w:cs="Times New Roman"/>
              </w:rPr>
            </w:pPr>
            <w:r w:rsidRPr="005165EA">
              <w:rPr>
                <w:rFonts w:ascii="Times New Roman" w:eastAsia="Times New Roman" w:hAnsi="Times New Roman" w:cs="Times New Roman"/>
              </w:rPr>
              <w:t>13 ч.</w:t>
            </w:r>
            <w:r w:rsidR="00D845FD">
              <w:rPr>
                <w:rFonts w:ascii="Times New Roman" w:eastAsia="Times New Roman" w:hAnsi="Times New Roman" w:cs="Times New Roman"/>
              </w:rPr>
              <w:t xml:space="preserve">   </w:t>
            </w:r>
            <w:r w:rsidRPr="005165EA">
              <w:rPr>
                <w:rFonts w:ascii="Times New Roman" w:eastAsia="Times New Roman" w:hAnsi="Times New Roman" w:cs="Times New Roman"/>
              </w:rPr>
              <w:t>(72,2%)</w:t>
            </w:r>
          </w:p>
        </w:tc>
        <w:tc>
          <w:tcPr>
            <w:tcW w:w="2007" w:type="dxa"/>
            <w:tcBorders>
              <w:top w:val="single" w:sz="4" w:space="0" w:color="auto"/>
              <w:left w:val="single" w:sz="4" w:space="0" w:color="auto"/>
              <w:bottom w:val="single" w:sz="4" w:space="0" w:color="auto"/>
              <w:right w:val="single" w:sz="4" w:space="0" w:color="auto"/>
            </w:tcBorders>
            <w:hideMark/>
          </w:tcPr>
          <w:p w:rsidR="003C14A6" w:rsidRPr="005165EA" w:rsidRDefault="003C14A6" w:rsidP="00D845FD">
            <w:pPr>
              <w:jc w:val="center"/>
              <w:rPr>
                <w:rFonts w:ascii="Times New Roman" w:eastAsia="Times New Roman" w:hAnsi="Times New Roman" w:cs="Times New Roman"/>
              </w:rPr>
            </w:pPr>
            <w:r w:rsidRPr="005165EA">
              <w:rPr>
                <w:rFonts w:ascii="Times New Roman" w:eastAsia="Times New Roman" w:hAnsi="Times New Roman" w:cs="Times New Roman"/>
              </w:rPr>
              <w:t>2 ч.</w:t>
            </w:r>
            <w:r w:rsidR="00D845FD">
              <w:rPr>
                <w:rFonts w:ascii="Times New Roman" w:eastAsia="Times New Roman" w:hAnsi="Times New Roman" w:cs="Times New Roman"/>
              </w:rPr>
              <w:t xml:space="preserve">   </w:t>
            </w:r>
            <w:r w:rsidRPr="005165EA">
              <w:rPr>
                <w:rFonts w:ascii="Times New Roman" w:eastAsia="Times New Roman" w:hAnsi="Times New Roman" w:cs="Times New Roman"/>
              </w:rPr>
              <w:t>(11,1%)</w:t>
            </w:r>
          </w:p>
        </w:tc>
      </w:tr>
      <w:tr w:rsidR="003C14A6" w:rsidRPr="005165EA" w:rsidTr="00AA7E61">
        <w:trPr>
          <w:trHeight w:val="563"/>
        </w:trPr>
        <w:tc>
          <w:tcPr>
            <w:tcW w:w="3969" w:type="dxa"/>
            <w:tcBorders>
              <w:top w:val="single" w:sz="4" w:space="0" w:color="auto"/>
              <w:left w:val="single" w:sz="4" w:space="0" w:color="auto"/>
              <w:bottom w:val="single" w:sz="4" w:space="0" w:color="auto"/>
              <w:right w:val="single" w:sz="4" w:space="0" w:color="auto"/>
            </w:tcBorders>
            <w:hideMark/>
          </w:tcPr>
          <w:p w:rsidR="003C14A6" w:rsidRPr="005165EA" w:rsidRDefault="003C14A6" w:rsidP="006B2B4A">
            <w:pPr>
              <w:rPr>
                <w:rFonts w:ascii="Times New Roman" w:eastAsia="Times New Roman" w:hAnsi="Times New Roman" w:cs="Times New Roman"/>
              </w:rPr>
            </w:pPr>
            <w:r w:rsidRPr="005165EA">
              <w:rPr>
                <w:rFonts w:ascii="Times New Roman" w:eastAsia="Times New Roman" w:hAnsi="Times New Roman" w:cs="Times New Roman"/>
              </w:rPr>
              <w:t>2 А кл 2017 г (май)</w:t>
            </w:r>
            <w:r w:rsidR="00D845FD">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(18 чел.)</w:t>
            </w:r>
          </w:p>
        </w:tc>
        <w:tc>
          <w:tcPr>
            <w:tcW w:w="1701" w:type="dxa"/>
            <w:tcBorders>
              <w:top w:val="single" w:sz="4" w:space="0" w:color="auto"/>
              <w:left w:val="single" w:sz="4" w:space="0" w:color="auto"/>
              <w:bottom w:val="single" w:sz="4" w:space="0" w:color="auto"/>
              <w:right w:val="single" w:sz="4" w:space="0" w:color="auto"/>
            </w:tcBorders>
            <w:hideMark/>
          </w:tcPr>
          <w:p w:rsidR="003C14A6" w:rsidRPr="005165EA" w:rsidRDefault="003C14A6" w:rsidP="005A0A1B">
            <w:pPr>
              <w:jc w:val="center"/>
              <w:rPr>
                <w:rFonts w:ascii="Times New Roman" w:eastAsia="Times New Roman" w:hAnsi="Times New Roman" w:cs="Times New Roman"/>
              </w:rPr>
            </w:pPr>
            <w:r w:rsidRPr="005165EA">
              <w:rPr>
                <w:rFonts w:ascii="Times New Roman" w:eastAsia="Times New Roman" w:hAnsi="Times New Roman" w:cs="Times New Roman"/>
              </w:rPr>
              <w:t>1 чел.</w:t>
            </w:r>
            <w:r w:rsidR="00D845FD">
              <w:rPr>
                <w:rFonts w:ascii="Times New Roman" w:eastAsia="Times New Roman" w:hAnsi="Times New Roman" w:cs="Times New Roman"/>
              </w:rPr>
              <w:t xml:space="preserve">  </w:t>
            </w:r>
            <w:r w:rsidRPr="005165EA">
              <w:rPr>
                <w:rFonts w:ascii="Times New Roman" w:eastAsia="Times New Roman" w:hAnsi="Times New Roman" w:cs="Times New Roman"/>
              </w:rPr>
              <w:t>(5,5%)</w:t>
            </w:r>
          </w:p>
        </w:tc>
        <w:tc>
          <w:tcPr>
            <w:tcW w:w="1843" w:type="dxa"/>
            <w:tcBorders>
              <w:top w:val="single" w:sz="4" w:space="0" w:color="auto"/>
              <w:left w:val="single" w:sz="4" w:space="0" w:color="auto"/>
              <w:bottom w:val="single" w:sz="4" w:space="0" w:color="auto"/>
              <w:right w:val="single" w:sz="4" w:space="0" w:color="auto"/>
            </w:tcBorders>
            <w:hideMark/>
          </w:tcPr>
          <w:p w:rsidR="003C14A6" w:rsidRPr="005165EA" w:rsidRDefault="003C14A6" w:rsidP="00D845FD">
            <w:pPr>
              <w:jc w:val="center"/>
              <w:rPr>
                <w:rFonts w:ascii="Times New Roman" w:eastAsia="Times New Roman" w:hAnsi="Times New Roman" w:cs="Times New Roman"/>
              </w:rPr>
            </w:pPr>
            <w:r w:rsidRPr="005165EA">
              <w:rPr>
                <w:rFonts w:ascii="Times New Roman" w:eastAsia="Times New Roman" w:hAnsi="Times New Roman" w:cs="Times New Roman"/>
              </w:rPr>
              <w:t>15 ч.</w:t>
            </w:r>
            <w:r w:rsidR="00D845FD">
              <w:rPr>
                <w:rFonts w:ascii="Times New Roman" w:eastAsia="Times New Roman" w:hAnsi="Times New Roman" w:cs="Times New Roman"/>
              </w:rPr>
              <w:t xml:space="preserve">   </w:t>
            </w:r>
            <w:r w:rsidRPr="005165EA">
              <w:rPr>
                <w:rFonts w:ascii="Times New Roman" w:eastAsia="Times New Roman" w:hAnsi="Times New Roman" w:cs="Times New Roman"/>
              </w:rPr>
              <w:t>(83,3%)</w:t>
            </w:r>
          </w:p>
        </w:tc>
        <w:tc>
          <w:tcPr>
            <w:tcW w:w="2007" w:type="dxa"/>
            <w:tcBorders>
              <w:top w:val="single" w:sz="4" w:space="0" w:color="auto"/>
              <w:left w:val="single" w:sz="4" w:space="0" w:color="auto"/>
              <w:bottom w:val="single" w:sz="4" w:space="0" w:color="auto"/>
              <w:right w:val="single" w:sz="4" w:space="0" w:color="auto"/>
            </w:tcBorders>
            <w:hideMark/>
          </w:tcPr>
          <w:p w:rsidR="003C14A6" w:rsidRPr="005165EA" w:rsidRDefault="003C14A6" w:rsidP="00D845FD">
            <w:pPr>
              <w:jc w:val="center"/>
              <w:rPr>
                <w:rFonts w:ascii="Times New Roman" w:eastAsia="Times New Roman" w:hAnsi="Times New Roman" w:cs="Times New Roman"/>
              </w:rPr>
            </w:pPr>
            <w:r w:rsidRPr="005165EA">
              <w:rPr>
                <w:rFonts w:ascii="Times New Roman" w:eastAsia="Times New Roman" w:hAnsi="Times New Roman" w:cs="Times New Roman"/>
              </w:rPr>
              <w:t>2 чел.</w:t>
            </w:r>
            <w:r w:rsidR="00D845FD">
              <w:rPr>
                <w:rFonts w:ascii="Times New Roman" w:eastAsia="Times New Roman" w:hAnsi="Times New Roman" w:cs="Times New Roman"/>
              </w:rPr>
              <w:t xml:space="preserve">  </w:t>
            </w:r>
            <w:r w:rsidRPr="005165EA">
              <w:rPr>
                <w:rFonts w:ascii="Times New Roman" w:eastAsia="Times New Roman" w:hAnsi="Times New Roman" w:cs="Times New Roman"/>
              </w:rPr>
              <w:t>(11,1 %)</w:t>
            </w:r>
          </w:p>
        </w:tc>
      </w:tr>
      <w:tr w:rsidR="003C14A6" w:rsidRPr="005165EA" w:rsidTr="00AA7E61">
        <w:trPr>
          <w:trHeight w:val="197"/>
        </w:trPr>
        <w:tc>
          <w:tcPr>
            <w:tcW w:w="3969" w:type="dxa"/>
            <w:tcBorders>
              <w:top w:val="single" w:sz="4" w:space="0" w:color="auto"/>
              <w:left w:val="single" w:sz="4" w:space="0" w:color="auto"/>
              <w:bottom w:val="single" w:sz="4" w:space="0" w:color="auto"/>
              <w:right w:val="single" w:sz="4" w:space="0" w:color="auto"/>
            </w:tcBorders>
          </w:tcPr>
          <w:p w:rsidR="003C14A6" w:rsidRPr="005A0A1B" w:rsidRDefault="003C14A6" w:rsidP="006B2B4A">
            <w:pPr>
              <w:rPr>
                <w:rFonts w:ascii="Times New Roman" w:eastAsia="Times New Roman" w:hAnsi="Times New Roman" w:cs="Times New Roman"/>
              </w:rPr>
            </w:pPr>
            <w:r w:rsidRPr="005165EA">
              <w:rPr>
                <w:rFonts w:ascii="Times New Roman" w:eastAsia="Times New Roman" w:hAnsi="Times New Roman" w:cs="Times New Roman"/>
              </w:rPr>
              <w:t>3 А кл 2017г</w:t>
            </w:r>
            <w:r w:rsidR="005A0A1B">
              <w:rPr>
                <w:rFonts w:ascii="Times New Roman" w:eastAsia="Times New Roman" w:hAnsi="Times New Roman" w:cs="Times New Roman"/>
              </w:rPr>
              <w:t xml:space="preserve"> </w:t>
            </w:r>
            <w:r w:rsidRPr="005165EA">
              <w:rPr>
                <w:rFonts w:ascii="Times New Roman" w:eastAsia="Times New Roman" w:hAnsi="Times New Roman" w:cs="Times New Roman"/>
              </w:rPr>
              <w:t>(декабрь)</w:t>
            </w:r>
            <w:r w:rsidR="00AA7E61">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19 чел</w:t>
            </w:r>
          </w:p>
        </w:tc>
        <w:tc>
          <w:tcPr>
            <w:tcW w:w="1701"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jc w:val="center"/>
              <w:rPr>
                <w:rFonts w:ascii="Times New Roman" w:eastAsia="Times New Roman" w:hAnsi="Times New Roman" w:cs="Times New Roman"/>
              </w:rPr>
            </w:pPr>
            <w:r w:rsidRPr="005165EA">
              <w:rPr>
                <w:rFonts w:ascii="Times New Roman" w:eastAsia="Times New Roman" w:hAnsi="Times New Roman" w:cs="Times New Roman"/>
              </w:rPr>
              <w:t xml:space="preserve"> 7ч  - 36,8%                                              </w:t>
            </w:r>
          </w:p>
        </w:tc>
        <w:tc>
          <w:tcPr>
            <w:tcW w:w="1843"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jc w:val="center"/>
              <w:rPr>
                <w:rFonts w:ascii="Times New Roman" w:eastAsia="Times New Roman" w:hAnsi="Times New Roman" w:cs="Times New Roman"/>
              </w:rPr>
            </w:pPr>
            <w:r w:rsidRPr="005165EA">
              <w:rPr>
                <w:rFonts w:ascii="Times New Roman" w:eastAsia="Times New Roman" w:hAnsi="Times New Roman" w:cs="Times New Roman"/>
              </w:rPr>
              <w:t xml:space="preserve">10ч- 52,6%                                                    </w:t>
            </w:r>
          </w:p>
        </w:tc>
        <w:tc>
          <w:tcPr>
            <w:tcW w:w="2007"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jc w:val="center"/>
              <w:rPr>
                <w:rFonts w:ascii="Times New Roman" w:eastAsia="Times New Roman" w:hAnsi="Times New Roman" w:cs="Times New Roman"/>
              </w:rPr>
            </w:pPr>
            <w:r w:rsidRPr="005165EA">
              <w:rPr>
                <w:rFonts w:ascii="Times New Roman" w:eastAsia="Times New Roman" w:hAnsi="Times New Roman" w:cs="Times New Roman"/>
              </w:rPr>
              <w:t xml:space="preserve">2ч- 10,5%       </w:t>
            </w:r>
          </w:p>
        </w:tc>
      </w:tr>
      <w:tr w:rsidR="003C14A6" w:rsidRPr="005165EA" w:rsidTr="00AA7E61">
        <w:trPr>
          <w:trHeight w:val="197"/>
        </w:trPr>
        <w:tc>
          <w:tcPr>
            <w:tcW w:w="3969"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rPr>
                <w:rFonts w:ascii="Times New Roman" w:eastAsia="Times New Roman" w:hAnsi="Times New Roman" w:cs="Times New Roman"/>
              </w:rPr>
            </w:pPr>
            <w:r w:rsidRPr="005165EA">
              <w:rPr>
                <w:rFonts w:ascii="Times New Roman" w:eastAsia="Times New Roman" w:hAnsi="Times New Roman" w:cs="Times New Roman"/>
              </w:rPr>
              <w:t>3 А кл 2018г</w:t>
            </w:r>
            <w:r w:rsidR="005A0A1B">
              <w:rPr>
                <w:rFonts w:ascii="Times New Roman" w:eastAsia="Times New Roman" w:hAnsi="Times New Roman" w:cs="Times New Roman"/>
              </w:rPr>
              <w:t xml:space="preserve"> </w:t>
            </w:r>
            <w:r w:rsidRPr="005165EA">
              <w:rPr>
                <w:rFonts w:ascii="Times New Roman" w:eastAsia="Times New Roman" w:hAnsi="Times New Roman" w:cs="Times New Roman"/>
              </w:rPr>
              <w:t>(май)</w:t>
            </w:r>
            <w:r w:rsidR="005A0A1B">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20 чел</w:t>
            </w:r>
          </w:p>
        </w:tc>
        <w:tc>
          <w:tcPr>
            <w:tcW w:w="1701"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jc w:val="center"/>
              <w:rPr>
                <w:rFonts w:ascii="Times New Roman" w:eastAsia="Times New Roman" w:hAnsi="Times New Roman" w:cs="Times New Roman"/>
              </w:rPr>
            </w:pPr>
            <w:r w:rsidRPr="005165EA">
              <w:rPr>
                <w:rFonts w:ascii="Times New Roman" w:eastAsia="Times New Roman" w:hAnsi="Times New Roman" w:cs="Times New Roman"/>
              </w:rPr>
              <w:t>5ч-25%</w:t>
            </w:r>
          </w:p>
        </w:tc>
        <w:tc>
          <w:tcPr>
            <w:tcW w:w="1843"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jc w:val="center"/>
              <w:rPr>
                <w:rFonts w:ascii="Times New Roman" w:eastAsia="Times New Roman" w:hAnsi="Times New Roman" w:cs="Times New Roman"/>
              </w:rPr>
            </w:pPr>
            <w:r w:rsidRPr="005165EA">
              <w:rPr>
                <w:rFonts w:ascii="Times New Roman" w:eastAsia="Times New Roman" w:hAnsi="Times New Roman" w:cs="Times New Roman"/>
              </w:rPr>
              <w:t>13ч-65%</w:t>
            </w:r>
          </w:p>
        </w:tc>
        <w:tc>
          <w:tcPr>
            <w:tcW w:w="2007"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jc w:val="center"/>
              <w:rPr>
                <w:rFonts w:ascii="Times New Roman" w:eastAsia="Times New Roman" w:hAnsi="Times New Roman" w:cs="Times New Roman"/>
              </w:rPr>
            </w:pPr>
            <w:r w:rsidRPr="005165EA">
              <w:rPr>
                <w:rFonts w:ascii="Times New Roman" w:eastAsia="Times New Roman" w:hAnsi="Times New Roman" w:cs="Times New Roman"/>
              </w:rPr>
              <w:t>2ч-10%</w:t>
            </w:r>
          </w:p>
        </w:tc>
      </w:tr>
      <w:tr w:rsidR="003C14A6" w:rsidRPr="005165EA" w:rsidTr="00AA7E61">
        <w:trPr>
          <w:trHeight w:val="197"/>
        </w:trPr>
        <w:tc>
          <w:tcPr>
            <w:tcW w:w="3969"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rPr>
                <w:rFonts w:ascii="Times New Roman" w:eastAsia="Times New Roman" w:hAnsi="Times New Roman" w:cs="Times New Roman"/>
              </w:rPr>
            </w:pPr>
            <w:r w:rsidRPr="005165EA">
              <w:rPr>
                <w:rFonts w:ascii="Times New Roman" w:eastAsia="Times New Roman" w:hAnsi="Times New Roman" w:cs="Times New Roman"/>
              </w:rPr>
              <w:t>4 А кл 2018г(декабрь)</w:t>
            </w:r>
            <w:r w:rsidR="00AA7E61">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19 чел</w:t>
            </w:r>
          </w:p>
        </w:tc>
        <w:tc>
          <w:tcPr>
            <w:tcW w:w="1701"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jc w:val="center"/>
              <w:rPr>
                <w:rFonts w:ascii="Times New Roman" w:eastAsia="Times New Roman" w:hAnsi="Times New Roman" w:cs="Times New Roman"/>
              </w:rPr>
            </w:pPr>
            <w:r w:rsidRPr="005165EA">
              <w:rPr>
                <w:rFonts w:ascii="Times New Roman" w:eastAsia="Times New Roman" w:hAnsi="Times New Roman" w:cs="Times New Roman"/>
              </w:rPr>
              <w:t>5ч -26,3%</w:t>
            </w:r>
          </w:p>
        </w:tc>
        <w:tc>
          <w:tcPr>
            <w:tcW w:w="1843"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jc w:val="center"/>
              <w:rPr>
                <w:rFonts w:ascii="Times New Roman" w:eastAsia="Times New Roman" w:hAnsi="Times New Roman" w:cs="Times New Roman"/>
              </w:rPr>
            </w:pPr>
            <w:r w:rsidRPr="005165EA">
              <w:rPr>
                <w:rFonts w:ascii="Times New Roman" w:eastAsia="Times New Roman" w:hAnsi="Times New Roman" w:cs="Times New Roman"/>
              </w:rPr>
              <w:t xml:space="preserve">11ч -57,8%                                     </w:t>
            </w:r>
          </w:p>
        </w:tc>
        <w:tc>
          <w:tcPr>
            <w:tcW w:w="2007"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jc w:val="center"/>
              <w:rPr>
                <w:rFonts w:ascii="Times New Roman" w:eastAsia="Times New Roman" w:hAnsi="Times New Roman" w:cs="Times New Roman"/>
              </w:rPr>
            </w:pPr>
            <w:r w:rsidRPr="005165EA">
              <w:rPr>
                <w:rFonts w:ascii="Times New Roman" w:eastAsia="Times New Roman" w:hAnsi="Times New Roman" w:cs="Times New Roman"/>
              </w:rPr>
              <w:t>3 ч – 15,8%</w:t>
            </w:r>
          </w:p>
        </w:tc>
      </w:tr>
      <w:tr w:rsidR="003C14A6" w:rsidRPr="005165EA" w:rsidTr="00AA7E61">
        <w:trPr>
          <w:trHeight w:val="197"/>
        </w:trPr>
        <w:tc>
          <w:tcPr>
            <w:tcW w:w="3969"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rPr>
                <w:rFonts w:ascii="Times New Roman" w:eastAsia="Times New Roman" w:hAnsi="Times New Roman" w:cs="Times New Roman"/>
              </w:rPr>
            </w:pPr>
            <w:r w:rsidRPr="005165EA">
              <w:rPr>
                <w:rFonts w:ascii="Times New Roman" w:eastAsia="Times New Roman" w:hAnsi="Times New Roman" w:cs="Times New Roman"/>
              </w:rPr>
              <w:t>4 А кл 2019г</w:t>
            </w:r>
            <w:r w:rsidR="005A0A1B">
              <w:rPr>
                <w:rFonts w:ascii="Times New Roman" w:eastAsia="Times New Roman" w:hAnsi="Times New Roman" w:cs="Times New Roman"/>
              </w:rPr>
              <w:t xml:space="preserve"> </w:t>
            </w:r>
            <w:r w:rsidRPr="005165EA">
              <w:rPr>
                <w:rFonts w:ascii="Times New Roman" w:eastAsia="Times New Roman" w:hAnsi="Times New Roman" w:cs="Times New Roman"/>
              </w:rPr>
              <w:t>(май)</w:t>
            </w:r>
            <w:r w:rsidR="005A0A1B">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19 чел</w:t>
            </w:r>
          </w:p>
        </w:tc>
        <w:tc>
          <w:tcPr>
            <w:tcW w:w="1701" w:type="dxa"/>
            <w:tcBorders>
              <w:top w:val="single" w:sz="4" w:space="0" w:color="auto"/>
              <w:left w:val="single" w:sz="4" w:space="0" w:color="auto"/>
              <w:bottom w:val="single" w:sz="4" w:space="0" w:color="auto"/>
              <w:right w:val="single" w:sz="4" w:space="0" w:color="auto"/>
            </w:tcBorders>
          </w:tcPr>
          <w:p w:rsidR="003C14A6" w:rsidRPr="005165EA" w:rsidRDefault="003C14A6" w:rsidP="005A0A1B">
            <w:pPr>
              <w:jc w:val="center"/>
              <w:rPr>
                <w:rFonts w:ascii="Times New Roman" w:eastAsia="Times New Roman" w:hAnsi="Times New Roman" w:cs="Times New Roman"/>
              </w:rPr>
            </w:pPr>
            <w:r w:rsidRPr="005165EA">
              <w:rPr>
                <w:rFonts w:ascii="Times New Roman" w:eastAsia="Times New Roman" w:hAnsi="Times New Roman" w:cs="Times New Roman"/>
              </w:rPr>
              <w:t>2ч-</w:t>
            </w:r>
            <w:r w:rsidR="005A0A1B">
              <w:rPr>
                <w:rFonts w:ascii="Times New Roman" w:eastAsia="Times New Roman" w:hAnsi="Times New Roman" w:cs="Times New Roman"/>
              </w:rPr>
              <w:t>(</w:t>
            </w:r>
            <w:r w:rsidRPr="005165EA">
              <w:rPr>
                <w:rFonts w:ascii="Times New Roman" w:eastAsia="Times New Roman" w:hAnsi="Times New Roman" w:cs="Times New Roman"/>
              </w:rPr>
              <w:t>10,5%</w:t>
            </w:r>
            <w:r w:rsidR="005A0A1B">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3C14A6" w:rsidRPr="005165EA" w:rsidRDefault="003C14A6" w:rsidP="005A0A1B">
            <w:pPr>
              <w:jc w:val="center"/>
              <w:rPr>
                <w:rFonts w:ascii="Times New Roman" w:eastAsia="Times New Roman" w:hAnsi="Times New Roman" w:cs="Times New Roman"/>
              </w:rPr>
            </w:pPr>
            <w:r w:rsidRPr="005165EA">
              <w:rPr>
                <w:rFonts w:ascii="Times New Roman" w:eastAsia="Times New Roman" w:hAnsi="Times New Roman" w:cs="Times New Roman"/>
              </w:rPr>
              <w:t>13ч-</w:t>
            </w:r>
            <w:r w:rsidR="005A0A1B">
              <w:rPr>
                <w:rFonts w:ascii="Times New Roman" w:eastAsia="Times New Roman" w:hAnsi="Times New Roman" w:cs="Times New Roman"/>
              </w:rPr>
              <w:t>(</w:t>
            </w:r>
            <w:r w:rsidRPr="005165EA">
              <w:rPr>
                <w:rFonts w:ascii="Times New Roman" w:eastAsia="Times New Roman" w:hAnsi="Times New Roman" w:cs="Times New Roman"/>
              </w:rPr>
              <w:t>68,4%</w:t>
            </w:r>
            <w:r w:rsidR="005A0A1B">
              <w:rPr>
                <w:rFonts w:ascii="Times New Roman" w:eastAsia="Times New Roman" w:hAnsi="Times New Roman" w:cs="Times New Roman"/>
              </w:rPr>
              <w:t>)</w:t>
            </w:r>
          </w:p>
        </w:tc>
        <w:tc>
          <w:tcPr>
            <w:tcW w:w="2007" w:type="dxa"/>
            <w:tcBorders>
              <w:top w:val="single" w:sz="4" w:space="0" w:color="auto"/>
              <w:left w:val="single" w:sz="4" w:space="0" w:color="auto"/>
              <w:bottom w:val="single" w:sz="4" w:space="0" w:color="auto"/>
              <w:right w:val="single" w:sz="4" w:space="0" w:color="auto"/>
            </w:tcBorders>
          </w:tcPr>
          <w:p w:rsidR="003C14A6" w:rsidRPr="005165EA" w:rsidRDefault="003C14A6" w:rsidP="005A0A1B">
            <w:pPr>
              <w:jc w:val="center"/>
              <w:rPr>
                <w:rFonts w:ascii="Times New Roman" w:eastAsia="Times New Roman" w:hAnsi="Times New Roman" w:cs="Times New Roman"/>
              </w:rPr>
            </w:pPr>
            <w:r w:rsidRPr="005165EA">
              <w:rPr>
                <w:rFonts w:ascii="Times New Roman" w:eastAsia="Times New Roman" w:hAnsi="Times New Roman" w:cs="Times New Roman"/>
              </w:rPr>
              <w:t>4ч-</w:t>
            </w:r>
            <w:r w:rsidR="005A0A1B">
              <w:rPr>
                <w:rFonts w:ascii="Times New Roman" w:eastAsia="Times New Roman" w:hAnsi="Times New Roman" w:cs="Times New Roman"/>
              </w:rPr>
              <w:t xml:space="preserve"> (</w:t>
            </w:r>
            <w:r w:rsidRPr="005165EA">
              <w:rPr>
                <w:rFonts w:ascii="Times New Roman" w:eastAsia="Times New Roman" w:hAnsi="Times New Roman" w:cs="Times New Roman"/>
              </w:rPr>
              <w:t>21%</w:t>
            </w:r>
            <w:r w:rsidR="005A0A1B">
              <w:rPr>
                <w:rFonts w:ascii="Times New Roman" w:eastAsia="Times New Roman" w:hAnsi="Times New Roman" w:cs="Times New Roman"/>
              </w:rPr>
              <w:t>)</w:t>
            </w:r>
          </w:p>
        </w:tc>
      </w:tr>
    </w:tbl>
    <w:p w:rsidR="003C14A6" w:rsidRPr="005A0A1B" w:rsidRDefault="003C14A6" w:rsidP="003C14A6">
      <w:pPr>
        <w:ind w:firstLine="708"/>
        <w:rPr>
          <w:rFonts w:ascii="Times New Roman" w:hAnsi="Times New Roman" w:cs="Times New Roman"/>
          <w:b/>
        </w:rPr>
      </w:pPr>
      <w:r w:rsidRPr="005A0A1B">
        <w:rPr>
          <w:rFonts w:ascii="Times New Roman" w:hAnsi="Times New Roman" w:cs="Times New Roman"/>
          <w:b/>
        </w:rPr>
        <w:t>4Б класс</w:t>
      </w:r>
    </w:p>
    <w:tbl>
      <w:tblPr>
        <w:tblW w:w="9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28"/>
        <w:gridCol w:w="1842"/>
        <w:gridCol w:w="1701"/>
        <w:gridCol w:w="2120"/>
      </w:tblGrid>
      <w:tr w:rsidR="003C14A6" w:rsidRPr="005165EA" w:rsidTr="00903794">
        <w:trPr>
          <w:trHeight w:val="229"/>
        </w:trPr>
        <w:tc>
          <w:tcPr>
            <w:tcW w:w="3828"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pStyle w:val="a3"/>
              <w:rPr>
                <w:rFonts w:ascii="Times New Roman" w:hAnsi="Times New Roman" w:cs="Times New Roman"/>
                <w:sz w:val="18"/>
                <w:szCs w:val="18"/>
              </w:rPr>
            </w:pPr>
          </w:p>
        </w:tc>
        <w:tc>
          <w:tcPr>
            <w:tcW w:w="5663" w:type="dxa"/>
            <w:gridSpan w:val="3"/>
            <w:tcBorders>
              <w:top w:val="single" w:sz="4" w:space="0" w:color="auto"/>
              <w:left w:val="single" w:sz="4" w:space="0" w:color="auto"/>
              <w:bottom w:val="single" w:sz="4" w:space="0" w:color="auto"/>
              <w:right w:val="single" w:sz="4" w:space="0" w:color="auto"/>
            </w:tcBorders>
            <w:hideMark/>
          </w:tcPr>
          <w:p w:rsidR="003C14A6" w:rsidRPr="005165EA" w:rsidRDefault="003C14A6" w:rsidP="006B2B4A">
            <w:pPr>
              <w:pStyle w:val="a3"/>
              <w:rPr>
                <w:rFonts w:ascii="Times New Roman" w:hAnsi="Times New Roman" w:cs="Times New Roman"/>
                <w:b/>
                <w:sz w:val="18"/>
                <w:szCs w:val="18"/>
              </w:rPr>
            </w:pPr>
            <w:r w:rsidRPr="005165EA">
              <w:rPr>
                <w:rFonts w:ascii="Times New Roman" w:hAnsi="Times New Roman" w:cs="Times New Roman"/>
                <w:b/>
                <w:sz w:val="18"/>
                <w:szCs w:val="18"/>
              </w:rPr>
              <w:t>Личностные умения</w:t>
            </w:r>
          </w:p>
        </w:tc>
      </w:tr>
      <w:tr w:rsidR="003C14A6" w:rsidRPr="005165EA" w:rsidTr="00903794">
        <w:trPr>
          <w:trHeight w:val="229"/>
        </w:trPr>
        <w:tc>
          <w:tcPr>
            <w:tcW w:w="3828" w:type="dxa"/>
            <w:tcBorders>
              <w:top w:val="single" w:sz="4" w:space="0" w:color="auto"/>
              <w:left w:val="single" w:sz="4" w:space="0" w:color="auto"/>
              <w:bottom w:val="single" w:sz="4" w:space="0" w:color="auto"/>
              <w:right w:val="single" w:sz="4" w:space="0" w:color="auto"/>
            </w:tcBorders>
          </w:tcPr>
          <w:p w:rsidR="003C14A6" w:rsidRPr="005165EA" w:rsidRDefault="003C14A6" w:rsidP="006B2B4A">
            <w:pPr>
              <w:pStyle w:val="a3"/>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3C14A6" w:rsidRPr="005165EA" w:rsidRDefault="003C14A6" w:rsidP="006B2B4A">
            <w:pPr>
              <w:pStyle w:val="a3"/>
              <w:rPr>
                <w:rFonts w:ascii="Times New Roman" w:hAnsi="Times New Roman" w:cs="Times New Roman"/>
                <w:sz w:val="18"/>
                <w:szCs w:val="18"/>
              </w:rPr>
            </w:pPr>
            <w:r w:rsidRPr="005165EA">
              <w:rPr>
                <w:rFonts w:ascii="Times New Roman" w:hAnsi="Times New Roman" w:cs="Times New Roman"/>
                <w:sz w:val="18"/>
                <w:szCs w:val="18"/>
              </w:rPr>
              <w:t>Ниже базового уровня</w:t>
            </w:r>
          </w:p>
        </w:tc>
        <w:tc>
          <w:tcPr>
            <w:tcW w:w="1701" w:type="dxa"/>
            <w:tcBorders>
              <w:top w:val="single" w:sz="4" w:space="0" w:color="auto"/>
              <w:left w:val="single" w:sz="4" w:space="0" w:color="auto"/>
              <w:bottom w:val="single" w:sz="4" w:space="0" w:color="auto"/>
              <w:right w:val="single" w:sz="4" w:space="0" w:color="auto"/>
            </w:tcBorders>
            <w:hideMark/>
          </w:tcPr>
          <w:p w:rsidR="003C14A6" w:rsidRPr="005165EA" w:rsidRDefault="003C14A6" w:rsidP="006B2B4A">
            <w:pPr>
              <w:pStyle w:val="a3"/>
              <w:rPr>
                <w:rFonts w:ascii="Times New Roman" w:hAnsi="Times New Roman" w:cs="Times New Roman"/>
                <w:sz w:val="18"/>
                <w:szCs w:val="18"/>
              </w:rPr>
            </w:pPr>
            <w:r w:rsidRPr="005165EA">
              <w:rPr>
                <w:rFonts w:ascii="Times New Roman" w:hAnsi="Times New Roman" w:cs="Times New Roman"/>
                <w:sz w:val="18"/>
                <w:szCs w:val="18"/>
              </w:rPr>
              <w:t>Базовый уровень</w:t>
            </w:r>
          </w:p>
        </w:tc>
        <w:tc>
          <w:tcPr>
            <w:tcW w:w="2120" w:type="dxa"/>
            <w:tcBorders>
              <w:top w:val="single" w:sz="4" w:space="0" w:color="auto"/>
              <w:left w:val="single" w:sz="4" w:space="0" w:color="auto"/>
              <w:bottom w:val="single" w:sz="4" w:space="0" w:color="auto"/>
              <w:right w:val="single" w:sz="4" w:space="0" w:color="auto"/>
            </w:tcBorders>
            <w:hideMark/>
          </w:tcPr>
          <w:p w:rsidR="003C14A6" w:rsidRPr="005165EA" w:rsidRDefault="003C14A6" w:rsidP="006B2B4A">
            <w:pPr>
              <w:pStyle w:val="a3"/>
              <w:rPr>
                <w:rFonts w:ascii="Times New Roman" w:hAnsi="Times New Roman" w:cs="Times New Roman"/>
                <w:sz w:val="18"/>
                <w:szCs w:val="18"/>
              </w:rPr>
            </w:pPr>
            <w:r w:rsidRPr="005165EA">
              <w:rPr>
                <w:rFonts w:ascii="Times New Roman" w:hAnsi="Times New Roman" w:cs="Times New Roman"/>
                <w:sz w:val="18"/>
                <w:szCs w:val="18"/>
              </w:rPr>
              <w:t>Повышенный уровень</w:t>
            </w:r>
          </w:p>
        </w:tc>
      </w:tr>
      <w:tr w:rsidR="008C505E" w:rsidRPr="005165EA" w:rsidTr="00903794">
        <w:trPr>
          <w:trHeight w:val="539"/>
        </w:trPr>
        <w:tc>
          <w:tcPr>
            <w:tcW w:w="3828" w:type="dxa"/>
            <w:tcBorders>
              <w:top w:val="single" w:sz="4" w:space="0" w:color="auto"/>
              <w:left w:val="single" w:sz="4" w:space="0" w:color="auto"/>
              <w:bottom w:val="single" w:sz="4" w:space="0" w:color="auto"/>
              <w:right w:val="single" w:sz="4" w:space="0" w:color="auto"/>
            </w:tcBorders>
            <w:hideMark/>
          </w:tcPr>
          <w:p w:rsidR="008C505E" w:rsidRPr="005A0A1B" w:rsidRDefault="008C505E" w:rsidP="006B2B4A">
            <w:pPr>
              <w:rPr>
                <w:rFonts w:ascii="Times New Roman" w:hAnsi="Times New Roman" w:cs="Times New Roman"/>
              </w:rPr>
            </w:pPr>
            <w:r w:rsidRPr="005165EA">
              <w:rPr>
                <w:rFonts w:ascii="Times New Roman" w:hAnsi="Times New Roman" w:cs="Times New Roman"/>
              </w:rPr>
              <w:t>1 Б кл 2016 г(январь)</w:t>
            </w:r>
            <w:r w:rsidR="005A0A1B">
              <w:rPr>
                <w:rFonts w:ascii="Times New Roman" w:hAnsi="Times New Roman" w:cs="Times New Roman"/>
              </w:rPr>
              <w:t xml:space="preserve"> </w:t>
            </w:r>
            <w:r w:rsidRPr="005165EA">
              <w:rPr>
                <w:rFonts w:ascii="Times New Roman" w:hAnsi="Times New Roman" w:cs="Times New Roman"/>
                <w:sz w:val="20"/>
                <w:szCs w:val="20"/>
              </w:rPr>
              <w:t>(17 чел.)</w:t>
            </w:r>
          </w:p>
        </w:tc>
        <w:tc>
          <w:tcPr>
            <w:tcW w:w="1842" w:type="dxa"/>
            <w:tcBorders>
              <w:top w:val="single" w:sz="4" w:space="0" w:color="auto"/>
              <w:left w:val="single" w:sz="4" w:space="0" w:color="auto"/>
              <w:bottom w:val="single" w:sz="4" w:space="0" w:color="auto"/>
              <w:right w:val="single" w:sz="4" w:space="0" w:color="auto"/>
            </w:tcBorders>
            <w:hideMark/>
          </w:tcPr>
          <w:p w:rsidR="008C505E" w:rsidRPr="005165EA" w:rsidRDefault="008C505E" w:rsidP="005A0A1B">
            <w:pPr>
              <w:jc w:val="center"/>
              <w:rPr>
                <w:rFonts w:ascii="Times New Roman" w:hAnsi="Times New Roman" w:cs="Times New Roman"/>
              </w:rPr>
            </w:pPr>
            <w:r w:rsidRPr="005165EA">
              <w:rPr>
                <w:rFonts w:ascii="Times New Roman" w:hAnsi="Times New Roman" w:cs="Times New Roman"/>
              </w:rPr>
              <w:t>7 ч (41 %)</w:t>
            </w:r>
          </w:p>
        </w:tc>
        <w:tc>
          <w:tcPr>
            <w:tcW w:w="1701" w:type="dxa"/>
            <w:tcBorders>
              <w:top w:val="single" w:sz="4" w:space="0" w:color="auto"/>
              <w:left w:val="single" w:sz="4" w:space="0" w:color="auto"/>
              <w:bottom w:val="single" w:sz="4" w:space="0" w:color="auto"/>
              <w:right w:val="single" w:sz="4" w:space="0" w:color="auto"/>
            </w:tcBorders>
            <w:hideMark/>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9 ч (53%)</w:t>
            </w:r>
          </w:p>
        </w:tc>
        <w:tc>
          <w:tcPr>
            <w:tcW w:w="2120" w:type="dxa"/>
            <w:tcBorders>
              <w:top w:val="single" w:sz="4" w:space="0" w:color="auto"/>
              <w:left w:val="single" w:sz="4" w:space="0" w:color="auto"/>
              <w:bottom w:val="single" w:sz="4" w:space="0" w:color="auto"/>
              <w:right w:val="single" w:sz="4" w:space="0" w:color="auto"/>
            </w:tcBorders>
            <w:hideMark/>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1 ч (6 %)</w:t>
            </w:r>
          </w:p>
        </w:tc>
      </w:tr>
      <w:tr w:rsidR="008C505E" w:rsidRPr="005165EA" w:rsidTr="00903794">
        <w:trPr>
          <w:trHeight w:val="313"/>
        </w:trPr>
        <w:tc>
          <w:tcPr>
            <w:tcW w:w="3828" w:type="dxa"/>
            <w:tcBorders>
              <w:top w:val="single" w:sz="4" w:space="0" w:color="auto"/>
              <w:left w:val="single" w:sz="4" w:space="0" w:color="auto"/>
              <w:bottom w:val="single" w:sz="4" w:space="0" w:color="auto"/>
              <w:right w:val="single" w:sz="4" w:space="0" w:color="auto"/>
            </w:tcBorders>
            <w:hideMark/>
          </w:tcPr>
          <w:p w:rsidR="008C505E" w:rsidRPr="005A0A1B" w:rsidRDefault="008C505E" w:rsidP="006B2B4A">
            <w:pPr>
              <w:rPr>
                <w:rFonts w:ascii="Times New Roman" w:hAnsi="Times New Roman" w:cs="Times New Roman"/>
              </w:rPr>
            </w:pPr>
            <w:r w:rsidRPr="005165EA">
              <w:rPr>
                <w:rFonts w:ascii="Times New Roman" w:hAnsi="Times New Roman" w:cs="Times New Roman"/>
              </w:rPr>
              <w:t>2 Б кл 2016 г (декабр</w:t>
            </w:r>
            <w:r w:rsidR="00903794">
              <w:rPr>
                <w:rFonts w:ascii="Times New Roman" w:hAnsi="Times New Roman" w:cs="Times New Roman"/>
              </w:rPr>
              <w:t>ь</w:t>
            </w:r>
            <w:r w:rsidRPr="005165EA">
              <w:rPr>
                <w:rFonts w:ascii="Times New Roman" w:hAnsi="Times New Roman" w:cs="Times New Roman"/>
              </w:rPr>
              <w:t>)</w:t>
            </w:r>
            <w:r w:rsidR="005A0A1B">
              <w:rPr>
                <w:rFonts w:ascii="Times New Roman" w:hAnsi="Times New Roman" w:cs="Times New Roman"/>
              </w:rPr>
              <w:t xml:space="preserve"> </w:t>
            </w:r>
            <w:r w:rsidR="00903794">
              <w:rPr>
                <w:rFonts w:ascii="Times New Roman" w:hAnsi="Times New Roman" w:cs="Times New Roman"/>
              </w:rPr>
              <w:t xml:space="preserve">    </w:t>
            </w:r>
            <w:r w:rsidRPr="005165EA">
              <w:rPr>
                <w:rFonts w:ascii="Times New Roman" w:hAnsi="Times New Roman" w:cs="Times New Roman"/>
                <w:sz w:val="20"/>
                <w:szCs w:val="20"/>
              </w:rPr>
              <w:t>(18 чел.)</w:t>
            </w:r>
          </w:p>
        </w:tc>
        <w:tc>
          <w:tcPr>
            <w:tcW w:w="1842" w:type="dxa"/>
            <w:tcBorders>
              <w:top w:val="single" w:sz="4" w:space="0" w:color="auto"/>
              <w:left w:val="single" w:sz="4" w:space="0" w:color="auto"/>
              <w:bottom w:val="single" w:sz="4" w:space="0" w:color="auto"/>
              <w:right w:val="single" w:sz="4" w:space="0" w:color="auto"/>
            </w:tcBorders>
            <w:hideMark/>
          </w:tcPr>
          <w:p w:rsidR="008C505E" w:rsidRPr="005165EA" w:rsidRDefault="008C505E" w:rsidP="005A0A1B">
            <w:pPr>
              <w:jc w:val="center"/>
              <w:rPr>
                <w:rFonts w:ascii="Times New Roman" w:hAnsi="Times New Roman" w:cs="Times New Roman"/>
              </w:rPr>
            </w:pPr>
            <w:r w:rsidRPr="005165EA">
              <w:rPr>
                <w:rFonts w:ascii="Times New Roman" w:hAnsi="Times New Roman" w:cs="Times New Roman"/>
              </w:rPr>
              <w:t>2 ч. (11%</w:t>
            </w:r>
            <w:r w:rsidR="005A0A1B">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8C505E" w:rsidRPr="005165EA" w:rsidRDefault="008C505E" w:rsidP="005A0A1B">
            <w:pPr>
              <w:rPr>
                <w:rFonts w:ascii="Times New Roman" w:hAnsi="Times New Roman" w:cs="Times New Roman"/>
              </w:rPr>
            </w:pPr>
            <w:r w:rsidRPr="005165EA">
              <w:rPr>
                <w:rFonts w:ascii="Times New Roman" w:hAnsi="Times New Roman" w:cs="Times New Roman"/>
              </w:rPr>
              <w:t>15 ч(83%)</w:t>
            </w:r>
          </w:p>
        </w:tc>
        <w:tc>
          <w:tcPr>
            <w:tcW w:w="2120" w:type="dxa"/>
            <w:tcBorders>
              <w:top w:val="single" w:sz="4" w:space="0" w:color="auto"/>
              <w:left w:val="single" w:sz="4" w:space="0" w:color="auto"/>
              <w:bottom w:val="single" w:sz="4" w:space="0" w:color="auto"/>
              <w:right w:val="single" w:sz="4" w:space="0" w:color="auto"/>
            </w:tcBorders>
            <w:hideMark/>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1 ч (6 %)</w:t>
            </w:r>
          </w:p>
        </w:tc>
      </w:tr>
      <w:tr w:rsidR="008C505E" w:rsidRPr="005165EA" w:rsidTr="00903794">
        <w:trPr>
          <w:trHeight w:val="313"/>
        </w:trPr>
        <w:tc>
          <w:tcPr>
            <w:tcW w:w="3828"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rPr>
                <w:rFonts w:ascii="Times New Roman" w:hAnsi="Times New Roman" w:cs="Times New Roman"/>
              </w:rPr>
            </w:pPr>
            <w:r w:rsidRPr="005165EA">
              <w:rPr>
                <w:rFonts w:ascii="Times New Roman" w:hAnsi="Times New Roman" w:cs="Times New Roman"/>
              </w:rPr>
              <w:t>2 Б кл 2017 г (май)</w:t>
            </w:r>
            <w:r w:rsidR="005A0A1B">
              <w:rPr>
                <w:rFonts w:ascii="Times New Roman" w:hAnsi="Times New Roman" w:cs="Times New Roman"/>
              </w:rPr>
              <w:t xml:space="preserve"> </w:t>
            </w:r>
            <w:r w:rsidRPr="005165EA">
              <w:rPr>
                <w:rFonts w:ascii="Times New Roman" w:hAnsi="Times New Roman" w:cs="Times New Roman"/>
                <w:sz w:val="20"/>
                <w:szCs w:val="20"/>
              </w:rPr>
              <w:t>(18 чел.)</w:t>
            </w:r>
          </w:p>
        </w:tc>
        <w:tc>
          <w:tcPr>
            <w:tcW w:w="1842"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1 ч (6 %)</w:t>
            </w:r>
          </w:p>
        </w:tc>
        <w:tc>
          <w:tcPr>
            <w:tcW w:w="1701"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rPr>
                <w:rFonts w:ascii="Times New Roman" w:hAnsi="Times New Roman" w:cs="Times New Roman"/>
              </w:rPr>
            </w:pPr>
            <w:r w:rsidRPr="005165EA">
              <w:rPr>
                <w:rFonts w:ascii="Times New Roman" w:hAnsi="Times New Roman" w:cs="Times New Roman"/>
              </w:rPr>
              <w:t>15 ч(83%)</w:t>
            </w:r>
          </w:p>
        </w:tc>
        <w:tc>
          <w:tcPr>
            <w:tcW w:w="2120"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2 ч (11 %)</w:t>
            </w:r>
          </w:p>
        </w:tc>
      </w:tr>
      <w:tr w:rsidR="008C505E" w:rsidRPr="005165EA" w:rsidTr="00903794">
        <w:trPr>
          <w:trHeight w:val="313"/>
        </w:trPr>
        <w:tc>
          <w:tcPr>
            <w:tcW w:w="3828" w:type="dxa"/>
            <w:tcBorders>
              <w:top w:val="single" w:sz="4" w:space="0" w:color="auto"/>
              <w:left w:val="single" w:sz="4" w:space="0" w:color="auto"/>
              <w:bottom w:val="single" w:sz="4" w:space="0" w:color="auto"/>
              <w:right w:val="single" w:sz="4" w:space="0" w:color="auto"/>
            </w:tcBorders>
          </w:tcPr>
          <w:p w:rsidR="008C505E" w:rsidRPr="005A0A1B" w:rsidRDefault="008C505E" w:rsidP="006B2B4A">
            <w:pPr>
              <w:rPr>
                <w:rFonts w:ascii="Times New Roman" w:hAnsi="Times New Roman" w:cs="Times New Roman"/>
              </w:rPr>
            </w:pPr>
            <w:r w:rsidRPr="005165EA">
              <w:rPr>
                <w:rFonts w:ascii="Times New Roman" w:hAnsi="Times New Roman" w:cs="Times New Roman"/>
              </w:rPr>
              <w:t>3 Б кл</w:t>
            </w:r>
            <w:r w:rsidR="005A0A1B">
              <w:rPr>
                <w:rFonts w:ascii="Times New Roman" w:hAnsi="Times New Roman" w:cs="Times New Roman"/>
              </w:rPr>
              <w:t xml:space="preserve">    </w:t>
            </w:r>
            <w:r w:rsidRPr="005165EA">
              <w:rPr>
                <w:rFonts w:ascii="Times New Roman" w:hAnsi="Times New Roman" w:cs="Times New Roman"/>
              </w:rPr>
              <w:t>2017 г</w:t>
            </w:r>
            <w:r w:rsidR="005A0A1B">
              <w:rPr>
                <w:rFonts w:ascii="Times New Roman" w:hAnsi="Times New Roman" w:cs="Times New Roman"/>
              </w:rPr>
              <w:t xml:space="preserve"> </w:t>
            </w:r>
            <w:r w:rsidRPr="005165EA">
              <w:rPr>
                <w:rFonts w:ascii="Times New Roman" w:hAnsi="Times New Roman" w:cs="Times New Roman"/>
              </w:rPr>
              <w:t>(декабр</w:t>
            </w:r>
            <w:r w:rsidR="005A0A1B">
              <w:rPr>
                <w:rFonts w:ascii="Times New Roman" w:hAnsi="Times New Roman" w:cs="Times New Roman"/>
              </w:rPr>
              <w:t>ь</w:t>
            </w:r>
            <w:r w:rsidRPr="005165EA">
              <w:rPr>
                <w:rFonts w:ascii="Times New Roman" w:hAnsi="Times New Roman" w:cs="Times New Roman"/>
              </w:rPr>
              <w:t>)</w:t>
            </w:r>
            <w:r w:rsidR="005A0A1B">
              <w:rPr>
                <w:rFonts w:ascii="Times New Roman" w:hAnsi="Times New Roman" w:cs="Times New Roman"/>
              </w:rPr>
              <w:t xml:space="preserve"> </w:t>
            </w:r>
            <w:r w:rsidRPr="005165EA">
              <w:rPr>
                <w:rFonts w:ascii="Times New Roman" w:hAnsi="Times New Roman" w:cs="Times New Roman"/>
                <w:sz w:val="20"/>
                <w:szCs w:val="20"/>
              </w:rPr>
              <w:t>(17 чел.)</w:t>
            </w:r>
          </w:p>
        </w:tc>
        <w:tc>
          <w:tcPr>
            <w:tcW w:w="1842"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4 ч. (23%)</w:t>
            </w:r>
          </w:p>
        </w:tc>
        <w:tc>
          <w:tcPr>
            <w:tcW w:w="1701"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rPr>
                <w:rFonts w:ascii="Times New Roman" w:hAnsi="Times New Roman" w:cs="Times New Roman"/>
              </w:rPr>
            </w:pPr>
            <w:r w:rsidRPr="005165EA">
              <w:rPr>
                <w:rFonts w:ascii="Times New Roman" w:hAnsi="Times New Roman" w:cs="Times New Roman"/>
              </w:rPr>
              <w:t>10 ч(59%)</w:t>
            </w:r>
          </w:p>
        </w:tc>
        <w:tc>
          <w:tcPr>
            <w:tcW w:w="2120"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3 ч. (18%)</w:t>
            </w:r>
          </w:p>
        </w:tc>
      </w:tr>
      <w:tr w:rsidR="008C505E" w:rsidRPr="005165EA" w:rsidTr="00903794">
        <w:trPr>
          <w:trHeight w:val="313"/>
        </w:trPr>
        <w:tc>
          <w:tcPr>
            <w:tcW w:w="3828"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rPr>
                <w:rFonts w:ascii="Times New Roman" w:hAnsi="Times New Roman" w:cs="Times New Roman"/>
              </w:rPr>
            </w:pPr>
            <w:r w:rsidRPr="005165EA">
              <w:rPr>
                <w:rFonts w:ascii="Times New Roman" w:hAnsi="Times New Roman" w:cs="Times New Roman"/>
              </w:rPr>
              <w:t>3 Б кл 2018 г (май)</w:t>
            </w:r>
            <w:r w:rsidR="005A0A1B">
              <w:rPr>
                <w:rFonts w:ascii="Times New Roman" w:hAnsi="Times New Roman" w:cs="Times New Roman"/>
              </w:rPr>
              <w:t xml:space="preserve"> </w:t>
            </w:r>
            <w:r w:rsidRPr="005165EA">
              <w:rPr>
                <w:rFonts w:ascii="Times New Roman" w:hAnsi="Times New Roman" w:cs="Times New Roman"/>
                <w:sz w:val="20"/>
                <w:szCs w:val="20"/>
              </w:rPr>
              <w:t>(17 чел.)</w:t>
            </w:r>
          </w:p>
        </w:tc>
        <w:tc>
          <w:tcPr>
            <w:tcW w:w="1842"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2 ч. (12%)</w:t>
            </w:r>
          </w:p>
        </w:tc>
        <w:tc>
          <w:tcPr>
            <w:tcW w:w="1701"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rPr>
                <w:rFonts w:ascii="Times New Roman" w:hAnsi="Times New Roman" w:cs="Times New Roman"/>
              </w:rPr>
            </w:pPr>
            <w:r w:rsidRPr="005165EA">
              <w:rPr>
                <w:rFonts w:ascii="Times New Roman" w:hAnsi="Times New Roman" w:cs="Times New Roman"/>
              </w:rPr>
              <w:t>10 ч(58%)</w:t>
            </w:r>
          </w:p>
        </w:tc>
        <w:tc>
          <w:tcPr>
            <w:tcW w:w="2120"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5 ч. (30%)</w:t>
            </w:r>
          </w:p>
        </w:tc>
      </w:tr>
      <w:tr w:rsidR="008C505E" w:rsidRPr="005165EA" w:rsidTr="00903794">
        <w:trPr>
          <w:trHeight w:val="313"/>
        </w:trPr>
        <w:tc>
          <w:tcPr>
            <w:tcW w:w="3828"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rPr>
                <w:rFonts w:ascii="Times New Roman" w:hAnsi="Times New Roman" w:cs="Times New Roman"/>
              </w:rPr>
            </w:pPr>
            <w:r w:rsidRPr="005165EA">
              <w:rPr>
                <w:rFonts w:ascii="Times New Roman" w:hAnsi="Times New Roman" w:cs="Times New Roman"/>
              </w:rPr>
              <w:t>4 Б кл</w:t>
            </w:r>
            <w:r w:rsidR="005A0A1B">
              <w:rPr>
                <w:rFonts w:ascii="Times New Roman" w:hAnsi="Times New Roman" w:cs="Times New Roman"/>
              </w:rPr>
              <w:t xml:space="preserve">   </w:t>
            </w:r>
            <w:r w:rsidRPr="005165EA">
              <w:rPr>
                <w:rFonts w:ascii="Times New Roman" w:hAnsi="Times New Roman" w:cs="Times New Roman"/>
              </w:rPr>
              <w:t>2018 г</w:t>
            </w:r>
            <w:r w:rsidR="005A0A1B">
              <w:rPr>
                <w:rFonts w:ascii="Times New Roman" w:hAnsi="Times New Roman" w:cs="Times New Roman"/>
              </w:rPr>
              <w:t xml:space="preserve"> </w:t>
            </w:r>
            <w:r w:rsidRPr="005165EA">
              <w:rPr>
                <w:rFonts w:ascii="Times New Roman" w:hAnsi="Times New Roman" w:cs="Times New Roman"/>
              </w:rPr>
              <w:t>(декабрь)</w:t>
            </w:r>
            <w:r w:rsidR="005A0A1B">
              <w:rPr>
                <w:rFonts w:ascii="Times New Roman" w:hAnsi="Times New Roman" w:cs="Times New Roman"/>
              </w:rPr>
              <w:t xml:space="preserve"> </w:t>
            </w:r>
            <w:r w:rsidRPr="005165EA">
              <w:rPr>
                <w:rFonts w:ascii="Times New Roman" w:hAnsi="Times New Roman" w:cs="Times New Roman"/>
                <w:sz w:val="20"/>
                <w:szCs w:val="20"/>
              </w:rPr>
              <w:t>(17 чел.)</w:t>
            </w:r>
          </w:p>
        </w:tc>
        <w:tc>
          <w:tcPr>
            <w:tcW w:w="1842"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2 ч. (12%)</w:t>
            </w:r>
          </w:p>
        </w:tc>
        <w:tc>
          <w:tcPr>
            <w:tcW w:w="1701"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rPr>
                <w:rFonts w:ascii="Times New Roman" w:hAnsi="Times New Roman" w:cs="Times New Roman"/>
              </w:rPr>
            </w:pPr>
            <w:r w:rsidRPr="005165EA">
              <w:rPr>
                <w:rFonts w:ascii="Times New Roman" w:hAnsi="Times New Roman" w:cs="Times New Roman"/>
              </w:rPr>
              <w:t>10 ч(58%)</w:t>
            </w:r>
          </w:p>
        </w:tc>
        <w:tc>
          <w:tcPr>
            <w:tcW w:w="2120"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5 ч. (30%)</w:t>
            </w:r>
          </w:p>
        </w:tc>
      </w:tr>
      <w:tr w:rsidR="008C505E" w:rsidRPr="005165EA" w:rsidTr="00903794">
        <w:trPr>
          <w:trHeight w:val="313"/>
        </w:trPr>
        <w:tc>
          <w:tcPr>
            <w:tcW w:w="3828"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rPr>
                <w:rFonts w:ascii="Times New Roman" w:hAnsi="Times New Roman" w:cs="Times New Roman"/>
              </w:rPr>
            </w:pPr>
            <w:r w:rsidRPr="005165EA">
              <w:rPr>
                <w:rFonts w:ascii="Times New Roman" w:hAnsi="Times New Roman" w:cs="Times New Roman"/>
              </w:rPr>
              <w:t>4 Б кл</w:t>
            </w:r>
            <w:r w:rsidR="005A0A1B">
              <w:rPr>
                <w:rFonts w:ascii="Times New Roman" w:hAnsi="Times New Roman" w:cs="Times New Roman"/>
              </w:rPr>
              <w:t xml:space="preserve">    </w:t>
            </w:r>
            <w:r w:rsidRPr="005165EA">
              <w:rPr>
                <w:rFonts w:ascii="Times New Roman" w:hAnsi="Times New Roman" w:cs="Times New Roman"/>
              </w:rPr>
              <w:t>2019 г</w:t>
            </w:r>
            <w:r w:rsidR="005A0A1B">
              <w:rPr>
                <w:rFonts w:ascii="Times New Roman" w:hAnsi="Times New Roman" w:cs="Times New Roman"/>
              </w:rPr>
              <w:t xml:space="preserve">   </w:t>
            </w:r>
            <w:r w:rsidRPr="005165EA">
              <w:rPr>
                <w:rFonts w:ascii="Times New Roman" w:hAnsi="Times New Roman" w:cs="Times New Roman"/>
              </w:rPr>
              <w:t>(май)</w:t>
            </w:r>
            <w:r w:rsidR="005A0A1B">
              <w:rPr>
                <w:rFonts w:ascii="Times New Roman" w:hAnsi="Times New Roman" w:cs="Times New Roman"/>
              </w:rPr>
              <w:t xml:space="preserve"> </w:t>
            </w:r>
            <w:r w:rsidRPr="005165EA">
              <w:rPr>
                <w:rFonts w:ascii="Times New Roman" w:hAnsi="Times New Roman" w:cs="Times New Roman"/>
                <w:sz w:val="20"/>
                <w:szCs w:val="20"/>
              </w:rPr>
              <w:t>(17 чел.)</w:t>
            </w:r>
          </w:p>
        </w:tc>
        <w:tc>
          <w:tcPr>
            <w:tcW w:w="1842"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2 ч. (12%)</w:t>
            </w:r>
          </w:p>
        </w:tc>
        <w:tc>
          <w:tcPr>
            <w:tcW w:w="1701"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rPr>
                <w:rFonts w:ascii="Times New Roman" w:hAnsi="Times New Roman" w:cs="Times New Roman"/>
              </w:rPr>
            </w:pPr>
            <w:r w:rsidRPr="005165EA">
              <w:rPr>
                <w:rFonts w:ascii="Times New Roman" w:hAnsi="Times New Roman" w:cs="Times New Roman"/>
              </w:rPr>
              <w:t>10 ч(58%)</w:t>
            </w:r>
          </w:p>
        </w:tc>
        <w:tc>
          <w:tcPr>
            <w:tcW w:w="2120"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hAnsi="Times New Roman" w:cs="Times New Roman"/>
              </w:rPr>
            </w:pPr>
            <w:r w:rsidRPr="005165EA">
              <w:rPr>
                <w:rFonts w:ascii="Times New Roman" w:hAnsi="Times New Roman" w:cs="Times New Roman"/>
              </w:rPr>
              <w:t>5 ч. (30%)</w:t>
            </w:r>
          </w:p>
        </w:tc>
      </w:tr>
    </w:tbl>
    <w:p w:rsidR="003C14A6" w:rsidRPr="005A0A1B" w:rsidRDefault="008C505E" w:rsidP="003C14A6">
      <w:pPr>
        <w:ind w:firstLine="708"/>
        <w:rPr>
          <w:rFonts w:ascii="Times New Roman" w:hAnsi="Times New Roman" w:cs="Times New Roman"/>
          <w:b/>
        </w:rPr>
      </w:pPr>
      <w:r w:rsidRPr="005A0A1B">
        <w:rPr>
          <w:rFonts w:ascii="Times New Roman" w:hAnsi="Times New Roman" w:cs="Times New Roman"/>
          <w:b/>
        </w:rPr>
        <w:t>4В класс</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969"/>
        <w:gridCol w:w="1701"/>
        <w:gridCol w:w="1701"/>
        <w:gridCol w:w="2127"/>
      </w:tblGrid>
      <w:tr w:rsidR="005A0A1B" w:rsidRPr="005165EA" w:rsidTr="00903794">
        <w:trPr>
          <w:trHeight w:val="189"/>
        </w:trPr>
        <w:tc>
          <w:tcPr>
            <w:tcW w:w="3969" w:type="dxa"/>
            <w:vMerge w:val="restart"/>
            <w:tcBorders>
              <w:top w:val="single" w:sz="4" w:space="0" w:color="auto"/>
              <w:left w:val="single" w:sz="4" w:space="0" w:color="auto"/>
              <w:right w:val="single" w:sz="4" w:space="0" w:color="auto"/>
            </w:tcBorders>
          </w:tcPr>
          <w:p w:rsidR="005A0A1B" w:rsidRPr="005165EA" w:rsidRDefault="005A0A1B" w:rsidP="006B2B4A">
            <w:pPr>
              <w:pStyle w:val="a3"/>
              <w:rPr>
                <w:rFonts w:ascii="Times New Roman" w:hAnsi="Times New Roman" w:cs="Times New Roman"/>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rsidR="005A0A1B" w:rsidRPr="005165EA" w:rsidRDefault="005A0A1B" w:rsidP="006B2B4A">
            <w:pPr>
              <w:pStyle w:val="a3"/>
              <w:rPr>
                <w:rFonts w:ascii="Times New Roman" w:hAnsi="Times New Roman" w:cs="Times New Roman"/>
                <w:b/>
                <w:sz w:val="18"/>
                <w:szCs w:val="18"/>
              </w:rPr>
            </w:pPr>
            <w:r w:rsidRPr="005165EA">
              <w:rPr>
                <w:rFonts w:ascii="Times New Roman" w:hAnsi="Times New Roman" w:cs="Times New Roman"/>
                <w:b/>
                <w:sz w:val="18"/>
                <w:szCs w:val="18"/>
              </w:rPr>
              <w:t>Личностные умения</w:t>
            </w:r>
          </w:p>
        </w:tc>
      </w:tr>
      <w:tr w:rsidR="005A0A1B" w:rsidRPr="005165EA" w:rsidTr="00903794">
        <w:trPr>
          <w:trHeight w:val="189"/>
        </w:trPr>
        <w:tc>
          <w:tcPr>
            <w:tcW w:w="3969" w:type="dxa"/>
            <w:vMerge/>
            <w:tcBorders>
              <w:left w:val="single" w:sz="4" w:space="0" w:color="auto"/>
              <w:bottom w:val="single" w:sz="4" w:space="0" w:color="auto"/>
              <w:right w:val="single" w:sz="4" w:space="0" w:color="auto"/>
            </w:tcBorders>
          </w:tcPr>
          <w:p w:rsidR="005A0A1B" w:rsidRPr="005165EA" w:rsidRDefault="005A0A1B" w:rsidP="006B2B4A">
            <w:pPr>
              <w:pStyle w:val="a3"/>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5A0A1B" w:rsidRPr="005165EA" w:rsidRDefault="005A0A1B" w:rsidP="006B2B4A">
            <w:pPr>
              <w:pStyle w:val="a3"/>
              <w:rPr>
                <w:rFonts w:ascii="Times New Roman" w:hAnsi="Times New Roman" w:cs="Times New Roman"/>
                <w:sz w:val="18"/>
                <w:szCs w:val="18"/>
              </w:rPr>
            </w:pPr>
            <w:r w:rsidRPr="005165EA">
              <w:rPr>
                <w:rFonts w:ascii="Times New Roman" w:hAnsi="Times New Roman" w:cs="Times New Roman"/>
                <w:sz w:val="18"/>
                <w:szCs w:val="18"/>
              </w:rPr>
              <w:t>Ниже базового уровня</w:t>
            </w:r>
          </w:p>
        </w:tc>
        <w:tc>
          <w:tcPr>
            <w:tcW w:w="1701" w:type="dxa"/>
            <w:tcBorders>
              <w:top w:val="single" w:sz="4" w:space="0" w:color="auto"/>
              <w:left w:val="single" w:sz="4" w:space="0" w:color="auto"/>
              <w:bottom w:val="single" w:sz="4" w:space="0" w:color="auto"/>
              <w:right w:val="single" w:sz="4" w:space="0" w:color="auto"/>
            </w:tcBorders>
            <w:hideMark/>
          </w:tcPr>
          <w:p w:rsidR="005A0A1B" w:rsidRPr="005165EA" w:rsidRDefault="005A0A1B" w:rsidP="006B2B4A">
            <w:pPr>
              <w:pStyle w:val="a3"/>
              <w:rPr>
                <w:rFonts w:ascii="Times New Roman" w:hAnsi="Times New Roman" w:cs="Times New Roman"/>
                <w:sz w:val="18"/>
                <w:szCs w:val="18"/>
              </w:rPr>
            </w:pPr>
            <w:r w:rsidRPr="005165EA">
              <w:rPr>
                <w:rFonts w:ascii="Times New Roman" w:hAnsi="Times New Roman" w:cs="Times New Roman"/>
                <w:sz w:val="18"/>
                <w:szCs w:val="18"/>
              </w:rPr>
              <w:t>Базовый уровень</w:t>
            </w:r>
          </w:p>
        </w:tc>
        <w:tc>
          <w:tcPr>
            <w:tcW w:w="2127" w:type="dxa"/>
            <w:tcBorders>
              <w:top w:val="single" w:sz="4" w:space="0" w:color="auto"/>
              <w:left w:val="single" w:sz="4" w:space="0" w:color="auto"/>
              <w:bottom w:val="single" w:sz="4" w:space="0" w:color="auto"/>
              <w:right w:val="single" w:sz="4" w:space="0" w:color="auto"/>
            </w:tcBorders>
            <w:hideMark/>
          </w:tcPr>
          <w:p w:rsidR="005A0A1B" w:rsidRPr="005165EA" w:rsidRDefault="005A0A1B" w:rsidP="006B2B4A">
            <w:pPr>
              <w:pStyle w:val="a3"/>
              <w:rPr>
                <w:rFonts w:ascii="Times New Roman" w:hAnsi="Times New Roman" w:cs="Times New Roman"/>
                <w:sz w:val="18"/>
                <w:szCs w:val="18"/>
              </w:rPr>
            </w:pPr>
            <w:r w:rsidRPr="005165EA">
              <w:rPr>
                <w:rFonts w:ascii="Times New Roman" w:hAnsi="Times New Roman" w:cs="Times New Roman"/>
                <w:sz w:val="18"/>
                <w:szCs w:val="18"/>
              </w:rPr>
              <w:t>Повышенный уровень</w:t>
            </w:r>
          </w:p>
        </w:tc>
      </w:tr>
      <w:tr w:rsidR="008C505E" w:rsidRPr="005165EA" w:rsidTr="00903794">
        <w:trPr>
          <w:trHeight w:val="189"/>
        </w:trPr>
        <w:tc>
          <w:tcPr>
            <w:tcW w:w="3969" w:type="dxa"/>
            <w:tcBorders>
              <w:top w:val="single" w:sz="4" w:space="0" w:color="auto"/>
              <w:left w:val="single" w:sz="4" w:space="0" w:color="auto"/>
              <w:bottom w:val="single" w:sz="4" w:space="0" w:color="auto"/>
              <w:right w:val="single" w:sz="4" w:space="0" w:color="auto"/>
            </w:tcBorders>
            <w:hideMark/>
          </w:tcPr>
          <w:p w:rsidR="008C505E" w:rsidRPr="005A0A1B" w:rsidRDefault="008C505E" w:rsidP="006B2B4A">
            <w:pPr>
              <w:rPr>
                <w:rFonts w:ascii="Times New Roman" w:eastAsia="Times New Roman" w:hAnsi="Times New Roman" w:cs="Times New Roman"/>
              </w:rPr>
            </w:pPr>
            <w:r w:rsidRPr="005165EA">
              <w:rPr>
                <w:rFonts w:ascii="Times New Roman" w:eastAsia="Times New Roman" w:hAnsi="Times New Roman" w:cs="Times New Roman"/>
              </w:rPr>
              <w:t>1 В кл 2016 г</w:t>
            </w:r>
            <w:r w:rsidR="005A0A1B">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( 2 полуг.) 19</w:t>
            </w:r>
            <w:r w:rsidR="005A0A1B">
              <w:rPr>
                <w:rFonts w:ascii="Times New Roman" w:eastAsia="Times New Roman" w:hAnsi="Times New Roman" w:cs="Times New Roman"/>
                <w:sz w:val="20"/>
                <w:szCs w:val="20"/>
              </w:rPr>
              <w:t>ч.</w:t>
            </w:r>
          </w:p>
        </w:tc>
        <w:tc>
          <w:tcPr>
            <w:tcW w:w="1701" w:type="dxa"/>
            <w:tcBorders>
              <w:top w:val="single" w:sz="4" w:space="0" w:color="auto"/>
              <w:left w:val="single" w:sz="4" w:space="0" w:color="auto"/>
              <w:bottom w:val="single" w:sz="4" w:space="0" w:color="auto"/>
              <w:right w:val="single" w:sz="4" w:space="0" w:color="auto"/>
            </w:tcBorders>
            <w:hideMark/>
          </w:tcPr>
          <w:p w:rsidR="008C505E" w:rsidRPr="005165EA" w:rsidRDefault="008C505E" w:rsidP="006B2B4A">
            <w:pPr>
              <w:jc w:val="center"/>
              <w:rPr>
                <w:rFonts w:ascii="Times New Roman" w:eastAsia="Times New Roman" w:hAnsi="Times New Roman" w:cs="Times New Roman"/>
              </w:rPr>
            </w:pPr>
            <w:r w:rsidRPr="005165EA">
              <w:rPr>
                <w:rFonts w:ascii="Times New Roman" w:eastAsia="Times New Roman" w:hAnsi="Times New Roman" w:cs="Times New Roman"/>
              </w:rPr>
              <w:t>0ч 0%</w:t>
            </w:r>
          </w:p>
        </w:tc>
        <w:tc>
          <w:tcPr>
            <w:tcW w:w="1701" w:type="dxa"/>
            <w:tcBorders>
              <w:top w:val="single" w:sz="4" w:space="0" w:color="auto"/>
              <w:left w:val="single" w:sz="4" w:space="0" w:color="auto"/>
              <w:bottom w:val="single" w:sz="4" w:space="0" w:color="auto"/>
              <w:right w:val="single" w:sz="4" w:space="0" w:color="auto"/>
            </w:tcBorders>
            <w:hideMark/>
          </w:tcPr>
          <w:p w:rsidR="008C505E" w:rsidRPr="005165EA" w:rsidRDefault="008C505E" w:rsidP="006B2B4A">
            <w:pPr>
              <w:jc w:val="center"/>
              <w:rPr>
                <w:rFonts w:ascii="Times New Roman" w:eastAsia="Times New Roman" w:hAnsi="Times New Roman" w:cs="Times New Roman"/>
              </w:rPr>
            </w:pPr>
            <w:r w:rsidRPr="005165EA">
              <w:rPr>
                <w:rFonts w:ascii="Times New Roman" w:eastAsia="Times New Roman" w:hAnsi="Times New Roman" w:cs="Times New Roman"/>
              </w:rPr>
              <w:t>17 ч 81%</w:t>
            </w:r>
          </w:p>
        </w:tc>
        <w:tc>
          <w:tcPr>
            <w:tcW w:w="2127" w:type="dxa"/>
            <w:tcBorders>
              <w:top w:val="single" w:sz="4" w:space="0" w:color="auto"/>
              <w:left w:val="single" w:sz="4" w:space="0" w:color="auto"/>
              <w:bottom w:val="single" w:sz="4" w:space="0" w:color="auto"/>
              <w:right w:val="single" w:sz="4" w:space="0" w:color="auto"/>
            </w:tcBorders>
            <w:hideMark/>
          </w:tcPr>
          <w:p w:rsidR="008C505E" w:rsidRPr="005165EA" w:rsidRDefault="008C505E" w:rsidP="006B2B4A">
            <w:pPr>
              <w:jc w:val="center"/>
              <w:rPr>
                <w:rFonts w:ascii="Times New Roman" w:eastAsia="Times New Roman" w:hAnsi="Times New Roman" w:cs="Times New Roman"/>
              </w:rPr>
            </w:pPr>
            <w:r w:rsidRPr="005165EA">
              <w:rPr>
                <w:rFonts w:ascii="Times New Roman" w:eastAsia="Times New Roman" w:hAnsi="Times New Roman" w:cs="Times New Roman"/>
              </w:rPr>
              <w:t>1ч 5%</w:t>
            </w:r>
          </w:p>
        </w:tc>
      </w:tr>
      <w:tr w:rsidR="008C505E" w:rsidRPr="005165EA" w:rsidTr="00903794">
        <w:trPr>
          <w:trHeight w:val="413"/>
        </w:trPr>
        <w:tc>
          <w:tcPr>
            <w:tcW w:w="3969" w:type="dxa"/>
            <w:tcBorders>
              <w:top w:val="single" w:sz="4" w:space="0" w:color="auto"/>
              <w:left w:val="single" w:sz="4" w:space="0" w:color="auto"/>
              <w:bottom w:val="single" w:sz="4" w:space="0" w:color="auto"/>
              <w:right w:val="single" w:sz="4" w:space="0" w:color="auto"/>
            </w:tcBorders>
            <w:hideMark/>
          </w:tcPr>
          <w:p w:rsidR="008C505E" w:rsidRPr="005A0A1B" w:rsidRDefault="008C505E" w:rsidP="005A0A1B">
            <w:pPr>
              <w:rPr>
                <w:rFonts w:ascii="Times New Roman" w:eastAsia="Times New Roman" w:hAnsi="Times New Roman" w:cs="Times New Roman"/>
              </w:rPr>
            </w:pPr>
            <w:r w:rsidRPr="005165EA">
              <w:rPr>
                <w:rFonts w:ascii="Times New Roman" w:eastAsia="Times New Roman" w:hAnsi="Times New Roman" w:cs="Times New Roman"/>
              </w:rPr>
              <w:t>2 В кл 2017 г (2 полуг)</w:t>
            </w:r>
            <w:r w:rsidR="005A0A1B">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(19 чел.)</w:t>
            </w:r>
          </w:p>
        </w:tc>
        <w:tc>
          <w:tcPr>
            <w:tcW w:w="1701" w:type="dxa"/>
            <w:tcBorders>
              <w:top w:val="single" w:sz="4" w:space="0" w:color="auto"/>
              <w:left w:val="single" w:sz="4" w:space="0" w:color="auto"/>
              <w:bottom w:val="single" w:sz="4" w:space="0" w:color="auto"/>
              <w:right w:val="single" w:sz="4" w:space="0" w:color="auto"/>
            </w:tcBorders>
            <w:hideMark/>
          </w:tcPr>
          <w:p w:rsidR="008C505E" w:rsidRPr="005165EA" w:rsidRDefault="008C505E" w:rsidP="005A0A1B">
            <w:pPr>
              <w:jc w:val="center"/>
              <w:rPr>
                <w:rFonts w:ascii="Times New Roman" w:eastAsia="Times New Roman" w:hAnsi="Times New Roman" w:cs="Times New Roman"/>
              </w:rPr>
            </w:pPr>
            <w:r w:rsidRPr="005165EA">
              <w:rPr>
                <w:rFonts w:ascii="Times New Roman" w:eastAsia="Times New Roman" w:hAnsi="Times New Roman" w:cs="Times New Roman"/>
              </w:rPr>
              <w:t>0 ч.-0%</w:t>
            </w:r>
          </w:p>
        </w:tc>
        <w:tc>
          <w:tcPr>
            <w:tcW w:w="1701" w:type="dxa"/>
            <w:tcBorders>
              <w:top w:val="single" w:sz="4" w:space="0" w:color="auto"/>
              <w:left w:val="single" w:sz="4" w:space="0" w:color="auto"/>
              <w:bottom w:val="single" w:sz="4" w:space="0" w:color="auto"/>
              <w:right w:val="single" w:sz="4" w:space="0" w:color="auto"/>
            </w:tcBorders>
            <w:hideMark/>
          </w:tcPr>
          <w:p w:rsidR="008C505E" w:rsidRPr="005165EA" w:rsidRDefault="008C505E" w:rsidP="005A0A1B">
            <w:pPr>
              <w:jc w:val="center"/>
              <w:rPr>
                <w:rFonts w:ascii="Times New Roman" w:eastAsia="Times New Roman" w:hAnsi="Times New Roman" w:cs="Times New Roman"/>
              </w:rPr>
            </w:pPr>
            <w:r w:rsidRPr="005165EA">
              <w:rPr>
                <w:rFonts w:ascii="Times New Roman" w:eastAsia="Times New Roman" w:hAnsi="Times New Roman" w:cs="Times New Roman"/>
              </w:rPr>
              <w:t>17 ч.-81%</w:t>
            </w:r>
          </w:p>
        </w:tc>
        <w:tc>
          <w:tcPr>
            <w:tcW w:w="2127" w:type="dxa"/>
            <w:tcBorders>
              <w:top w:val="single" w:sz="4" w:space="0" w:color="auto"/>
              <w:left w:val="single" w:sz="4" w:space="0" w:color="auto"/>
              <w:bottom w:val="single" w:sz="4" w:space="0" w:color="auto"/>
              <w:right w:val="single" w:sz="4" w:space="0" w:color="auto"/>
            </w:tcBorders>
            <w:hideMark/>
          </w:tcPr>
          <w:p w:rsidR="008C505E" w:rsidRPr="005165EA" w:rsidRDefault="008C505E" w:rsidP="005A0A1B">
            <w:pPr>
              <w:jc w:val="center"/>
              <w:rPr>
                <w:rFonts w:ascii="Times New Roman" w:eastAsia="Times New Roman" w:hAnsi="Times New Roman" w:cs="Times New Roman"/>
              </w:rPr>
            </w:pPr>
            <w:r w:rsidRPr="005165EA">
              <w:rPr>
                <w:rFonts w:ascii="Times New Roman" w:eastAsia="Times New Roman" w:hAnsi="Times New Roman" w:cs="Times New Roman"/>
              </w:rPr>
              <w:t>1 ч.-5%</w:t>
            </w:r>
          </w:p>
        </w:tc>
      </w:tr>
      <w:tr w:rsidR="008C505E" w:rsidRPr="005165EA" w:rsidTr="00903794">
        <w:trPr>
          <w:trHeight w:val="495"/>
        </w:trPr>
        <w:tc>
          <w:tcPr>
            <w:tcW w:w="3969" w:type="dxa"/>
            <w:tcBorders>
              <w:top w:val="single" w:sz="4" w:space="0" w:color="auto"/>
              <w:left w:val="single" w:sz="4" w:space="0" w:color="auto"/>
              <w:bottom w:val="single" w:sz="4" w:space="0" w:color="auto"/>
              <w:right w:val="single" w:sz="4" w:space="0" w:color="auto"/>
            </w:tcBorders>
            <w:hideMark/>
          </w:tcPr>
          <w:p w:rsidR="008C505E" w:rsidRPr="005165EA" w:rsidRDefault="008C505E" w:rsidP="006B2B4A">
            <w:pPr>
              <w:rPr>
                <w:rFonts w:ascii="Times New Roman" w:eastAsia="Times New Roman" w:hAnsi="Times New Roman" w:cs="Times New Roman"/>
              </w:rPr>
            </w:pPr>
            <w:r w:rsidRPr="005165EA">
              <w:rPr>
                <w:rFonts w:ascii="Times New Roman" w:eastAsia="Times New Roman" w:hAnsi="Times New Roman" w:cs="Times New Roman"/>
              </w:rPr>
              <w:t>3 В кл 2017 г (1полуг)</w:t>
            </w:r>
            <w:r w:rsidR="005A0A1B">
              <w:rPr>
                <w:rFonts w:ascii="Times New Roman" w:eastAsia="Times New Roman" w:hAnsi="Times New Roman" w:cs="Times New Roman"/>
              </w:rPr>
              <w:t xml:space="preserve"> </w:t>
            </w:r>
            <w:r w:rsidRPr="005165EA">
              <w:rPr>
                <w:rFonts w:ascii="Times New Roman" w:eastAsia="Times New Roman" w:hAnsi="Times New Roman" w:cs="Times New Roman"/>
                <w:sz w:val="20"/>
                <w:szCs w:val="20"/>
              </w:rPr>
              <w:t>(15 чел.)</w:t>
            </w:r>
          </w:p>
        </w:tc>
        <w:tc>
          <w:tcPr>
            <w:tcW w:w="1701" w:type="dxa"/>
            <w:tcBorders>
              <w:top w:val="single" w:sz="4" w:space="0" w:color="auto"/>
              <w:left w:val="single" w:sz="4" w:space="0" w:color="auto"/>
              <w:bottom w:val="single" w:sz="4" w:space="0" w:color="auto"/>
              <w:right w:val="single" w:sz="4" w:space="0" w:color="auto"/>
            </w:tcBorders>
            <w:hideMark/>
          </w:tcPr>
          <w:p w:rsidR="008C505E" w:rsidRPr="005165EA" w:rsidRDefault="008C505E" w:rsidP="006B2B4A">
            <w:pPr>
              <w:jc w:val="center"/>
              <w:rPr>
                <w:rFonts w:ascii="Times New Roman" w:eastAsia="Times New Roman" w:hAnsi="Times New Roman" w:cs="Times New Roman"/>
              </w:rPr>
            </w:pPr>
            <w:r w:rsidRPr="005165EA">
              <w:rPr>
                <w:rFonts w:ascii="Times New Roman" w:eastAsia="Times New Roman" w:hAnsi="Times New Roman" w:cs="Times New Roman"/>
              </w:rPr>
              <w:t>3 ч.-20%</w:t>
            </w:r>
          </w:p>
        </w:tc>
        <w:tc>
          <w:tcPr>
            <w:tcW w:w="1701" w:type="dxa"/>
            <w:tcBorders>
              <w:top w:val="single" w:sz="4" w:space="0" w:color="auto"/>
              <w:left w:val="single" w:sz="4" w:space="0" w:color="auto"/>
              <w:bottom w:val="single" w:sz="4" w:space="0" w:color="auto"/>
              <w:right w:val="single" w:sz="4" w:space="0" w:color="auto"/>
            </w:tcBorders>
            <w:hideMark/>
          </w:tcPr>
          <w:p w:rsidR="008C505E" w:rsidRPr="005165EA" w:rsidRDefault="008C505E" w:rsidP="006B2B4A">
            <w:pPr>
              <w:jc w:val="center"/>
              <w:rPr>
                <w:rFonts w:ascii="Times New Roman" w:eastAsia="Times New Roman" w:hAnsi="Times New Roman" w:cs="Times New Roman"/>
              </w:rPr>
            </w:pPr>
            <w:r w:rsidRPr="005165EA">
              <w:rPr>
                <w:rFonts w:ascii="Times New Roman" w:eastAsia="Times New Roman" w:hAnsi="Times New Roman" w:cs="Times New Roman"/>
              </w:rPr>
              <w:t>9ч.-60%</w:t>
            </w:r>
          </w:p>
        </w:tc>
        <w:tc>
          <w:tcPr>
            <w:tcW w:w="2127" w:type="dxa"/>
            <w:tcBorders>
              <w:top w:val="single" w:sz="4" w:space="0" w:color="auto"/>
              <w:left w:val="single" w:sz="4" w:space="0" w:color="auto"/>
              <w:bottom w:val="single" w:sz="4" w:space="0" w:color="auto"/>
              <w:right w:val="single" w:sz="4" w:space="0" w:color="auto"/>
            </w:tcBorders>
            <w:hideMark/>
          </w:tcPr>
          <w:p w:rsidR="008C505E" w:rsidRPr="005165EA" w:rsidRDefault="008C505E" w:rsidP="006B2B4A">
            <w:pPr>
              <w:jc w:val="center"/>
              <w:rPr>
                <w:rFonts w:ascii="Times New Roman" w:eastAsia="Times New Roman" w:hAnsi="Times New Roman" w:cs="Times New Roman"/>
              </w:rPr>
            </w:pPr>
            <w:r w:rsidRPr="005165EA">
              <w:rPr>
                <w:rFonts w:ascii="Times New Roman" w:eastAsia="Times New Roman" w:hAnsi="Times New Roman" w:cs="Times New Roman"/>
              </w:rPr>
              <w:t>3 ч.-20%</w:t>
            </w:r>
          </w:p>
        </w:tc>
      </w:tr>
      <w:tr w:rsidR="008C505E" w:rsidRPr="005165EA" w:rsidTr="00903794">
        <w:trPr>
          <w:trHeight w:val="258"/>
        </w:trPr>
        <w:tc>
          <w:tcPr>
            <w:tcW w:w="3969" w:type="dxa"/>
            <w:tcBorders>
              <w:top w:val="single" w:sz="4" w:space="0" w:color="auto"/>
              <w:left w:val="single" w:sz="4" w:space="0" w:color="auto"/>
              <w:bottom w:val="single" w:sz="4" w:space="0" w:color="auto"/>
              <w:right w:val="single" w:sz="4" w:space="0" w:color="auto"/>
            </w:tcBorders>
          </w:tcPr>
          <w:p w:rsidR="008C505E" w:rsidRPr="005A0A1B" w:rsidRDefault="005A0A1B" w:rsidP="006B2B4A">
            <w:pPr>
              <w:rPr>
                <w:rFonts w:ascii="Times New Roman" w:eastAsia="Times New Roman" w:hAnsi="Times New Roman" w:cs="Times New Roman"/>
              </w:rPr>
            </w:pPr>
            <w:r>
              <w:rPr>
                <w:rFonts w:ascii="Times New Roman" w:eastAsia="Times New Roman" w:hAnsi="Times New Roman" w:cs="Times New Roman"/>
              </w:rPr>
              <w:t xml:space="preserve">3 В кл 2018  </w:t>
            </w:r>
            <w:r w:rsidR="008C505E" w:rsidRPr="005165EA">
              <w:rPr>
                <w:rFonts w:ascii="Times New Roman" w:eastAsia="Times New Roman" w:hAnsi="Times New Roman" w:cs="Times New Roman"/>
              </w:rPr>
              <w:t>(2 полуг)</w:t>
            </w:r>
            <w:r w:rsidR="00903794">
              <w:rPr>
                <w:rFonts w:ascii="Times New Roman" w:eastAsia="Times New Roman" w:hAnsi="Times New Roman" w:cs="Times New Roman"/>
              </w:rPr>
              <w:t xml:space="preserve">     </w:t>
            </w:r>
            <w:r w:rsidR="008C505E" w:rsidRPr="005165EA">
              <w:rPr>
                <w:rFonts w:ascii="Times New Roman" w:eastAsia="Times New Roman" w:hAnsi="Times New Roman" w:cs="Times New Roman"/>
                <w:sz w:val="20"/>
                <w:szCs w:val="20"/>
              </w:rPr>
              <w:t>14 чел.</w:t>
            </w:r>
          </w:p>
        </w:tc>
        <w:tc>
          <w:tcPr>
            <w:tcW w:w="1701"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eastAsia="Times New Roman" w:hAnsi="Times New Roman" w:cs="Times New Roman"/>
              </w:rPr>
            </w:pPr>
            <w:r w:rsidRPr="005165EA">
              <w:rPr>
                <w:rFonts w:ascii="Times New Roman" w:eastAsia="Times New Roman" w:hAnsi="Times New Roman" w:cs="Times New Roman"/>
              </w:rPr>
              <w:t>2ч.  14,2%</w:t>
            </w:r>
          </w:p>
        </w:tc>
        <w:tc>
          <w:tcPr>
            <w:tcW w:w="1701"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eastAsia="Times New Roman" w:hAnsi="Times New Roman" w:cs="Times New Roman"/>
              </w:rPr>
            </w:pPr>
            <w:r w:rsidRPr="005165EA">
              <w:rPr>
                <w:rFonts w:ascii="Times New Roman" w:eastAsia="Times New Roman" w:hAnsi="Times New Roman" w:cs="Times New Roman"/>
              </w:rPr>
              <w:t>9ч.  63,9%</w:t>
            </w:r>
          </w:p>
        </w:tc>
        <w:tc>
          <w:tcPr>
            <w:tcW w:w="2127" w:type="dxa"/>
            <w:tcBorders>
              <w:top w:val="single" w:sz="4" w:space="0" w:color="auto"/>
              <w:left w:val="single" w:sz="4" w:space="0" w:color="auto"/>
              <w:bottom w:val="single" w:sz="4" w:space="0" w:color="auto"/>
              <w:right w:val="single" w:sz="4" w:space="0" w:color="auto"/>
            </w:tcBorders>
          </w:tcPr>
          <w:p w:rsidR="008C505E" w:rsidRPr="005165EA" w:rsidRDefault="008C505E" w:rsidP="006B2B4A">
            <w:pPr>
              <w:jc w:val="center"/>
              <w:rPr>
                <w:rFonts w:ascii="Times New Roman" w:eastAsia="Times New Roman" w:hAnsi="Times New Roman" w:cs="Times New Roman"/>
              </w:rPr>
            </w:pPr>
            <w:r w:rsidRPr="005165EA">
              <w:rPr>
                <w:rFonts w:ascii="Times New Roman" w:eastAsia="Times New Roman" w:hAnsi="Times New Roman" w:cs="Times New Roman"/>
              </w:rPr>
              <w:t>3ч.  21,3%</w:t>
            </w:r>
          </w:p>
        </w:tc>
      </w:tr>
      <w:tr w:rsidR="008C505E" w:rsidRPr="005165EA" w:rsidTr="00903794">
        <w:trPr>
          <w:trHeight w:val="409"/>
        </w:trPr>
        <w:tc>
          <w:tcPr>
            <w:tcW w:w="3969" w:type="dxa"/>
            <w:tcBorders>
              <w:top w:val="single" w:sz="4" w:space="0" w:color="auto"/>
              <w:left w:val="single" w:sz="4" w:space="0" w:color="auto"/>
              <w:bottom w:val="single" w:sz="4" w:space="0" w:color="auto"/>
              <w:right w:val="single" w:sz="4" w:space="0" w:color="auto"/>
            </w:tcBorders>
          </w:tcPr>
          <w:p w:rsidR="008C505E" w:rsidRPr="005165EA" w:rsidRDefault="005A0A1B" w:rsidP="006B2B4A">
            <w:pPr>
              <w:rPr>
                <w:rFonts w:ascii="Times New Roman" w:eastAsia="Times New Roman" w:hAnsi="Times New Roman" w:cs="Times New Roman"/>
              </w:rPr>
            </w:pPr>
            <w:r>
              <w:rPr>
                <w:rFonts w:ascii="Times New Roman" w:eastAsia="Times New Roman" w:hAnsi="Times New Roman" w:cs="Times New Roman"/>
              </w:rPr>
              <w:t xml:space="preserve">4В класс  </w:t>
            </w:r>
            <w:r w:rsidR="008C505E" w:rsidRPr="005165EA">
              <w:rPr>
                <w:rFonts w:ascii="Times New Roman" w:eastAsia="Times New Roman" w:hAnsi="Times New Roman" w:cs="Times New Roman"/>
              </w:rPr>
              <w:t>2018 ( 1 полуг) 16 чел</w:t>
            </w:r>
          </w:p>
        </w:tc>
        <w:tc>
          <w:tcPr>
            <w:tcW w:w="1701" w:type="dxa"/>
            <w:tcBorders>
              <w:top w:val="single" w:sz="4" w:space="0" w:color="auto"/>
              <w:left w:val="single" w:sz="4" w:space="0" w:color="auto"/>
              <w:bottom w:val="single" w:sz="4" w:space="0" w:color="auto"/>
              <w:right w:val="single" w:sz="4" w:space="0" w:color="auto"/>
            </w:tcBorders>
          </w:tcPr>
          <w:p w:rsidR="008C505E" w:rsidRPr="005165EA" w:rsidRDefault="008C505E" w:rsidP="005A0A1B">
            <w:pPr>
              <w:jc w:val="center"/>
              <w:rPr>
                <w:rFonts w:ascii="Times New Roman" w:eastAsia="Times New Roman" w:hAnsi="Times New Roman" w:cs="Times New Roman"/>
              </w:rPr>
            </w:pPr>
            <w:r w:rsidRPr="005165EA">
              <w:rPr>
                <w:rFonts w:ascii="Times New Roman" w:eastAsia="Times New Roman" w:hAnsi="Times New Roman" w:cs="Times New Roman"/>
              </w:rPr>
              <w:t>1ч</w:t>
            </w:r>
            <w:r w:rsidR="005A0A1B">
              <w:rPr>
                <w:rFonts w:ascii="Times New Roman" w:eastAsia="Times New Roman" w:hAnsi="Times New Roman" w:cs="Times New Roman"/>
              </w:rPr>
              <w:t xml:space="preserve"> (</w:t>
            </w:r>
            <w:r w:rsidRPr="005165EA">
              <w:rPr>
                <w:rFonts w:ascii="Times New Roman" w:eastAsia="Times New Roman" w:hAnsi="Times New Roman" w:cs="Times New Roman"/>
              </w:rPr>
              <w:t>6,25%</w:t>
            </w:r>
            <w:r w:rsidR="005A0A1B">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8C505E" w:rsidRPr="005165EA" w:rsidRDefault="008C505E" w:rsidP="005A0A1B">
            <w:pPr>
              <w:jc w:val="center"/>
              <w:rPr>
                <w:rFonts w:ascii="Times New Roman" w:eastAsia="Times New Roman" w:hAnsi="Times New Roman" w:cs="Times New Roman"/>
              </w:rPr>
            </w:pPr>
            <w:r w:rsidRPr="005165EA">
              <w:rPr>
                <w:rFonts w:ascii="Times New Roman" w:eastAsia="Times New Roman" w:hAnsi="Times New Roman" w:cs="Times New Roman"/>
              </w:rPr>
              <w:t>9ч</w:t>
            </w:r>
            <w:r w:rsidR="005A0A1B">
              <w:rPr>
                <w:rFonts w:ascii="Times New Roman" w:eastAsia="Times New Roman" w:hAnsi="Times New Roman" w:cs="Times New Roman"/>
              </w:rPr>
              <w:t xml:space="preserve"> (</w:t>
            </w:r>
            <w:r w:rsidRPr="005165EA">
              <w:rPr>
                <w:rFonts w:ascii="Times New Roman" w:eastAsia="Times New Roman" w:hAnsi="Times New Roman" w:cs="Times New Roman"/>
              </w:rPr>
              <w:t>56,25%</w:t>
            </w:r>
            <w:r w:rsidR="005A0A1B">
              <w:rPr>
                <w:rFonts w:ascii="Times New Roman" w:eastAsia="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rsidR="008C505E" w:rsidRPr="005165EA" w:rsidRDefault="008C505E" w:rsidP="005A0A1B">
            <w:pPr>
              <w:jc w:val="center"/>
              <w:rPr>
                <w:rFonts w:ascii="Times New Roman" w:eastAsia="Times New Roman" w:hAnsi="Times New Roman" w:cs="Times New Roman"/>
              </w:rPr>
            </w:pPr>
            <w:r w:rsidRPr="005165EA">
              <w:rPr>
                <w:rFonts w:ascii="Times New Roman" w:eastAsia="Times New Roman" w:hAnsi="Times New Roman" w:cs="Times New Roman"/>
              </w:rPr>
              <w:t>6ч</w:t>
            </w:r>
            <w:r w:rsidR="005A0A1B">
              <w:rPr>
                <w:rFonts w:ascii="Times New Roman" w:eastAsia="Times New Roman" w:hAnsi="Times New Roman" w:cs="Times New Roman"/>
              </w:rPr>
              <w:t xml:space="preserve"> (</w:t>
            </w:r>
            <w:r w:rsidRPr="005165EA">
              <w:rPr>
                <w:rFonts w:ascii="Times New Roman" w:eastAsia="Times New Roman" w:hAnsi="Times New Roman" w:cs="Times New Roman"/>
              </w:rPr>
              <w:t>37,5%</w:t>
            </w:r>
            <w:r w:rsidR="005A0A1B">
              <w:rPr>
                <w:rFonts w:ascii="Times New Roman" w:eastAsia="Times New Roman" w:hAnsi="Times New Roman" w:cs="Times New Roman"/>
              </w:rPr>
              <w:t>)</w:t>
            </w:r>
          </w:p>
        </w:tc>
      </w:tr>
      <w:tr w:rsidR="008C505E" w:rsidRPr="005165EA" w:rsidTr="00903794">
        <w:trPr>
          <w:trHeight w:val="461"/>
        </w:trPr>
        <w:tc>
          <w:tcPr>
            <w:tcW w:w="3969" w:type="dxa"/>
            <w:tcBorders>
              <w:top w:val="single" w:sz="4" w:space="0" w:color="auto"/>
              <w:left w:val="single" w:sz="4" w:space="0" w:color="auto"/>
              <w:bottom w:val="single" w:sz="4" w:space="0" w:color="auto"/>
              <w:right w:val="single" w:sz="4" w:space="0" w:color="auto"/>
            </w:tcBorders>
          </w:tcPr>
          <w:p w:rsidR="008C505E" w:rsidRPr="005165EA" w:rsidRDefault="008C505E" w:rsidP="00903794">
            <w:pPr>
              <w:rPr>
                <w:rFonts w:ascii="Times New Roman" w:hAnsi="Times New Roman" w:cs="Times New Roman"/>
              </w:rPr>
            </w:pPr>
            <w:r w:rsidRPr="005165EA">
              <w:rPr>
                <w:rFonts w:ascii="Times New Roman" w:hAnsi="Times New Roman" w:cs="Times New Roman"/>
              </w:rPr>
              <w:lastRenderedPageBreak/>
              <w:t>4Вкла</w:t>
            </w:r>
            <w:r w:rsidRPr="005165EA">
              <w:rPr>
                <w:rFonts w:ascii="Times New Roman" w:eastAsia="Times New Roman" w:hAnsi="Times New Roman" w:cs="Times New Roman"/>
              </w:rPr>
              <w:t>сс</w:t>
            </w:r>
            <w:r w:rsidR="005A0A1B">
              <w:rPr>
                <w:rFonts w:ascii="Times New Roman" w:hAnsi="Times New Roman" w:cs="Times New Roman"/>
              </w:rPr>
              <w:t xml:space="preserve">  </w:t>
            </w:r>
            <w:r w:rsidR="00903794">
              <w:rPr>
                <w:rFonts w:ascii="Times New Roman" w:hAnsi="Times New Roman" w:cs="Times New Roman"/>
              </w:rPr>
              <w:t>(</w:t>
            </w:r>
            <w:r w:rsidR="00903794">
              <w:rPr>
                <w:rFonts w:ascii="Times New Roman" w:eastAsia="Times New Roman" w:hAnsi="Times New Roman" w:cs="Times New Roman"/>
              </w:rPr>
              <w:t>2полуг)</w:t>
            </w:r>
            <w:r w:rsidRPr="005165EA">
              <w:rPr>
                <w:rFonts w:ascii="Times New Roman" w:eastAsia="Times New Roman" w:hAnsi="Times New Roman" w:cs="Times New Roman"/>
              </w:rPr>
              <w:t xml:space="preserve"> </w:t>
            </w:r>
            <w:r w:rsidR="00903794">
              <w:rPr>
                <w:rFonts w:ascii="Times New Roman" w:hAnsi="Times New Roman" w:cs="Times New Roman"/>
              </w:rPr>
              <w:t xml:space="preserve">    </w:t>
            </w:r>
            <w:r w:rsidRPr="005165EA">
              <w:rPr>
                <w:rFonts w:ascii="Times New Roman" w:eastAsia="Times New Roman" w:hAnsi="Times New Roman" w:cs="Times New Roman"/>
              </w:rPr>
              <w:t>16 чел.</w:t>
            </w:r>
          </w:p>
        </w:tc>
        <w:tc>
          <w:tcPr>
            <w:tcW w:w="1701" w:type="dxa"/>
            <w:tcBorders>
              <w:top w:val="single" w:sz="4" w:space="0" w:color="auto"/>
              <w:left w:val="single" w:sz="4" w:space="0" w:color="auto"/>
              <w:bottom w:val="single" w:sz="4" w:space="0" w:color="auto"/>
              <w:right w:val="single" w:sz="4" w:space="0" w:color="auto"/>
            </w:tcBorders>
          </w:tcPr>
          <w:p w:rsidR="008C505E" w:rsidRPr="005A0A1B" w:rsidRDefault="008C505E" w:rsidP="005A0A1B">
            <w:pPr>
              <w:rPr>
                <w:rFonts w:ascii="Times New Roman" w:hAnsi="Times New Roman" w:cs="Times New Roman"/>
              </w:rPr>
            </w:pPr>
            <w:r w:rsidRPr="005165EA">
              <w:rPr>
                <w:rFonts w:ascii="Times New Roman" w:eastAsia="Times New Roman" w:hAnsi="Times New Roman" w:cs="Times New Roman"/>
              </w:rPr>
              <w:t>1ч</w:t>
            </w:r>
            <w:r w:rsidRPr="005165EA">
              <w:rPr>
                <w:rFonts w:ascii="Times New Roman" w:hAnsi="Times New Roman" w:cs="Times New Roman"/>
              </w:rPr>
              <w:t xml:space="preserve">  (</w:t>
            </w:r>
            <w:r w:rsidRPr="005165EA">
              <w:rPr>
                <w:rFonts w:ascii="Times New Roman" w:eastAsia="Times New Roman" w:hAnsi="Times New Roman" w:cs="Times New Roman"/>
              </w:rPr>
              <w:t>6,25%</w:t>
            </w:r>
            <w:r w:rsidRPr="005165EA">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8C505E" w:rsidRPr="005A0A1B" w:rsidRDefault="008C505E" w:rsidP="005A0A1B">
            <w:pPr>
              <w:rPr>
                <w:rFonts w:ascii="Times New Roman" w:hAnsi="Times New Roman" w:cs="Times New Roman"/>
              </w:rPr>
            </w:pPr>
            <w:r w:rsidRPr="005165EA">
              <w:rPr>
                <w:rFonts w:ascii="Times New Roman" w:eastAsia="Times New Roman" w:hAnsi="Times New Roman" w:cs="Times New Roman"/>
              </w:rPr>
              <w:t>9ч</w:t>
            </w:r>
            <w:r w:rsidRPr="005165EA">
              <w:rPr>
                <w:rFonts w:ascii="Times New Roman" w:hAnsi="Times New Roman" w:cs="Times New Roman"/>
              </w:rPr>
              <w:t xml:space="preserve"> (</w:t>
            </w:r>
            <w:r w:rsidRPr="005165EA">
              <w:rPr>
                <w:rFonts w:ascii="Times New Roman" w:eastAsia="Times New Roman" w:hAnsi="Times New Roman" w:cs="Times New Roman"/>
              </w:rPr>
              <w:t>56,25%</w:t>
            </w:r>
            <w:r w:rsidRPr="005165EA">
              <w:rPr>
                <w:rFonts w:ascii="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rsidR="008C505E" w:rsidRPr="005165EA" w:rsidRDefault="008C505E" w:rsidP="008C505E">
            <w:pPr>
              <w:rPr>
                <w:rFonts w:ascii="Times New Roman" w:hAnsi="Times New Roman" w:cs="Times New Roman"/>
              </w:rPr>
            </w:pPr>
            <w:r w:rsidRPr="005165EA">
              <w:rPr>
                <w:rFonts w:ascii="Times New Roman" w:eastAsia="Times New Roman" w:hAnsi="Times New Roman" w:cs="Times New Roman"/>
              </w:rPr>
              <w:t>6ч</w:t>
            </w:r>
            <w:r w:rsidRPr="005165EA">
              <w:rPr>
                <w:rFonts w:ascii="Times New Roman" w:hAnsi="Times New Roman" w:cs="Times New Roman"/>
              </w:rPr>
              <w:t xml:space="preserve"> (</w:t>
            </w:r>
            <w:r w:rsidRPr="005165EA">
              <w:rPr>
                <w:rFonts w:ascii="Times New Roman" w:eastAsia="Times New Roman" w:hAnsi="Times New Roman" w:cs="Times New Roman"/>
              </w:rPr>
              <w:t>37,5%</w:t>
            </w:r>
            <w:r w:rsidRPr="005165EA">
              <w:rPr>
                <w:rFonts w:ascii="Times New Roman" w:hAnsi="Times New Roman" w:cs="Times New Roman"/>
              </w:rPr>
              <w:t>)</w:t>
            </w:r>
          </w:p>
        </w:tc>
      </w:tr>
    </w:tbl>
    <w:p w:rsidR="008C505E" w:rsidRDefault="00903794" w:rsidP="004C597C">
      <w:pPr>
        <w:ind w:firstLine="708"/>
        <w:jc w:val="both"/>
        <w:rPr>
          <w:rFonts w:ascii="Times New Roman" w:hAnsi="Times New Roman" w:cs="Times New Roman"/>
          <w:sz w:val="24"/>
          <w:szCs w:val="24"/>
        </w:rPr>
      </w:pPr>
      <w:r w:rsidRPr="00903794">
        <w:rPr>
          <w:rFonts w:ascii="Times New Roman" w:hAnsi="Times New Roman" w:cs="Times New Roman"/>
          <w:b/>
          <w:i/>
          <w:u w:val="single"/>
        </w:rPr>
        <w:t>Вывод:</w:t>
      </w:r>
      <w:r w:rsidRPr="009037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4 классах большинство учащиеся различают и </w:t>
      </w:r>
      <w:r>
        <w:rPr>
          <w:rFonts w:ascii="Times New Roman" w:hAnsi="Times New Roman" w:cs="Times New Roman"/>
          <w:sz w:val="24"/>
          <w:szCs w:val="24"/>
        </w:rPr>
        <w:t>о</w:t>
      </w:r>
      <w:r w:rsidRPr="005A0A1B">
        <w:rPr>
          <w:rFonts w:ascii="Times New Roman" w:eastAsia="Times New Roman" w:hAnsi="Times New Roman" w:cs="Times New Roman"/>
          <w:sz w:val="24"/>
          <w:szCs w:val="24"/>
        </w:rPr>
        <w:t>бъясня</w:t>
      </w:r>
      <w:r>
        <w:rPr>
          <w:rFonts w:ascii="Times New Roman" w:eastAsia="Times New Roman" w:hAnsi="Times New Roman" w:cs="Times New Roman"/>
          <w:sz w:val="24"/>
          <w:szCs w:val="24"/>
        </w:rPr>
        <w:t>ют</w:t>
      </w:r>
      <w:r w:rsidRPr="005A0A1B">
        <w:rPr>
          <w:rFonts w:ascii="Times New Roman" w:eastAsia="Times New Roman" w:hAnsi="Times New Roman" w:cs="Times New Roman"/>
          <w:sz w:val="24"/>
          <w:szCs w:val="24"/>
        </w:rPr>
        <w:t xml:space="preserve"> оценку поступка с позиции нра</w:t>
      </w:r>
      <w:r w:rsidRPr="005A0A1B">
        <w:rPr>
          <w:rFonts w:ascii="Times New Roman" w:hAnsi="Times New Roman" w:cs="Times New Roman"/>
          <w:sz w:val="24"/>
          <w:szCs w:val="24"/>
        </w:rPr>
        <w:t>в</w:t>
      </w:r>
      <w:r w:rsidRPr="005A0A1B">
        <w:rPr>
          <w:rFonts w:ascii="Times New Roman" w:eastAsia="Times New Roman" w:hAnsi="Times New Roman" w:cs="Times New Roman"/>
          <w:sz w:val="24"/>
          <w:szCs w:val="24"/>
        </w:rPr>
        <w:t>ственных ценностей</w:t>
      </w:r>
      <w:r w:rsidRPr="005A0A1B">
        <w:rPr>
          <w:rFonts w:ascii="Times New Roman" w:hAnsi="Times New Roman" w:cs="Times New Roman"/>
          <w:sz w:val="24"/>
          <w:szCs w:val="24"/>
        </w:rPr>
        <w:t xml:space="preserve">, </w:t>
      </w:r>
      <w:r>
        <w:rPr>
          <w:rFonts w:ascii="Times New Roman" w:hAnsi="Times New Roman" w:cs="Times New Roman"/>
          <w:sz w:val="24"/>
          <w:szCs w:val="24"/>
        </w:rPr>
        <w:t>о</w:t>
      </w:r>
      <w:r w:rsidRPr="005A0A1B">
        <w:rPr>
          <w:rFonts w:ascii="Times New Roman" w:eastAsia="Times New Roman" w:hAnsi="Times New Roman" w:cs="Times New Roman"/>
          <w:sz w:val="24"/>
          <w:szCs w:val="24"/>
        </w:rPr>
        <w:t>пределя</w:t>
      </w:r>
      <w:r>
        <w:rPr>
          <w:rFonts w:ascii="Times New Roman" w:eastAsia="Times New Roman" w:hAnsi="Times New Roman" w:cs="Times New Roman"/>
          <w:sz w:val="24"/>
          <w:szCs w:val="24"/>
        </w:rPr>
        <w:t>ю</w:t>
      </w:r>
      <w:r w:rsidRPr="005A0A1B">
        <w:rPr>
          <w:rFonts w:ascii="Times New Roman" w:eastAsia="Times New Roman" w:hAnsi="Times New Roman" w:cs="Times New Roman"/>
          <w:sz w:val="24"/>
          <w:szCs w:val="24"/>
        </w:rPr>
        <w:t>т правила поведения</w:t>
      </w:r>
      <w:r>
        <w:rPr>
          <w:rFonts w:ascii="Times New Roman" w:hAnsi="Times New Roman" w:cs="Times New Roman"/>
          <w:sz w:val="24"/>
          <w:szCs w:val="24"/>
        </w:rPr>
        <w:t xml:space="preserve"> и могут в</w:t>
      </w:r>
      <w:r w:rsidRPr="005A0A1B">
        <w:rPr>
          <w:rFonts w:ascii="Times New Roman" w:eastAsia="Times New Roman" w:hAnsi="Times New Roman" w:cs="Times New Roman"/>
          <w:sz w:val="24"/>
          <w:szCs w:val="24"/>
        </w:rPr>
        <w:t>ыбирать поведение, соответствующее общепринятым правилам</w:t>
      </w:r>
      <w:r>
        <w:rPr>
          <w:rFonts w:ascii="Times New Roman" w:hAnsi="Times New Roman" w:cs="Times New Roman"/>
          <w:sz w:val="24"/>
          <w:szCs w:val="24"/>
        </w:rPr>
        <w:t xml:space="preserve">. Но 5 обучающихся не владеют этими умениями, следовательно, возникает сомнение в том, что они смогут им воспользоваться в жизненных ситуациях. Учителям 5 классов следует обратить особое внимание на этих ребят и </w:t>
      </w:r>
      <w:r w:rsidR="00B9629B">
        <w:rPr>
          <w:rFonts w:ascii="Times New Roman" w:hAnsi="Times New Roman" w:cs="Times New Roman"/>
          <w:sz w:val="24"/>
          <w:szCs w:val="24"/>
        </w:rPr>
        <w:t>создать программу сопровождения.</w:t>
      </w:r>
    </w:p>
    <w:p w:rsidR="006B1073" w:rsidRPr="006B1073" w:rsidRDefault="004C597C" w:rsidP="006B1073">
      <w:pPr>
        <w:ind w:firstLine="567"/>
        <w:jc w:val="both"/>
        <w:rPr>
          <w:rFonts w:ascii="Times New Roman" w:hAnsi="Times New Roman" w:cs="Times New Roman"/>
          <w:sz w:val="24"/>
          <w:szCs w:val="24"/>
        </w:rPr>
      </w:pPr>
      <w:r>
        <w:rPr>
          <w:rFonts w:ascii="Times New Roman" w:hAnsi="Times New Roman" w:cs="Times New Roman"/>
          <w:sz w:val="24"/>
          <w:szCs w:val="24"/>
        </w:rPr>
        <w:t xml:space="preserve">В основной </w:t>
      </w:r>
      <w:r w:rsidR="006B1073">
        <w:rPr>
          <w:rFonts w:ascii="Times New Roman" w:hAnsi="Times New Roman" w:cs="Times New Roman"/>
          <w:sz w:val="24"/>
          <w:szCs w:val="24"/>
        </w:rPr>
        <w:t xml:space="preserve">и старшей </w:t>
      </w:r>
      <w:r>
        <w:rPr>
          <w:rFonts w:ascii="Times New Roman" w:hAnsi="Times New Roman" w:cs="Times New Roman"/>
          <w:sz w:val="24"/>
          <w:szCs w:val="24"/>
        </w:rPr>
        <w:t>школе в этом году был апробирован инструментарий для оценки личностных результат</w:t>
      </w:r>
      <w:r w:rsidR="007417CE">
        <w:rPr>
          <w:rFonts w:ascii="Times New Roman" w:hAnsi="Times New Roman" w:cs="Times New Roman"/>
          <w:sz w:val="24"/>
          <w:szCs w:val="24"/>
        </w:rPr>
        <w:t>ов в 8А, 8Б, 9А, 9Б, 9В и 11 Б классах</w:t>
      </w:r>
      <w:r>
        <w:rPr>
          <w:rFonts w:ascii="Times New Roman" w:hAnsi="Times New Roman" w:cs="Times New Roman"/>
          <w:sz w:val="24"/>
          <w:szCs w:val="24"/>
        </w:rPr>
        <w:t>.</w:t>
      </w:r>
      <w:r w:rsidR="006B1073">
        <w:rPr>
          <w:rFonts w:ascii="Times New Roman" w:hAnsi="Times New Roman" w:cs="Times New Roman"/>
          <w:sz w:val="24"/>
          <w:szCs w:val="24"/>
        </w:rPr>
        <w:t xml:space="preserve"> </w:t>
      </w:r>
      <w:r w:rsidR="006B1073" w:rsidRPr="006B1073">
        <w:rPr>
          <w:rFonts w:ascii="Times New Roman" w:hAnsi="Times New Roman" w:cs="Times New Roman"/>
          <w:sz w:val="24"/>
          <w:szCs w:val="24"/>
        </w:rPr>
        <w:t>Для проведения мониторинга использовался следующий диагностический инструментарий:</w:t>
      </w:r>
    </w:p>
    <w:p w:rsidR="006B1073" w:rsidRPr="006B1073" w:rsidRDefault="006B1073" w:rsidP="006B1073">
      <w:pPr>
        <w:pStyle w:val="a6"/>
        <w:widowControl/>
        <w:numPr>
          <w:ilvl w:val="0"/>
          <w:numId w:val="1"/>
        </w:numPr>
        <w:autoSpaceDE/>
        <w:autoSpaceDN/>
        <w:spacing w:after="200" w:line="276" w:lineRule="auto"/>
        <w:contextualSpacing/>
        <w:rPr>
          <w:sz w:val="24"/>
          <w:szCs w:val="24"/>
        </w:rPr>
      </w:pPr>
      <w:r w:rsidRPr="006B1073">
        <w:rPr>
          <w:rFonts w:eastAsia="Calibri"/>
          <w:bCs/>
          <w:sz w:val="24"/>
          <w:szCs w:val="24"/>
        </w:rPr>
        <w:t xml:space="preserve">методика для изучения мотивации обучения школьников </w:t>
      </w:r>
      <w:r w:rsidRPr="006B1073">
        <w:rPr>
          <w:rFonts w:eastAsia="Calibri"/>
          <w:bCs/>
          <w:i/>
          <w:sz w:val="24"/>
          <w:szCs w:val="24"/>
        </w:rPr>
        <w:t>(разработана Н.В. Калининой, М.И. Лукьяновой)</w:t>
      </w:r>
      <w:r w:rsidRPr="006B1073">
        <w:rPr>
          <w:sz w:val="24"/>
          <w:szCs w:val="24"/>
        </w:rPr>
        <w:t>;</w:t>
      </w:r>
    </w:p>
    <w:p w:rsidR="006B1073" w:rsidRPr="006B1073" w:rsidRDefault="006B1073" w:rsidP="006B1073">
      <w:pPr>
        <w:pStyle w:val="a6"/>
        <w:widowControl/>
        <w:numPr>
          <w:ilvl w:val="0"/>
          <w:numId w:val="1"/>
        </w:numPr>
        <w:autoSpaceDE/>
        <w:autoSpaceDN/>
        <w:spacing w:after="200" w:line="276" w:lineRule="auto"/>
        <w:contextualSpacing/>
        <w:rPr>
          <w:sz w:val="24"/>
          <w:szCs w:val="24"/>
        </w:rPr>
      </w:pPr>
      <w:r w:rsidRPr="006B1073">
        <w:rPr>
          <w:rFonts w:eastAsia="Calibri"/>
          <w:bCs/>
          <w:sz w:val="24"/>
          <w:szCs w:val="24"/>
        </w:rPr>
        <w:t xml:space="preserve">методика исследования ценностных ориентаций </w:t>
      </w:r>
      <w:r w:rsidRPr="006B1073">
        <w:rPr>
          <w:rFonts w:eastAsia="Calibri"/>
          <w:bCs/>
          <w:i/>
          <w:iCs/>
          <w:sz w:val="24"/>
          <w:szCs w:val="24"/>
        </w:rPr>
        <w:t>(разработана П. В. Степановым, Д. В. Григорьевым, И. В. Кулешовой)</w:t>
      </w:r>
      <w:r w:rsidRPr="006B1073">
        <w:rPr>
          <w:sz w:val="24"/>
          <w:szCs w:val="24"/>
        </w:rPr>
        <w:t>;</w:t>
      </w:r>
    </w:p>
    <w:p w:rsidR="006B1073" w:rsidRDefault="006B1073" w:rsidP="006B1073">
      <w:pPr>
        <w:pStyle w:val="a6"/>
        <w:widowControl/>
        <w:numPr>
          <w:ilvl w:val="0"/>
          <w:numId w:val="1"/>
        </w:numPr>
        <w:autoSpaceDE/>
        <w:autoSpaceDN/>
        <w:spacing w:after="200" w:line="276" w:lineRule="auto"/>
        <w:contextualSpacing/>
        <w:rPr>
          <w:sz w:val="24"/>
          <w:szCs w:val="24"/>
        </w:rPr>
      </w:pPr>
      <w:r w:rsidRPr="006B1073">
        <w:rPr>
          <w:rFonts w:eastAsia="Calibri"/>
          <w:bCs/>
          <w:sz w:val="24"/>
          <w:szCs w:val="24"/>
        </w:rPr>
        <w:t xml:space="preserve">методика изучения статусов профессиональной идентичности </w:t>
      </w:r>
      <w:r w:rsidRPr="006B1073">
        <w:rPr>
          <w:i/>
          <w:iCs/>
          <w:kern w:val="24"/>
          <w:sz w:val="24"/>
          <w:szCs w:val="24"/>
        </w:rPr>
        <w:t>(разработана А. А. Азбель, при участии А.Г. Грецова)</w:t>
      </w:r>
      <w:r w:rsidRPr="006B1073">
        <w:rPr>
          <w:sz w:val="24"/>
          <w:szCs w:val="24"/>
        </w:rPr>
        <w:t>.</w:t>
      </w:r>
    </w:p>
    <w:p w:rsidR="006B1073" w:rsidRDefault="006B1073" w:rsidP="006B1073">
      <w:pPr>
        <w:ind w:left="710"/>
        <w:contextualSpacing/>
        <w:rPr>
          <w:rFonts w:ascii="Times New Roman" w:hAnsi="Times New Roman" w:cs="Times New Roman"/>
          <w:sz w:val="24"/>
          <w:szCs w:val="24"/>
        </w:rPr>
      </w:pPr>
      <w:r w:rsidRPr="006B1073">
        <w:rPr>
          <w:rFonts w:ascii="Times New Roman" w:hAnsi="Times New Roman" w:cs="Times New Roman"/>
          <w:sz w:val="24"/>
          <w:szCs w:val="24"/>
        </w:rPr>
        <w:t>Результаты представлены</w:t>
      </w:r>
      <w:r>
        <w:rPr>
          <w:rFonts w:ascii="Times New Roman" w:hAnsi="Times New Roman" w:cs="Times New Roman"/>
          <w:sz w:val="24"/>
          <w:szCs w:val="24"/>
        </w:rPr>
        <w:t xml:space="preserve"> ниже.</w:t>
      </w:r>
    </w:p>
    <w:p w:rsidR="00E30061" w:rsidRDefault="00E30061" w:rsidP="00E30061">
      <w:pPr>
        <w:pStyle w:val="a7"/>
        <w:spacing w:before="240" w:beforeAutospacing="0"/>
        <w:jc w:val="right"/>
        <w:rPr>
          <w:color w:val="000000"/>
        </w:rPr>
      </w:pPr>
      <w:r>
        <w:rPr>
          <w:color w:val="000000"/>
        </w:rPr>
        <w:t>Таблица. Мотивация обучающихся 9-х классов</w:t>
      </w:r>
    </w:p>
    <w:tbl>
      <w:tblPr>
        <w:tblW w:w="7200" w:type="dxa"/>
        <w:jc w:val="center"/>
        <w:tblInd w:w="98" w:type="dxa"/>
        <w:tblLook w:val="04A0"/>
      </w:tblPr>
      <w:tblGrid>
        <w:gridCol w:w="5440"/>
        <w:gridCol w:w="880"/>
        <w:gridCol w:w="880"/>
      </w:tblGrid>
      <w:tr w:rsidR="00E30061" w:rsidRPr="00ED48DE" w:rsidTr="006D2A5B">
        <w:trPr>
          <w:trHeight w:val="300"/>
          <w:jc w:val="center"/>
        </w:trPr>
        <w:tc>
          <w:tcPr>
            <w:tcW w:w="5440" w:type="dxa"/>
            <w:tcBorders>
              <w:top w:val="single" w:sz="8" w:space="0" w:color="auto"/>
              <w:left w:val="single" w:sz="8" w:space="0" w:color="auto"/>
              <w:bottom w:val="nil"/>
              <w:right w:val="nil"/>
            </w:tcBorders>
            <w:shd w:val="clear" w:color="auto" w:fill="auto"/>
            <w:noWrap/>
            <w:vAlign w:val="bottom"/>
            <w:hideMark/>
          </w:tcPr>
          <w:p w:rsidR="00E30061" w:rsidRPr="00ED48DE" w:rsidRDefault="00E30061" w:rsidP="006D2A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880" w:type="dxa"/>
            <w:tcBorders>
              <w:top w:val="single" w:sz="8" w:space="0" w:color="auto"/>
              <w:left w:val="single" w:sz="4" w:space="0" w:color="auto"/>
              <w:bottom w:val="single" w:sz="4" w:space="0" w:color="auto"/>
              <w:right w:val="single" w:sz="4" w:space="0" w:color="auto"/>
            </w:tcBorders>
            <w:shd w:val="clear" w:color="000000" w:fill="D7E4BC"/>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кол-во</w:t>
            </w:r>
          </w:p>
        </w:tc>
        <w:tc>
          <w:tcPr>
            <w:tcW w:w="880" w:type="dxa"/>
            <w:tcBorders>
              <w:top w:val="single" w:sz="8" w:space="0" w:color="auto"/>
              <w:left w:val="nil"/>
              <w:bottom w:val="single" w:sz="4" w:space="0" w:color="auto"/>
              <w:right w:val="single" w:sz="8" w:space="0" w:color="auto"/>
            </w:tcBorders>
            <w:shd w:val="clear" w:color="000000" w:fill="D7E4BC"/>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w:t>
            </w:r>
          </w:p>
        </w:tc>
      </w:tr>
      <w:tr w:rsidR="00E30061" w:rsidRPr="00ED48DE" w:rsidTr="006D2A5B">
        <w:trPr>
          <w:trHeight w:val="300"/>
          <w:jc w:val="center"/>
        </w:trPr>
        <w:tc>
          <w:tcPr>
            <w:tcW w:w="5440" w:type="dxa"/>
            <w:tcBorders>
              <w:top w:val="single" w:sz="4" w:space="0" w:color="auto"/>
              <w:left w:val="single" w:sz="8" w:space="0" w:color="auto"/>
              <w:bottom w:val="single" w:sz="4" w:space="0" w:color="auto"/>
              <w:right w:val="nil"/>
            </w:tcBorders>
            <w:shd w:val="clear" w:color="auto" w:fill="auto"/>
            <w:noWrap/>
            <w:vAlign w:val="bottom"/>
            <w:hideMark/>
          </w:tcPr>
          <w:p w:rsidR="00E30061" w:rsidRPr="00ED48DE" w:rsidRDefault="00E30061" w:rsidP="006D2A5B">
            <w:pPr>
              <w:spacing w:after="0" w:line="240" w:lineRule="auto"/>
              <w:rPr>
                <w:rFonts w:ascii="Times New Roman" w:eastAsia="Times New Roman" w:hAnsi="Times New Roman"/>
                <w:b/>
                <w:bCs/>
                <w:sz w:val="24"/>
                <w:szCs w:val="24"/>
              </w:rPr>
            </w:pPr>
            <w:r w:rsidRPr="00ED48DE">
              <w:rPr>
                <w:rFonts w:ascii="Times New Roman" w:eastAsia="Times New Roman" w:hAnsi="Times New Roman"/>
                <w:b/>
                <w:bCs/>
                <w:sz w:val="24"/>
                <w:szCs w:val="24"/>
              </w:rPr>
              <w:t>Количество обследованных учащихся 9 класса</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49</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rPr>
                <w:rFonts w:ascii="Times New Roman" w:eastAsia="Times New Roman" w:hAnsi="Times New Roman"/>
                <w:sz w:val="24"/>
                <w:szCs w:val="24"/>
              </w:rPr>
            </w:pPr>
            <w:r w:rsidRPr="00ED48DE">
              <w:rPr>
                <w:rFonts w:ascii="Times New Roman" w:eastAsia="Times New Roman" w:hAnsi="Times New Roman"/>
                <w:sz w:val="24"/>
                <w:szCs w:val="24"/>
              </w:rPr>
              <w:t>Из них:</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000000" w:fill="D7E4BC"/>
            <w:noWrap/>
            <w:vAlign w:val="bottom"/>
            <w:hideMark/>
          </w:tcPr>
          <w:p w:rsidR="00E30061" w:rsidRPr="00ED48DE" w:rsidRDefault="00E30061" w:rsidP="006D2A5B">
            <w:pPr>
              <w:spacing w:after="0" w:line="240" w:lineRule="auto"/>
              <w:rPr>
                <w:rFonts w:ascii="Times New Roman" w:eastAsia="Times New Roman" w:hAnsi="Times New Roman"/>
                <w:b/>
                <w:bCs/>
                <w:sz w:val="24"/>
                <w:szCs w:val="24"/>
              </w:rPr>
            </w:pPr>
            <w:r w:rsidRPr="00ED48DE">
              <w:rPr>
                <w:rFonts w:ascii="Times New Roman" w:eastAsia="Times New Roman" w:hAnsi="Times New Roman"/>
                <w:b/>
                <w:bCs/>
                <w:sz w:val="24"/>
                <w:szCs w:val="24"/>
              </w:rPr>
              <w:t>Имеют уровень мотивации:</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очень высокий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0</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0,0%</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высокий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25</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51,0%</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нормальный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20</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40,8%</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сниженный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3</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6,1%</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низкий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2,0%</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000000" w:fill="D7E4BC"/>
            <w:noWrap/>
            <w:vAlign w:val="bottom"/>
            <w:hideMark/>
          </w:tcPr>
          <w:p w:rsidR="00E30061" w:rsidRPr="00ED48DE" w:rsidRDefault="00E30061" w:rsidP="006D2A5B">
            <w:pPr>
              <w:spacing w:after="0" w:line="240" w:lineRule="auto"/>
              <w:rPr>
                <w:rFonts w:ascii="Times New Roman" w:eastAsia="Times New Roman" w:hAnsi="Times New Roman"/>
                <w:b/>
                <w:bCs/>
                <w:sz w:val="24"/>
                <w:szCs w:val="24"/>
              </w:rPr>
            </w:pPr>
            <w:r w:rsidRPr="00ED48DE">
              <w:rPr>
                <w:rFonts w:ascii="Times New Roman" w:eastAsia="Times New Roman" w:hAnsi="Times New Roman"/>
                <w:b/>
                <w:bCs/>
                <w:sz w:val="24"/>
                <w:szCs w:val="24"/>
              </w:rPr>
              <w:t>Уровень понимания личностного смысла учения</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очень высокий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4,1%</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высокий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16</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32,7%</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нормальный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19</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38,8%</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сниженный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7</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14,3%</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низкий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5</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10,2%</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000000" w:fill="D7E4BC"/>
            <w:noWrap/>
            <w:vAlign w:val="bottom"/>
            <w:hideMark/>
          </w:tcPr>
          <w:p w:rsidR="00E30061" w:rsidRPr="00ED48DE" w:rsidRDefault="00E30061" w:rsidP="006D2A5B">
            <w:pPr>
              <w:spacing w:after="0" w:line="240" w:lineRule="auto"/>
              <w:rPr>
                <w:rFonts w:ascii="Times New Roman" w:eastAsia="Times New Roman" w:hAnsi="Times New Roman"/>
                <w:b/>
                <w:bCs/>
                <w:sz w:val="24"/>
                <w:szCs w:val="24"/>
              </w:rPr>
            </w:pPr>
            <w:r w:rsidRPr="00ED48DE">
              <w:rPr>
                <w:rFonts w:ascii="Times New Roman" w:eastAsia="Times New Roman" w:hAnsi="Times New Roman"/>
                <w:b/>
                <w:bCs/>
                <w:sz w:val="24"/>
                <w:szCs w:val="24"/>
              </w:rPr>
              <w:t>Уровень целеполагания</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очень высокий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4</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8,2%</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высокий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24</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49,0%</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нормальный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15</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30,6%</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сниженный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6</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12,2%</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низкий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0</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0,0%</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000000" w:fill="D7E4BC"/>
            <w:noWrap/>
            <w:vAlign w:val="bottom"/>
            <w:hideMark/>
          </w:tcPr>
          <w:p w:rsidR="00E30061" w:rsidRPr="00ED48DE" w:rsidRDefault="00E30061" w:rsidP="006D2A5B">
            <w:pPr>
              <w:spacing w:after="0" w:line="240" w:lineRule="auto"/>
              <w:rPr>
                <w:rFonts w:ascii="Times New Roman" w:eastAsia="Times New Roman" w:hAnsi="Times New Roman"/>
                <w:b/>
                <w:bCs/>
                <w:sz w:val="24"/>
                <w:szCs w:val="24"/>
              </w:rPr>
            </w:pPr>
            <w:r w:rsidRPr="00ED48DE">
              <w:rPr>
                <w:rFonts w:ascii="Times New Roman" w:eastAsia="Times New Roman" w:hAnsi="Times New Roman"/>
                <w:b/>
                <w:bCs/>
                <w:sz w:val="24"/>
                <w:szCs w:val="24"/>
              </w:rPr>
              <w:t>Направленность мотивации</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очень высокий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3</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6,1%</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высокий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24</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49,0%</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lastRenderedPageBreak/>
              <w:t>нормальный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10</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20,4%</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сниженный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11</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22,4%</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низкий</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2,0%</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000000" w:fill="D7E4BC"/>
            <w:noWrap/>
            <w:vAlign w:val="bottom"/>
            <w:hideMark/>
          </w:tcPr>
          <w:p w:rsidR="00E30061" w:rsidRPr="00ED48DE" w:rsidRDefault="00E30061" w:rsidP="006D2A5B">
            <w:pPr>
              <w:spacing w:after="0" w:line="240" w:lineRule="auto"/>
              <w:rPr>
                <w:rFonts w:ascii="Times New Roman" w:eastAsia="Times New Roman" w:hAnsi="Times New Roman"/>
                <w:b/>
                <w:bCs/>
                <w:sz w:val="24"/>
                <w:szCs w:val="24"/>
              </w:rPr>
            </w:pPr>
            <w:r w:rsidRPr="00ED48DE">
              <w:rPr>
                <w:rFonts w:ascii="Times New Roman" w:eastAsia="Times New Roman" w:hAnsi="Times New Roman"/>
                <w:b/>
                <w:bCs/>
                <w:sz w:val="24"/>
                <w:szCs w:val="24"/>
              </w:rPr>
              <w:t>Имеют преобладание</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внутренняя мотивации</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25</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51,0%</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внешняя мотивации</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0</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0,0%</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не выражено</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22</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44,9%</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rPr>
                <w:rFonts w:ascii="Times New Roman" w:eastAsia="Times New Roman" w:hAnsi="Times New Roman"/>
                <w:sz w:val="24"/>
                <w:szCs w:val="24"/>
              </w:rPr>
            </w:pPr>
            <w:r w:rsidRPr="00ED48DE">
              <w:rPr>
                <w:rFonts w:ascii="Times New Roman" w:eastAsia="Times New Roman" w:hAnsi="Times New Roman"/>
                <w:sz w:val="24"/>
                <w:szCs w:val="24"/>
              </w:rPr>
              <w:t> </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стремления к успеху</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15</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30,6%</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к избеганию неудач</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0</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0,0%</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не выражено</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29</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59,2%</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rPr>
                <w:rFonts w:ascii="Times New Roman" w:eastAsia="Times New Roman" w:hAnsi="Times New Roman"/>
                <w:sz w:val="24"/>
                <w:szCs w:val="24"/>
              </w:rPr>
            </w:pPr>
            <w:r w:rsidRPr="00ED48DE">
              <w:rPr>
                <w:rFonts w:ascii="Times New Roman" w:eastAsia="Times New Roman" w:hAnsi="Times New Roman"/>
                <w:sz w:val="24"/>
                <w:szCs w:val="24"/>
              </w:rPr>
              <w:t> </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 </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активная реализации мотивов</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15</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30,6%</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отсутствие реализации мотивов</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3</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6,1%</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не выражено</w:t>
            </w:r>
          </w:p>
        </w:tc>
        <w:tc>
          <w:tcPr>
            <w:tcW w:w="880" w:type="dxa"/>
            <w:tcBorders>
              <w:top w:val="nil"/>
              <w:left w:val="nil"/>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27</w:t>
            </w:r>
          </w:p>
        </w:tc>
        <w:tc>
          <w:tcPr>
            <w:tcW w:w="880" w:type="dxa"/>
            <w:tcBorders>
              <w:top w:val="nil"/>
              <w:left w:val="nil"/>
              <w:bottom w:val="single" w:sz="4" w:space="0" w:color="auto"/>
              <w:right w:val="single" w:sz="8" w:space="0" w:color="auto"/>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55,1%</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000000" w:fill="D7E4BC"/>
            <w:noWrap/>
            <w:vAlign w:val="bottom"/>
            <w:hideMark/>
          </w:tcPr>
          <w:p w:rsidR="00E30061" w:rsidRPr="00ED48DE" w:rsidRDefault="00E30061" w:rsidP="006D2A5B">
            <w:pPr>
              <w:spacing w:after="0" w:line="240" w:lineRule="auto"/>
              <w:rPr>
                <w:rFonts w:ascii="Times New Roman" w:eastAsia="Times New Roman" w:hAnsi="Times New Roman"/>
                <w:b/>
                <w:bCs/>
                <w:sz w:val="24"/>
                <w:szCs w:val="24"/>
              </w:rPr>
            </w:pPr>
            <w:r w:rsidRPr="00ED48DE">
              <w:rPr>
                <w:rFonts w:ascii="Times New Roman" w:eastAsia="Times New Roman" w:hAnsi="Times New Roman"/>
                <w:b/>
                <w:bCs/>
                <w:sz w:val="24"/>
                <w:szCs w:val="24"/>
              </w:rPr>
              <w:t>Выявление основных мотивов</w:t>
            </w:r>
          </w:p>
        </w:tc>
        <w:tc>
          <w:tcPr>
            <w:tcW w:w="1760" w:type="dxa"/>
            <w:gridSpan w:val="2"/>
            <w:tcBorders>
              <w:top w:val="single" w:sz="4" w:space="0" w:color="auto"/>
              <w:left w:val="nil"/>
              <w:bottom w:val="single" w:sz="4" w:space="0" w:color="auto"/>
              <w:right w:val="single" w:sz="8" w:space="0" w:color="000000"/>
            </w:tcBorders>
            <w:shd w:val="clear" w:color="000000" w:fill="D7E4BC"/>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средний %</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учебный мотив</w:t>
            </w:r>
          </w:p>
        </w:tc>
        <w:tc>
          <w:tcPr>
            <w:tcW w:w="176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40,1%</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социальный мотив</w:t>
            </w:r>
          </w:p>
        </w:tc>
        <w:tc>
          <w:tcPr>
            <w:tcW w:w="176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34,7%</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позиционный мотив</w:t>
            </w:r>
          </w:p>
        </w:tc>
        <w:tc>
          <w:tcPr>
            <w:tcW w:w="176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42,9%</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оценочный мотив</w:t>
            </w:r>
          </w:p>
        </w:tc>
        <w:tc>
          <w:tcPr>
            <w:tcW w:w="176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44,2%</w:t>
            </w:r>
          </w:p>
        </w:tc>
      </w:tr>
      <w:tr w:rsidR="00E30061" w:rsidRPr="00ED48DE" w:rsidTr="006D2A5B">
        <w:trPr>
          <w:trHeight w:val="300"/>
          <w:jc w:val="center"/>
        </w:trPr>
        <w:tc>
          <w:tcPr>
            <w:tcW w:w="5440" w:type="dxa"/>
            <w:tcBorders>
              <w:top w:val="nil"/>
              <w:left w:val="single" w:sz="8" w:space="0" w:color="auto"/>
              <w:bottom w:val="single" w:sz="4"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игровой мотив</w:t>
            </w:r>
          </w:p>
        </w:tc>
        <w:tc>
          <w:tcPr>
            <w:tcW w:w="176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25,9%</w:t>
            </w:r>
          </w:p>
        </w:tc>
      </w:tr>
      <w:tr w:rsidR="00E30061" w:rsidRPr="00ED48DE" w:rsidTr="006D2A5B">
        <w:trPr>
          <w:trHeight w:val="300"/>
          <w:jc w:val="center"/>
        </w:trPr>
        <w:tc>
          <w:tcPr>
            <w:tcW w:w="5440" w:type="dxa"/>
            <w:tcBorders>
              <w:top w:val="nil"/>
              <w:left w:val="single" w:sz="8" w:space="0" w:color="auto"/>
              <w:bottom w:val="single" w:sz="8" w:space="0" w:color="auto"/>
              <w:right w:val="single" w:sz="4" w:space="0" w:color="auto"/>
            </w:tcBorders>
            <w:shd w:val="clear" w:color="auto" w:fill="auto"/>
            <w:noWrap/>
            <w:vAlign w:val="bottom"/>
            <w:hideMark/>
          </w:tcPr>
          <w:p w:rsidR="00E30061" w:rsidRPr="00ED48DE" w:rsidRDefault="00E30061" w:rsidP="006D2A5B">
            <w:pPr>
              <w:spacing w:after="0" w:line="240" w:lineRule="auto"/>
              <w:jc w:val="right"/>
              <w:rPr>
                <w:rFonts w:ascii="Times New Roman" w:eastAsia="Times New Roman" w:hAnsi="Times New Roman"/>
                <w:sz w:val="24"/>
                <w:szCs w:val="24"/>
              </w:rPr>
            </w:pPr>
            <w:r w:rsidRPr="00ED48DE">
              <w:rPr>
                <w:rFonts w:ascii="Times New Roman" w:eastAsia="Times New Roman" w:hAnsi="Times New Roman"/>
                <w:sz w:val="24"/>
                <w:szCs w:val="24"/>
              </w:rPr>
              <w:t>внешний мотив</w:t>
            </w:r>
          </w:p>
        </w:tc>
        <w:tc>
          <w:tcPr>
            <w:tcW w:w="176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E30061" w:rsidRPr="00ED48DE" w:rsidRDefault="00E30061" w:rsidP="006D2A5B">
            <w:pPr>
              <w:spacing w:after="0" w:line="240" w:lineRule="auto"/>
              <w:jc w:val="center"/>
              <w:rPr>
                <w:rFonts w:ascii="Times New Roman" w:eastAsia="Times New Roman" w:hAnsi="Times New Roman"/>
                <w:sz w:val="24"/>
                <w:szCs w:val="24"/>
              </w:rPr>
            </w:pPr>
            <w:r w:rsidRPr="00ED48DE">
              <w:rPr>
                <w:rFonts w:ascii="Times New Roman" w:eastAsia="Times New Roman" w:hAnsi="Times New Roman"/>
                <w:sz w:val="24"/>
                <w:szCs w:val="24"/>
              </w:rPr>
              <w:t>1,4%</w:t>
            </w:r>
          </w:p>
        </w:tc>
      </w:tr>
    </w:tbl>
    <w:p w:rsidR="00E30061" w:rsidRPr="00E30061" w:rsidRDefault="00E30061" w:rsidP="00E30061">
      <w:pPr>
        <w:pStyle w:val="a7"/>
        <w:spacing w:before="240" w:beforeAutospacing="0"/>
        <w:jc w:val="both"/>
        <w:rPr>
          <w:color w:val="000000"/>
        </w:rPr>
      </w:pPr>
      <w:r>
        <w:rPr>
          <w:b/>
          <w:i/>
          <w:color w:val="000000"/>
        </w:rPr>
        <w:t xml:space="preserve">Вывод: </w:t>
      </w:r>
      <w:r w:rsidRPr="00E30061">
        <w:rPr>
          <w:color w:val="000000"/>
        </w:rPr>
        <w:t>по результатам диагностики 91, 8% 9-классников, принимавших участие в апробации, показали нормальный и высокий уровень мотивации.</w:t>
      </w:r>
      <w:r>
        <w:rPr>
          <w:color w:val="000000"/>
        </w:rPr>
        <w:t xml:space="preserve"> Однако, 24, 5 % не понимают в чём личностный смысл учения. 12, 2 % обучающихся имеют сниженный уровень целеполагания. Стремление к успеху демонстрируют 30,6 % обучающихся, а учебный мотив преобладает у 40, 1 % обучающихся.</w:t>
      </w:r>
    </w:p>
    <w:p w:rsidR="00E30061" w:rsidRDefault="00E30061" w:rsidP="00E30061">
      <w:pPr>
        <w:pStyle w:val="a7"/>
        <w:spacing w:before="240" w:beforeAutospacing="0"/>
        <w:jc w:val="center"/>
        <w:rPr>
          <w:color w:val="000000"/>
        </w:rPr>
      </w:pPr>
    </w:p>
    <w:p w:rsidR="00E30061" w:rsidRPr="006B1073" w:rsidRDefault="00E30061" w:rsidP="006B1073">
      <w:pPr>
        <w:ind w:left="710"/>
        <w:contextualSpacing/>
        <w:rPr>
          <w:rFonts w:ascii="Times New Roman" w:hAnsi="Times New Roman" w:cs="Times New Roman"/>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pPr>
    </w:p>
    <w:p w:rsidR="006B1073" w:rsidRDefault="006B1073" w:rsidP="006B1073">
      <w:pPr>
        <w:contextualSpacing/>
        <w:rPr>
          <w:sz w:val="24"/>
          <w:szCs w:val="24"/>
        </w:rPr>
        <w:sectPr w:rsidR="006B1073" w:rsidSect="003D6827">
          <w:pgSz w:w="11906" w:h="16838"/>
          <w:pgMar w:top="567" w:right="850" w:bottom="1134" w:left="1701" w:header="708" w:footer="708" w:gutter="0"/>
          <w:cols w:space="708"/>
          <w:docGrid w:linePitch="360"/>
        </w:sectPr>
      </w:pPr>
    </w:p>
    <w:p w:rsidR="006B1073" w:rsidRDefault="006B1073" w:rsidP="006B1073">
      <w:pPr>
        <w:pStyle w:val="a7"/>
        <w:spacing w:before="240" w:beforeAutospacing="0"/>
        <w:jc w:val="right"/>
        <w:rPr>
          <w:color w:val="000000"/>
        </w:rPr>
      </w:pPr>
      <w:r>
        <w:rPr>
          <w:color w:val="000000"/>
        </w:rPr>
        <w:lastRenderedPageBreak/>
        <w:t>Таблица. Ценностные ориентации 8-е классы</w:t>
      </w:r>
    </w:p>
    <w:tbl>
      <w:tblPr>
        <w:tblW w:w="15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590"/>
        <w:gridCol w:w="1139"/>
        <w:gridCol w:w="1356"/>
        <w:gridCol w:w="1360"/>
        <w:gridCol w:w="1433"/>
        <w:gridCol w:w="1360"/>
        <w:gridCol w:w="1432"/>
        <w:gridCol w:w="1360"/>
        <w:gridCol w:w="1433"/>
        <w:gridCol w:w="1360"/>
        <w:gridCol w:w="1339"/>
      </w:tblGrid>
      <w:tr w:rsidR="006B1073" w:rsidRPr="008373A9" w:rsidTr="006D2A5B">
        <w:trPr>
          <w:trHeight w:val="900"/>
        </w:trPr>
        <w:tc>
          <w:tcPr>
            <w:tcW w:w="537" w:type="dxa"/>
            <w:vMerge w:val="restart"/>
            <w:shd w:val="clear" w:color="auto" w:fill="auto"/>
            <w:vAlign w:val="bottom"/>
            <w:hideMark/>
          </w:tcPr>
          <w:p w:rsidR="006B1073" w:rsidRPr="008373A9" w:rsidRDefault="006B1073" w:rsidP="006D2A5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п/п</w:t>
            </w:r>
          </w:p>
        </w:tc>
        <w:tc>
          <w:tcPr>
            <w:tcW w:w="1590" w:type="dxa"/>
            <w:shd w:val="clear" w:color="000000" w:fill="D7E4BC"/>
            <w:vAlign w:val="bottom"/>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Количество</w:t>
            </w:r>
          </w:p>
        </w:tc>
        <w:tc>
          <w:tcPr>
            <w:tcW w:w="2495" w:type="dxa"/>
            <w:gridSpan w:val="2"/>
            <w:shd w:val="clear" w:color="000000" w:fill="D7E4BC"/>
            <w:vAlign w:val="center"/>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устойчиво-позитивное отношение</w:t>
            </w:r>
          </w:p>
        </w:tc>
        <w:tc>
          <w:tcPr>
            <w:tcW w:w="2793" w:type="dxa"/>
            <w:gridSpan w:val="2"/>
            <w:shd w:val="clear" w:color="000000" w:fill="D7E4BC"/>
            <w:vAlign w:val="center"/>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ситуативно-позитивное отношение</w:t>
            </w:r>
          </w:p>
        </w:tc>
        <w:tc>
          <w:tcPr>
            <w:tcW w:w="2792" w:type="dxa"/>
            <w:gridSpan w:val="2"/>
            <w:shd w:val="clear" w:color="000000" w:fill="D7E4BC"/>
            <w:vAlign w:val="center"/>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неопределенное</w:t>
            </w:r>
          </w:p>
        </w:tc>
        <w:tc>
          <w:tcPr>
            <w:tcW w:w="2793" w:type="dxa"/>
            <w:gridSpan w:val="2"/>
            <w:shd w:val="clear" w:color="000000" w:fill="D7E4BC"/>
            <w:vAlign w:val="center"/>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ситуативно-негативное отношение</w:t>
            </w:r>
          </w:p>
        </w:tc>
        <w:tc>
          <w:tcPr>
            <w:tcW w:w="2699" w:type="dxa"/>
            <w:gridSpan w:val="2"/>
            <w:shd w:val="clear" w:color="000000" w:fill="D7E4BC"/>
            <w:vAlign w:val="center"/>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устойчиво-негативное отношение</w:t>
            </w:r>
          </w:p>
        </w:tc>
      </w:tr>
      <w:tr w:rsidR="006B1073" w:rsidRPr="008373A9" w:rsidTr="006D2A5B">
        <w:trPr>
          <w:trHeight w:val="345"/>
        </w:trPr>
        <w:tc>
          <w:tcPr>
            <w:tcW w:w="537" w:type="dxa"/>
            <w:vMerge/>
            <w:shd w:val="clear" w:color="auto" w:fill="auto"/>
            <w:vAlign w:val="bottom"/>
            <w:hideMark/>
          </w:tcPr>
          <w:p w:rsidR="006B1073" w:rsidRPr="008373A9" w:rsidRDefault="006B1073" w:rsidP="006D2A5B">
            <w:pPr>
              <w:spacing w:after="0" w:line="240" w:lineRule="auto"/>
              <w:jc w:val="center"/>
              <w:rPr>
                <w:rFonts w:ascii="Times New Roman" w:eastAsia="Times New Roman" w:hAnsi="Times New Roman"/>
                <w:color w:val="000000"/>
              </w:rPr>
            </w:pPr>
          </w:p>
        </w:tc>
        <w:tc>
          <w:tcPr>
            <w:tcW w:w="1590"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43</w:t>
            </w:r>
          </w:p>
        </w:tc>
        <w:tc>
          <w:tcPr>
            <w:tcW w:w="1139"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количество</w:t>
            </w:r>
          </w:p>
        </w:tc>
        <w:tc>
          <w:tcPr>
            <w:tcW w:w="1356"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доля, %</w:t>
            </w:r>
          </w:p>
        </w:tc>
        <w:tc>
          <w:tcPr>
            <w:tcW w:w="1360"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количество</w:t>
            </w:r>
          </w:p>
        </w:tc>
        <w:tc>
          <w:tcPr>
            <w:tcW w:w="1433"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доля, %</w:t>
            </w:r>
          </w:p>
        </w:tc>
        <w:tc>
          <w:tcPr>
            <w:tcW w:w="1360"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количество</w:t>
            </w:r>
          </w:p>
        </w:tc>
        <w:tc>
          <w:tcPr>
            <w:tcW w:w="1432"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доля, %</w:t>
            </w:r>
          </w:p>
        </w:tc>
        <w:tc>
          <w:tcPr>
            <w:tcW w:w="1360"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количество</w:t>
            </w:r>
          </w:p>
        </w:tc>
        <w:tc>
          <w:tcPr>
            <w:tcW w:w="1433"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доля, %</w:t>
            </w:r>
          </w:p>
        </w:tc>
        <w:tc>
          <w:tcPr>
            <w:tcW w:w="1360"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количество</w:t>
            </w:r>
          </w:p>
        </w:tc>
        <w:tc>
          <w:tcPr>
            <w:tcW w:w="1339"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доля, %</w:t>
            </w:r>
          </w:p>
        </w:tc>
      </w:tr>
      <w:tr w:rsidR="006B1073" w:rsidRPr="008373A9" w:rsidTr="006D2A5B">
        <w:trPr>
          <w:trHeight w:val="15"/>
        </w:trPr>
        <w:tc>
          <w:tcPr>
            <w:tcW w:w="537" w:type="dxa"/>
            <w:vMerge/>
            <w:shd w:val="clear" w:color="auto" w:fill="auto"/>
            <w:vAlign w:val="bottom"/>
            <w:hideMark/>
          </w:tcPr>
          <w:p w:rsidR="006B1073" w:rsidRPr="008373A9" w:rsidRDefault="006B1073" w:rsidP="006D2A5B">
            <w:pPr>
              <w:spacing w:after="0" w:line="240" w:lineRule="auto"/>
              <w:jc w:val="center"/>
              <w:rPr>
                <w:rFonts w:ascii="Times New Roman" w:eastAsia="Times New Roman" w:hAnsi="Times New Roman"/>
                <w:color w:val="000000"/>
              </w:rPr>
            </w:pPr>
          </w:p>
        </w:tc>
        <w:tc>
          <w:tcPr>
            <w:tcW w:w="1590"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 </w:t>
            </w:r>
          </w:p>
        </w:tc>
        <w:tc>
          <w:tcPr>
            <w:tcW w:w="1139" w:type="dxa"/>
            <w:shd w:val="clear" w:color="auto" w:fill="auto"/>
            <w:vAlign w:val="bottom"/>
            <w:hideMark/>
          </w:tcPr>
          <w:p w:rsidR="006B1073" w:rsidRPr="008373A9" w:rsidRDefault="006B1073" w:rsidP="006D2A5B">
            <w:pPr>
              <w:spacing w:after="0" w:line="240" w:lineRule="auto"/>
              <w:jc w:val="center"/>
              <w:rPr>
                <w:rFonts w:ascii="Times New Roman" w:eastAsia="Times New Roman" w:hAnsi="Times New Roman"/>
                <w:color w:val="000000"/>
              </w:rPr>
            </w:pPr>
          </w:p>
        </w:tc>
        <w:tc>
          <w:tcPr>
            <w:tcW w:w="1356"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устойчиво-позитивное отношение</w:t>
            </w:r>
          </w:p>
        </w:tc>
        <w:tc>
          <w:tcPr>
            <w:tcW w:w="1360" w:type="dxa"/>
            <w:shd w:val="clear" w:color="auto" w:fill="auto"/>
            <w:vAlign w:val="bottom"/>
            <w:hideMark/>
          </w:tcPr>
          <w:p w:rsidR="006B1073" w:rsidRPr="008373A9" w:rsidRDefault="006B1073" w:rsidP="006D2A5B">
            <w:pPr>
              <w:spacing w:after="0" w:line="240" w:lineRule="auto"/>
              <w:jc w:val="center"/>
              <w:rPr>
                <w:rFonts w:ascii="Times New Roman" w:eastAsia="Times New Roman" w:hAnsi="Times New Roman"/>
                <w:color w:val="000000"/>
              </w:rPr>
            </w:pPr>
          </w:p>
        </w:tc>
        <w:tc>
          <w:tcPr>
            <w:tcW w:w="1433"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ситуативно-позитивное отношение</w:t>
            </w:r>
          </w:p>
        </w:tc>
        <w:tc>
          <w:tcPr>
            <w:tcW w:w="1360" w:type="dxa"/>
            <w:shd w:val="clear" w:color="auto" w:fill="auto"/>
            <w:vAlign w:val="bottom"/>
            <w:hideMark/>
          </w:tcPr>
          <w:p w:rsidR="006B1073" w:rsidRPr="008373A9" w:rsidRDefault="006B1073" w:rsidP="006D2A5B">
            <w:pPr>
              <w:spacing w:after="0" w:line="240" w:lineRule="auto"/>
              <w:jc w:val="center"/>
              <w:rPr>
                <w:rFonts w:ascii="Times New Roman" w:eastAsia="Times New Roman" w:hAnsi="Times New Roman"/>
                <w:color w:val="000000"/>
              </w:rPr>
            </w:pPr>
          </w:p>
        </w:tc>
        <w:tc>
          <w:tcPr>
            <w:tcW w:w="1432"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неопределенное</w:t>
            </w:r>
          </w:p>
        </w:tc>
        <w:tc>
          <w:tcPr>
            <w:tcW w:w="1360" w:type="dxa"/>
            <w:shd w:val="clear" w:color="auto" w:fill="auto"/>
            <w:vAlign w:val="bottom"/>
            <w:hideMark/>
          </w:tcPr>
          <w:p w:rsidR="006B1073" w:rsidRPr="008373A9" w:rsidRDefault="006B1073" w:rsidP="006D2A5B">
            <w:pPr>
              <w:spacing w:after="0" w:line="240" w:lineRule="auto"/>
              <w:jc w:val="center"/>
              <w:rPr>
                <w:rFonts w:ascii="Times New Roman" w:eastAsia="Times New Roman" w:hAnsi="Times New Roman"/>
                <w:color w:val="000000"/>
              </w:rPr>
            </w:pPr>
          </w:p>
        </w:tc>
        <w:tc>
          <w:tcPr>
            <w:tcW w:w="1433"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ситуативно-негативное отношение</w:t>
            </w:r>
          </w:p>
        </w:tc>
        <w:tc>
          <w:tcPr>
            <w:tcW w:w="1360" w:type="dxa"/>
            <w:shd w:val="clear" w:color="auto" w:fill="auto"/>
            <w:vAlign w:val="bottom"/>
            <w:hideMark/>
          </w:tcPr>
          <w:p w:rsidR="006B1073" w:rsidRPr="008373A9" w:rsidRDefault="006B1073" w:rsidP="006D2A5B">
            <w:pPr>
              <w:spacing w:after="0" w:line="240" w:lineRule="auto"/>
              <w:jc w:val="center"/>
              <w:rPr>
                <w:rFonts w:ascii="Times New Roman" w:eastAsia="Times New Roman" w:hAnsi="Times New Roman"/>
                <w:color w:val="000000"/>
              </w:rPr>
            </w:pPr>
          </w:p>
        </w:tc>
        <w:tc>
          <w:tcPr>
            <w:tcW w:w="1339" w:type="dxa"/>
            <w:shd w:val="clear" w:color="000000" w:fill="EAF1DD"/>
            <w:vAlign w:val="bottom"/>
            <w:hideMark/>
          </w:tcPr>
          <w:p w:rsidR="006B1073" w:rsidRPr="008373A9" w:rsidRDefault="006B1073" w:rsidP="006D2A5B">
            <w:pPr>
              <w:spacing w:after="0" w:line="240" w:lineRule="auto"/>
              <w:jc w:val="center"/>
              <w:rPr>
                <w:rFonts w:ascii="Times New Roman" w:eastAsia="Times New Roman" w:hAnsi="Times New Roman"/>
                <w:b/>
                <w:bCs/>
                <w:color w:val="000000"/>
              </w:rPr>
            </w:pPr>
            <w:r w:rsidRPr="008373A9">
              <w:rPr>
                <w:rFonts w:ascii="Times New Roman" w:eastAsia="Times New Roman" w:hAnsi="Times New Roman"/>
                <w:b/>
                <w:bCs/>
                <w:color w:val="000000"/>
              </w:rPr>
              <w:t>устойчиво-негативное отношение</w:t>
            </w:r>
          </w:p>
        </w:tc>
      </w:tr>
      <w:tr w:rsidR="006B1073" w:rsidRPr="008373A9" w:rsidTr="006D2A5B">
        <w:trPr>
          <w:trHeight w:val="570"/>
        </w:trPr>
        <w:tc>
          <w:tcPr>
            <w:tcW w:w="537" w:type="dxa"/>
            <w:shd w:val="clear" w:color="000000" w:fill="C5D9F1"/>
            <w:noWrap/>
            <w:vAlign w:val="center"/>
            <w:hideMark/>
          </w:tcPr>
          <w:p w:rsidR="006B1073" w:rsidRPr="008373A9" w:rsidRDefault="006B1073" w:rsidP="006D2A5B">
            <w:pPr>
              <w:spacing w:after="0" w:line="240" w:lineRule="auto"/>
              <w:jc w:val="center"/>
              <w:rPr>
                <w:rFonts w:ascii="Times New Roman" w:eastAsia="Times New Roman" w:hAnsi="Times New Roman"/>
                <w:b/>
                <w:bCs/>
                <w:color w:val="000000"/>
                <w:sz w:val="24"/>
                <w:szCs w:val="24"/>
              </w:rPr>
            </w:pPr>
            <w:r w:rsidRPr="008373A9">
              <w:rPr>
                <w:rFonts w:ascii="Times New Roman" w:eastAsia="Times New Roman" w:hAnsi="Times New Roman"/>
                <w:b/>
                <w:bCs/>
                <w:color w:val="000000"/>
                <w:sz w:val="24"/>
                <w:szCs w:val="24"/>
              </w:rPr>
              <w:t>1</w:t>
            </w:r>
          </w:p>
        </w:tc>
        <w:tc>
          <w:tcPr>
            <w:tcW w:w="1590" w:type="dxa"/>
            <w:shd w:val="clear" w:color="000000" w:fill="C5D9F1"/>
            <w:vAlign w:val="center"/>
            <w:hideMark/>
          </w:tcPr>
          <w:p w:rsidR="006B1073" w:rsidRPr="008373A9" w:rsidRDefault="006B1073" w:rsidP="006D2A5B">
            <w:pPr>
              <w:spacing w:after="0" w:line="240" w:lineRule="auto"/>
              <w:rPr>
                <w:rFonts w:ascii="Times New Roman" w:eastAsia="Times New Roman" w:hAnsi="Times New Roman"/>
                <w:b/>
                <w:bCs/>
                <w:color w:val="000000"/>
              </w:rPr>
            </w:pPr>
            <w:r w:rsidRPr="008373A9">
              <w:rPr>
                <w:rFonts w:ascii="Times New Roman" w:eastAsia="Times New Roman" w:hAnsi="Times New Roman"/>
                <w:b/>
                <w:bCs/>
                <w:color w:val="000000"/>
              </w:rPr>
              <w:t>Характер отношений школьника к семье</w:t>
            </w:r>
          </w:p>
        </w:tc>
        <w:tc>
          <w:tcPr>
            <w:tcW w:w="11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32</w:t>
            </w:r>
          </w:p>
        </w:tc>
        <w:tc>
          <w:tcPr>
            <w:tcW w:w="1356"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74,4%</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11</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25,6%</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 xml:space="preserve">0 </w:t>
            </w:r>
          </w:p>
        </w:tc>
        <w:tc>
          <w:tcPr>
            <w:tcW w:w="1432"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w:t>
            </w:r>
          </w:p>
        </w:tc>
        <w:tc>
          <w:tcPr>
            <w:tcW w:w="13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r>
      <w:tr w:rsidR="006B1073" w:rsidRPr="008373A9" w:rsidTr="006D2A5B">
        <w:trPr>
          <w:trHeight w:val="855"/>
        </w:trPr>
        <w:tc>
          <w:tcPr>
            <w:tcW w:w="537" w:type="dxa"/>
            <w:shd w:val="clear" w:color="000000" w:fill="D7E4BC"/>
            <w:noWrap/>
            <w:vAlign w:val="center"/>
            <w:hideMark/>
          </w:tcPr>
          <w:p w:rsidR="006B1073" w:rsidRPr="008373A9" w:rsidRDefault="006B1073" w:rsidP="006D2A5B">
            <w:pPr>
              <w:spacing w:after="0" w:line="240" w:lineRule="auto"/>
              <w:jc w:val="center"/>
              <w:rPr>
                <w:rFonts w:ascii="Times New Roman" w:eastAsia="Times New Roman" w:hAnsi="Times New Roman"/>
                <w:b/>
                <w:bCs/>
                <w:color w:val="000000"/>
                <w:sz w:val="24"/>
                <w:szCs w:val="24"/>
              </w:rPr>
            </w:pPr>
            <w:r w:rsidRPr="008373A9">
              <w:rPr>
                <w:rFonts w:ascii="Times New Roman" w:eastAsia="Times New Roman" w:hAnsi="Times New Roman"/>
                <w:b/>
                <w:bCs/>
                <w:color w:val="000000"/>
                <w:sz w:val="24"/>
                <w:szCs w:val="24"/>
              </w:rPr>
              <w:t>2</w:t>
            </w:r>
          </w:p>
        </w:tc>
        <w:tc>
          <w:tcPr>
            <w:tcW w:w="1590" w:type="dxa"/>
            <w:shd w:val="clear" w:color="000000" w:fill="D7E4BC"/>
            <w:vAlign w:val="center"/>
            <w:hideMark/>
          </w:tcPr>
          <w:p w:rsidR="006B1073" w:rsidRPr="008373A9" w:rsidRDefault="006B1073" w:rsidP="006D2A5B">
            <w:pPr>
              <w:spacing w:after="0" w:line="240" w:lineRule="auto"/>
              <w:rPr>
                <w:rFonts w:ascii="Times New Roman" w:eastAsia="Times New Roman" w:hAnsi="Times New Roman"/>
                <w:b/>
                <w:bCs/>
                <w:color w:val="000000"/>
              </w:rPr>
            </w:pPr>
            <w:r w:rsidRPr="008373A9">
              <w:rPr>
                <w:rFonts w:ascii="Times New Roman" w:eastAsia="Times New Roman" w:hAnsi="Times New Roman"/>
                <w:b/>
                <w:bCs/>
                <w:color w:val="000000"/>
              </w:rPr>
              <w:t>Характер отношений школьника к Отечеству</w:t>
            </w:r>
          </w:p>
        </w:tc>
        <w:tc>
          <w:tcPr>
            <w:tcW w:w="11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21</w:t>
            </w:r>
          </w:p>
        </w:tc>
        <w:tc>
          <w:tcPr>
            <w:tcW w:w="1356"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48,8%</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20</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46,5%</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 xml:space="preserve">1 </w:t>
            </w:r>
          </w:p>
        </w:tc>
        <w:tc>
          <w:tcPr>
            <w:tcW w:w="1432"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2,3%</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1</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2,3%</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w:t>
            </w:r>
          </w:p>
        </w:tc>
        <w:tc>
          <w:tcPr>
            <w:tcW w:w="13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r>
      <w:tr w:rsidR="006B1073" w:rsidRPr="008373A9" w:rsidTr="006D2A5B">
        <w:trPr>
          <w:trHeight w:val="570"/>
        </w:trPr>
        <w:tc>
          <w:tcPr>
            <w:tcW w:w="537" w:type="dxa"/>
            <w:shd w:val="clear" w:color="000000" w:fill="F2DDDC"/>
            <w:noWrap/>
            <w:vAlign w:val="center"/>
            <w:hideMark/>
          </w:tcPr>
          <w:p w:rsidR="006B1073" w:rsidRPr="008373A9" w:rsidRDefault="006B1073" w:rsidP="006D2A5B">
            <w:pPr>
              <w:spacing w:after="0" w:line="240" w:lineRule="auto"/>
              <w:jc w:val="center"/>
              <w:rPr>
                <w:rFonts w:ascii="Times New Roman" w:eastAsia="Times New Roman" w:hAnsi="Times New Roman"/>
                <w:b/>
                <w:bCs/>
                <w:color w:val="000000"/>
                <w:sz w:val="24"/>
                <w:szCs w:val="24"/>
              </w:rPr>
            </w:pPr>
            <w:r w:rsidRPr="008373A9">
              <w:rPr>
                <w:rFonts w:ascii="Times New Roman" w:eastAsia="Times New Roman" w:hAnsi="Times New Roman"/>
                <w:b/>
                <w:bCs/>
                <w:color w:val="000000"/>
                <w:sz w:val="24"/>
                <w:szCs w:val="24"/>
              </w:rPr>
              <w:t>3</w:t>
            </w:r>
          </w:p>
        </w:tc>
        <w:tc>
          <w:tcPr>
            <w:tcW w:w="1590" w:type="dxa"/>
            <w:shd w:val="clear" w:color="000000" w:fill="F2DDDC"/>
            <w:vAlign w:val="center"/>
            <w:hideMark/>
          </w:tcPr>
          <w:p w:rsidR="006B1073" w:rsidRPr="008373A9" w:rsidRDefault="006B1073" w:rsidP="006D2A5B">
            <w:pPr>
              <w:spacing w:after="0" w:line="240" w:lineRule="auto"/>
              <w:rPr>
                <w:rFonts w:ascii="Times New Roman" w:eastAsia="Times New Roman" w:hAnsi="Times New Roman"/>
                <w:b/>
                <w:bCs/>
                <w:color w:val="000000"/>
              </w:rPr>
            </w:pPr>
            <w:r w:rsidRPr="008373A9">
              <w:rPr>
                <w:rFonts w:ascii="Times New Roman" w:eastAsia="Times New Roman" w:hAnsi="Times New Roman"/>
                <w:b/>
                <w:bCs/>
                <w:color w:val="000000"/>
              </w:rPr>
              <w:t>Характер отношений школьника к Земле</w:t>
            </w:r>
          </w:p>
        </w:tc>
        <w:tc>
          <w:tcPr>
            <w:tcW w:w="11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21</w:t>
            </w:r>
          </w:p>
        </w:tc>
        <w:tc>
          <w:tcPr>
            <w:tcW w:w="1356"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48,8%</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18</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41,9%</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 xml:space="preserve">0 </w:t>
            </w:r>
          </w:p>
        </w:tc>
        <w:tc>
          <w:tcPr>
            <w:tcW w:w="1432"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4</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9,3%</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w:t>
            </w:r>
          </w:p>
        </w:tc>
        <w:tc>
          <w:tcPr>
            <w:tcW w:w="13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r>
      <w:tr w:rsidR="006B1073" w:rsidRPr="008373A9" w:rsidTr="006D2A5B">
        <w:trPr>
          <w:trHeight w:val="570"/>
        </w:trPr>
        <w:tc>
          <w:tcPr>
            <w:tcW w:w="537" w:type="dxa"/>
            <w:shd w:val="clear" w:color="000000" w:fill="DBEEF3"/>
            <w:noWrap/>
            <w:vAlign w:val="center"/>
            <w:hideMark/>
          </w:tcPr>
          <w:p w:rsidR="006B1073" w:rsidRPr="008373A9" w:rsidRDefault="006B1073" w:rsidP="006D2A5B">
            <w:pPr>
              <w:spacing w:after="0" w:line="240" w:lineRule="auto"/>
              <w:jc w:val="center"/>
              <w:rPr>
                <w:rFonts w:ascii="Times New Roman" w:eastAsia="Times New Roman" w:hAnsi="Times New Roman"/>
                <w:b/>
                <w:bCs/>
                <w:color w:val="000000"/>
                <w:sz w:val="24"/>
                <w:szCs w:val="24"/>
              </w:rPr>
            </w:pPr>
            <w:r w:rsidRPr="008373A9">
              <w:rPr>
                <w:rFonts w:ascii="Times New Roman" w:eastAsia="Times New Roman" w:hAnsi="Times New Roman"/>
                <w:b/>
                <w:bCs/>
                <w:color w:val="000000"/>
                <w:sz w:val="24"/>
                <w:szCs w:val="24"/>
              </w:rPr>
              <w:t>4</w:t>
            </w:r>
          </w:p>
        </w:tc>
        <w:tc>
          <w:tcPr>
            <w:tcW w:w="1590" w:type="dxa"/>
            <w:shd w:val="clear" w:color="000000" w:fill="DBEEF3"/>
            <w:vAlign w:val="center"/>
            <w:hideMark/>
          </w:tcPr>
          <w:p w:rsidR="006B1073" w:rsidRPr="008373A9" w:rsidRDefault="006B1073" w:rsidP="006D2A5B">
            <w:pPr>
              <w:spacing w:after="0" w:line="240" w:lineRule="auto"/>
              <w:rPr>
                <w:rFonts w:ascii="Times New Roman" w:eastAsia="Times New Roman" w:hAnsi="Times New Roman"/>
                <w:b/>
                <w:bCs/>
                <w:color w:val="000000"/>
              </w:rPr>
            </w:pPr>
            <w:r w:rsidRPr="008373A9">
              <w:rPr>
                <w:rFonts w:ascii="Times New Roman" w:eastAsia="Times New Roman" w:hAnsi="Times New Roman"/>
                <w:b/>
                <w:bCs/>
                <w:color w:val="000000"/>
              </w:rPr>
              <w:t>Характер отношений школьника к труду</w:t>
            </w:r>
          </w:p>
        </w:tc>
        <w:tc>
          <w:tcPr>
            <w:tcW w:w="11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15</w:t>
            </w:r>
          </w:p>
        </w:tc>
        <w:tc>
          <w:tcPr>
            <w:tcW w:w="1356"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34,9%</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28</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65,1%</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 xml:space="preserve">0 </w:t>
            </w:r>
          </w:p>
        </w:tc>
        <w:tc>
          <w:tcPr>
            <w:tcW w:w="1432"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w:t>
            </w:r>
          </w:p>
        </w:tc>
        <w:tc>
          <w:tcPr>
            <w:tcW w:w="13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r>
      <w:tr w:rsidR="006B1073" w:rsidRPr="008373A9" w:rsidTr="006D2A5B">
        <w:trPr>
          <w:trHeight w:val="570"/>
        </w:trPr>
        <w:tc>
          <w:tcPr>
            <w:tcW w:w="537" w:type="dxa"/>
            <w:shd w:val="clear" w:color="000000" w:fill="EAF1DD"/>
            <w:noWrap/>
            <w:vAlign w:val="center"/>
            <w:hideMark/>
          </w:tcPr>
          <w:p w:rsidR="006B1073" w:rsidRPr="008373A9" w:rsidRDefault="006B1073" w:rsidP="006D2A5B">
            <w:pPr>
              <w:spacing w:after="0" w:line="240" w:lineRule="auto"/>
              <w:jc w:val="center"/>
              <w:rPr>
                <w:rFonts w:ascii="Times New Roman" w:eastAsia="Times New Roman" w:hAnsi="Times New Roman"/>
                <w:b/>
                <w:bCs/>
                <w:color w:val="000000"/>
                <w:sz w:val="24"/>
                <w:szCs w:val="24"/>
              </w:rPr>
            </w:pPr>
            <w:r w:rsidRPr="008373A9">
              <w:rPr>
                <w:rFonts w:ascii="Times New Roman" w:eastAsia="Times New Roman" w:hAnsi="Times New Roman"/>
                <w:b/>
                <w:bCs/>
                <w:color w:val="000000"/>
                <w:sz w:val="24"/>
                <w:szCs w:val="24"/>
              </w:rPr>
              <w:t>5</w:t>
            </w:r>
          </w:p>
        </w:tc>
        <w:tc>
          <w:tcPr>
            <w:tcW w:w="1590" w:type="dxa"/>
            <w:shd w:val="clear" w:color="000000" w:fill="EAF1DD"/>
            <w:vAlign w:val="center"/>
            <w:hideMark/>
          </w:tcPr>
          <w:p w:rsidR="006B1073" w:rsidRPr="008373A9" w:rsidRDefault="006B1073" w:rsidP="006D2A5B">
            <w:pPr>
              <w:spacing w:after="0" w:line="240" w:lineRule="auto"/>
              <w:rPr>
                <w:rFonts w:ascii="Times New Roman" w:eastAsia="Times New Roman" w:hAnsi="Times New Roman"/>
                <w:b/>
                <w:bCs/>
                <w:color w:val="000000"/>
              </w:rPr>
            </w:pPr>
            <w:r w:rsidRPr="008373A9">
              <w:rPr>
                <w:rFonts w:ascii="Times New Roman" w:eastAsia="Times New Roman" w:hAnsi="Times New Roman"/>
                <w:b/>
                <w:bCs/>
                <w:color w:val="000000"/>
              </w:rPr>
              <w:t>Характер отношений школьника к культуре</w:t>
            </w:r>
          </w:p>
        </w:tc>
        <w:tc>
          <w:tcPr>
            <w:tcW w:w="11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8</w:t>
            </w:r>
          </w:p>
        </w:tc>
        <w:tc>
          <w:tcPr>
            <w:tcW w:w="1356"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18,6%</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29</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67,4%</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 xml:space="preserve">2 </w:t>
            </w:r>
          </w:p>
        </w:tc>
        <w:tc>
          <w:tcPr>
            <w:tcW w:w="1432"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4,7%</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4</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9,3%</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w:t>
            </w:r>
          </w:p>
        </w:tc>
        <w:tc>
          <w:tcPr>
            <w:tcW w:w="13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r>
      <w:tr w:rsidR="006B1073" w:rsidRPr="008373A9" w:rsidTr="006D2A5B">
        <w:trPr>
          <w:trHeight w:val="570"/>
        </w:trPr>
        <w:tc>
          <w:tcPr>
            <w:tcW w:w="537" w:type="dxa"/>
            <w:shd w:val="clear" w:color="000000" w:fill="FDE9D9"/>
            <w:noWrap/>
            <w:vAlign w:val="center"/>
            <w:hideMark/>
          </w:tcPr>
          <w:p w:rsidR="006B1073" w:rsidRPr="008373A9" w:rsidRDefault="006B1073" w:rsidP="006D2A5B">
            <w:pPr>
              <w:spacing w:after="0" w:line="240" w:lineRule="auto"/>
              <w:jc w:val="center"/>
              <w:rPr>
                <w:rFonts w:ascii="Times New Roman" w:eastAsia="Times New Roman" w:hAnsi="Times New Roman"/>
                <w:b/>
                <w:bCs/>
                <w:color w:val="000000"/>
                <w:sz w:val="24"/>
                <w:szCs w:val="24"/>
              </w:rPr>
            </w:pPr>
            <w:r w:rsidRPr="008373A9">
              <w:rPr>
                <w:rFonts w:ascii="Times New Roman" w:eastAsia="Times New Roman" w:hAnsi="Times New Roman"/>
                <w:b/>
                <w:bCs/>
                <w:color w:val="000000"/>
                <w:sz w:val="24"/>
                <w:szCs w:val="24"/>
              </w:rPr>
              <w:t>6</w:t>
            </w:r>
          </w:p>
        </w:tc>
        <w:tc>
          <w:tcPr>
            <w:tcW w:w="1590" w:type="dxa"/>
            <w:shd w:val="clear" w:color="000000" w:fill="FDE9D9"/>
            <w:vAlign w:val="center"/>
            <w:hideMark/>
          </w:tcPr>
          <w:p w:rsidR="006B1073" w:rsidRPr="008373A9" w:rsidRDefault="006B1073" w:rsidP="006D2A5B">
            <w:pPr>
              <w:spacing w:after="0" w:line="240" w:lineRule="auto"/>
              <w:rPr>
                <w:rFonts w:ascii="Times New Roman" w:eastAsia="Times New Roman" w:hAnsi="Times New Roman"/>
                <w:b/>
                <w:bCs/>
                <w:color w:val="000000"/>
              </w:rPr>
            </w:pPr>
            <w:r w:rsidRPr="008373A9">
              <w:rPr>
                <w:rFonts w:ascii="Times New Roman" w:eastAsia="Times New Roman" w:hAnsi="Times New Roman"/>
                <w:b/>
                <w:bCs/>
                <w:color w:val="000000"/>
              </w:rPr>
              <w:t>Характер отношений школьника к знаниям</w:t>
            </w:r>
          </w:p>
        </w:tc>
        <w:tc>
          <w:tcPr>
            <w:tcW w:w="11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7</w:t>
            </w:r>
          </w:p>
        </w:tc>
        <w:tc>
          <w:tcPr>
            <w:tcW w:w="1356"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16,3%</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27</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62,8%</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 xml:space="preserve">3 </w:t>
            </w:r>
          </w:p>
        </w:tc>
        <w:tc>
          <w:tcPr>
            <w:tcW w:w="1432"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7,0%</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6</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14,0%</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w:t>
            </w:r>
          </w:p>
        </w:tc>
        <w:tc>
          <w:tcPr>
            <w:tcW w:w="13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r>
      <w:tr w:rsidR="006B1073" w:rsidRPr="008373A9" w:rsidTr="006D2A5B">
        <w:trPr>
          <w:trHeight w:val="570"/>
        </w:trPr>
        <w:tc>
          <w:tcPr>
            <w:tcW w:w="537" w:type="dxa"/>
            <w:shd w:val="clear" w:color="000000" w:fill="C2D69A"/>
            <w:noWrap/>
            <w:vAlign w:val="center"/>
            <w:hideMark/>
          </w:tcPr>
          <w:p w:rsidR="006B1073" w:rsidRPr="008373A9" w:rsidRDefault="006B1073" w:rsidP="006D2A5B">
            <w:pPr>
              <w:spacing w:after="0" w:line="240" w:lineRule="auto"/>
              <w:jc w:val="center"/>
              <w:rPr>
                <w:rFonts w:ascii="Times New Roman" w:eastAsia="Times New Roman" w:hAnsi="Times New Roman"/>
                <w:b/>
                <w:bCs/>
                <w:color w:val="000000"/>
                <w:sz w:val="24"/>
                <w:szCs w:val="24"/>
              </w:rPr>
            </w:pPr>
            <w:r w:rsidRPr="008373A9">
              <w:rPr>
                <w:rFonts w:ascii="Times New Roman" w:eastAsia="Times New Roman" w:hAnsi="Times New Roman"/>
                <w:b/>
                <w:bCs/>
                <w:color w:val="000000"/>
                <w:sz w:val="24"/>
                <w:szCs w:val="24"/>
              </w:rPr>
              <w:lastRenderedPageBreak/>
              <w:t>7</w:t>
            </w:r>
          </w:p>
        </w:tc>
        <w:tc>
          <w:tcPr>
            <w:tcW w:w="1590" w:type="dxa"/>
            <w:shd w:val="clear" w:color="000000" w:fill="C2D69A"/>
            <w:vAlign w:val="center"/>
            <w:hideMark/>
          </w:tcPr>
          <w:p w:rsidR="006B1073" w:rsidRPr="008373A9" w:rsidRDefault="006B1073" w:rsidP="006D2A5B">
            <w:pPr>
              <w:spacing w:after="0" w:line="240" w:lineRule="auto"/>
              <w:rPr>
                <w:rFonts w:ascii="Times New Roman" w:eastAsia="Times New Roman" w:hAnsi="Times New Roman"/>
                <w:b/>
                <w:bCs/>
                <w:color w:val="000000"/>
              </w:rPr>
            </w:pPr>
            <w:r w:rsidRPr="008373A9">
              <w:rPr>
                <w:rFonts w:ascii="Times New Roman" w:eastAsia="Times New Roman" w:hAnsi="Times New Roman"/>
                <w:b/>
                <w:bCs/>
                <w:color w:val="000000"/>
              </w:rPr>
              <w:t>Отношение подростка к человеку как Иному</w:t>
            </w:r>
          </w:p>
        </w:tc>
        <w:tc>
          <w:tcPr>
            <w:tcW w:w="11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10</w:t>
            </w:r>
          </w:p>
        </w:tc>
        <w:tc>
          <w:tcPr>
            <w:tcW w:w="1356"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23,3%</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22</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51,2%</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 xml:space="preserve">0 </w:t>
            </w:r>
          </w:p>
        </w:tc>
        <w:tc>
          <w:tcPr>
            <w:tcW w:w="1432"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10</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23,3%</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1</w:t>
            </w:r>
          </w:p>
        </w:tc>
        <w:tc>
          <w:tcPr>
            <w:tcW w:w="13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2,3%</w:t>
            </w:r>
          </w:p>
        </w:tc>
      </w:tr>
      <w:tr w:rsidR="006B1073" w:rsidRPr="008373A9" w:rsidTr="006D2A5B">
        <w:trPr>
          <w:trHeight w:val="570"/>
        </w:trPr>
        <w:tc>
          <w:tcPr>
            <w:tcW w:w="537" w:type="dxa"/>
            <w:shd w:val="clear" w:color="000000" w:fill="CCC0DA"/>
            <w:noWrap/>
            <w:vAlign w:val="center"/>
            <w:hideMark/>
          </w:tcPr>
          <w:p w:rsidR="006B1073" w:rsidRPr="008373A9" w:rsidRDefault="006B1073" w:rsidP="006D2A5B">
            <w:pPr>
              <w:spacing w:after="0" w:line="240" w:lineRule="auto"/>
              <w:jc w:val="center"/>
              <w:rPr>
                <w:rFonts w:ascii="Times New Roman" w:eastAsia="Times New Roman" w:hAnsi="Times New Roman"/>
                <w:b/>
                <w:bCs/>
                <w:color w:val="000000"/>
                <w:sz w:val="24"/>
                <w:szCs w:val="24"/>
              </w:rPr>
            </w:pPr>
            <w:r w:rsidRPr="008373A9">
              <w:rPr>
                <w:rFonts w:ascii="Times New Roman" w:eastAsia="Times New Roman" w:hAnsi="Times New Roman"/>
                <w:b/>
                <w:bCs/>
                <w:color w:val="000000"/>
                <w:sz w:val="24"/>
                <w:szCs w:val="24"/>
              </w:rPr>
              <w:t>8</w:t>
            </w:r>
          </w:p>
        </w:tc>
        <w:tc>
          <w:tcPr>
            <w:tcW w:w="1590" w:type="dxa"/>
            <w:shd w:val="clear" w:color="000000" w:fill="CCC0DA"/>
            <w:vAlign w:val="center"/>
            <w:hideMark/>
          </w:tcPr>
          <w:p w:rsidR="006B1073" w:rsidRPr="008373A9" w:rsidRDefault="006B1073" w:rsidP="006D2A5B">
            <w:pPr>
              <w:spacing w:after="0" w:line="240" w:lineRule="auto"/>
              <w:rPr>
                <w:rFonts w:ascii="Times New Roman" w:eastAsia="Times New Roman" w:hAnsi="Times New Roman"/>
                <w:b/>
                <w:bCs/>
                <w:color w:val="000000"/>
              </w:rPr>
            </w:pPr>
            <w:r w:rsidRPr="008373A9">
              <w:rPr>
                <w:rFonts w:ascii="Times New Roman" w:eastAsia="Times New Roman" w:hAnsi="Times New Roman"/>
                <w:b/>
                <w:bCs/>
                <w:color w:val="000000"/>
              </w:rPr>
              <w:t xml:space="preserve">Отношение подростка к своему телесному Я </w:t>
            </w:r>
          </w:p>
        </w:tc>
        <w:tc>
          <w:tcPr>
            <w:tcW w:w="11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7</w:t>
            </w:r>
          </w:p>
        </w:tc>
        <w:tc>
          <w:tcPr>
            <w:tcW w:w="1356"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16,3%</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32</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74,4%</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 xml:space="preserve">2 </w:t>
            </w:r>
          </w:p>
        </w:tc>
        <w:tc>
          <w:tcPr>
            <w:tcW w:w="1432"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4,7%</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2</w:t>
            </w:r>
          </w:p>
        </w:tc>
        <w:tc>
          <w:tcPr>
            <w:tcW w:w="1433"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4,7%</w:t>
            </w:r>
          </w:p>
        </w:tc>
        <w:tc>
          <w:tcPr>
            <w:tcW w:w="1360"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w:t>
            </w:r>
          </w:p>
        </w:tc>
        <w:tc>
          <w:tcPr>
            <w:tcW w:w="1339" w:type="dxa"/>
            <w:shd w:val="clear" w:color="auto" w:fill="auto"/>
            <w:noWrap/>
            <w:vAlign w:val="center"/>
            <w:hideMark/>
          </w:tcPr>
          <w:p w:rsidR="006B1073" w:rsidRPr="008373A9" w:rsidRDefault="006B1073" w:rsidP="006D2A5B">
            <w:pPr>
              <w:spacing w:after="0" w:line="240" w:lineRule="auto"/>
              <w:jc w:val="center"/>
              <w:rPr>
                <w:rFonts w:ascii="Times New Roman" w:eastAsia="Times New Roman" w:hAnsi="Times New Roman"/>
                <w:color w:val="000000"/>
              </w:rPr>
            </w:pPr>
            <w:r w:rsidRPr="008373A9">
              <w:rPr>
                <w:rFonts w:ascii="Times New Roman" w:eastAsia="Times New Roman" w:hAnsi="Times New Roman"/>
                <w:color w:val="000000"/>
              </w:rPr>
              <w:t>0,0%</w:t>
            </w:r>
          </w:p>
        </w:tc>
      </w:tr>
    </w:tbl>
    <w:p w:rsidR="006B1073" w:rsidRDefault="006B1073" w:rsidP="006B1073">
      <w:pPr>
        <w:pStyle w:val="a7"/>
        <w:spacing w:before="240" w:beforeAutospacing="0"/>
        <w:ind w:firstLine="708"/>
        <w:jc w:val="both"/>
        <w:rPr>
          <w:color w:val="000000"/>
        </w:rPr>
      </w:pPr>
      <w:r w:rsidRPr="006B1073">
        <w:rPr>
          <w:b/>
          <w:i/>
          <w:color w:val="000000"/>
        </w:rPr>
        <w:t>Вывод:</w:t>
      </w:r>
      <w:r>
        <w:rPr>
          <w:color w:val="000000"/>
        </w:rPr>
        <w:t xml:space="preserve"> У большинства 8миклассников, принимавших участие в тестировании, сформировано устойчиво-позитивное и ситуативно-позитивное отношение к семье, Отечеству, Земле, труду, к культуре, к знаниям,  другому человеку, к себе. Однако, необходимо усилить работу по формированию устойчиво-позитивного отношения по выделенным сферам у большинства обучающихся. Необходимо усилить воспитательный компонент при реализации основных образовательных программ в учебном процессе. Также необходимо спланировать индивидуальную работу по коррекции ситуативно-негативного и устойчиво-негативного отношения по отдельным направлениям, поскольку ребята, показавшие данные результаты являются группой риска. Социальному педагогу совместно с психологом школы необходимо спланировать стратегии и тактики поддержки данных обучающихся.</w:t>
      </w:r>
    </w:p>
    <w:p w:rsidR="007417CE" w:rsidRDefault="007417CE" w:rsidP="007417CE">
      <w:pPr>
        <w:pStyle w:val="a7"/>
        <w:spacing w:before="240" w:beforeAutospacing="0"/>
        <w:jc w:val="right"/>
        <w:rPr>
          <w:color w:val="000000"/>
        </w:rPr>
      </w:pPr>
      <w:r>
        <w:rPr>
          <w:color w:val="000000"/>
        </w:rPr>
        <w:t>Таблица. Профессиональная идентичность 8-е классы</w:t>
      </w:r>
    </w:p>
    <w:tbl>
      <w:tblPr>
        <w:tblpPr w:leftFromText="180" w:rightFromText="180" w:vertAnchor="text" w:horzAnchor="margin" w:tblpY="119"/>
        <w:tblW w:w="15604" w:type="dxa"/>
        <w:tblLook w:val="04A0"/>
      </w:tblPr>
      <w:tblGrid>
        <w:gridCol w:w="1160"/>
        <w:gridCol w:w="4600"/>
        <w:gridCol w:w="914"/>
        <w:gridCol w:w="992"/>
        <w:gridCol w:w="993"/>
        <w:gridCol w:w="992"/>
        <w:gridCol w:w="992"/>
        <w:gridCol w:w="992"/>
        <w:gridCol w:w="993"/>
        <w:gridCol w:w="992"/>
        <w:gridCol w:w="992"/>
        <w:gridCol w:w="992"/>
      </w:tblGrid>
      <w:tr w:rsidR="007417CE" w:rsidRPr="00ED48DE" w:rsidTr="006D2A5B">
        <w:trPr>
          <w:trHeight w:val="630"/>
        </w:trPr>
        <w:tc>
          <w:tcPr>
            <w:tcW w:w="1160" w:type="dxa"/>
            <w:tcBorders>
              <w:top w:val="single" w:sz="4" w:space="0" w:color="auto"/>
              <w:left w:val="single" w:sz="4" w:space="0" w:color="auto"/>
              <w:bottom w:val="single" w:sz="4" w:space="0" w:color="auto"/>
              <w:right w:val="single" w:sz="4" w:space="0" w:color="auto"/>
            </w:tcBorders>
            <w:shd w:val="clear" w:color="000000" w:fill="D7E4BC"/>
            <w:textDirection w:val="btLr"/>
            <w:vAlign w:val="center"/>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 </w:t>
            </w:r>
          </w:p>
        </w:tc>
        <w:tc>
          <w:tcPr>
            <w:tcW w:w="4600" w:type="dxa"/>
            <w:tcBorders>
              <w:top w:val="single" w:sz="4" w:space="0" w:color="auto"/>
              <w:left w:val="nil"/>
              <w:bottom w:val="single" w:sz="4" w:space="0" w:color="auto"/>
              <w:right w:val="single" w:sz="4" w:space="0" w:color="auto"/>
            </w:tcBorders>
            <w:shd w:val="clear" w:color="000000" w:fill="D7E4BC"/>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Количество</w:t>
            </w:r>
          </w:p>
        </w:tc>
        <w:tc>
          <w:tcPr>
            <w:tcW w:w="1906" w:type="dxa"/>
            <w:gridSpan w:val="2"/>
            <w:tcBorders>
              <w:top w:val="single" w:sz="4" w:space="0" w:color="auto"/>
              <w:left w:val="nil"/>
              <w:bottom w:val="single" w:sz="4" w:space="0" w:color="auto"/>
              <w:right w:val="single" w:sz="4" w:space="0" w:color="auto"/>
            </w:tcBorders>
            <w:shd w:val="clear" w:color="000000" w:fill="D7E4BC"/>
            <w:vAlign w:val="center"/>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Статус не выражен</w:t>
            </w:r>
          </w:p>
        </w:tc>
        <w:tc>
          <w:tcPr>
            <w:tcW w:w="1985" w:type="dxa"/>
            <w:gridSpan w:val="2"/>
            <w:tcBorders>
              <w:top w:val="single" w:sz="4" w:space="0" w:color="auto"/>
              <w:left w:val="nil"/>
              <w:bottom w:val="single" w:sz="4" w:space="0" w:color="auto"/>
              <w:right w:val="single" w:sz="4" w:space="0" w:color="auto"/>
            </w:tcBorders>
            <w:shd w:val="clear" w:color="000000" w:fill="D7E4BC"/>
            <w:vAlign w:val="center"/>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Выраженность ниже среднего уровня</w:t>
            </w:r>
          </w:p>
        </w:tc>
        <w:tc>
          <w:tcPr>
            <w:tcW w:w="1984" w:type="dxa"/>
            <w:gridSpan w:val="2"/>
            <w:tcBorders>
              <w:top w:val="single" w:sz="4" w:space="0" w:color="auto"/>
              <w:left w:val="nil"/>
              <w:bottom w:val="single" w:sz="4" w:space="0" w:color="auto"/>
              <w:right w:val="single" w:sz="4" w:space="0" w:color="auto"/>
            </w:tcBorders>
            <w:shd w:val="clear" w:color="000000" w:fill="D7E4BC"/>
            <w:vAlign w:val="center"/>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Средняя степень выраженности</w:t>
            </w:r>
          </w:p>
        </w:tc>
        <w:tc>
          <w:tcPr>
            <w:tcW w:w="1985" w:type="dxa"/>
            <w:gridSpan w:val="2"/>
            <w:tcBorders>
              <w:top w:val="single" w:sz="4" w:space="0" w:color="auto"/>
              <w:left w:val="nil"/>
              <w:bottom w:val="single" w:sz="4" w:space="0" w:color="auto"/>
              <w:right w:val="single" w:sz="4" w:space="0" w:color="auto"/>
            </w:tcBorders>
            <w:shd w:val="clear" w:color="000000" w:fill="D7E4BC"/>
            <w:vAlign w:val="center"/>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Выраженность выше среднего уровня</w:t>
            </w:r>
          </w:p>
        </w:tc>
        <w:tc>
          <w:tcPr>
            <w:tcW w:w="1984" w:type="dxa"/>
            <w:gridSpan w:val="2"/>
            <w:tcBorders>
              <w:top w:val="single" w:sz="4" w:space="0" w:color="auto"/>
              <w:left w:val="nil"/>
              <w:bottom w:val="single" w:sz="4" w:space="0" w:color="auto"/>
              <w:right w:val="single" w:sz="4" w:space="0" w:color="auto"/>
            </w:tcBorders>
            <w:shd w:val="clear" w:color="000000" w:fill="D7E4BC"/>
            <w:vAlign w:val="center"/>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Ярко выраженный статус</w:t>
            </w:r>
          </w:p>
        </w:tc>
      </w:tr>
      <w:tr w:rsidR="007417CE" w:rsidRPr="00ED48DE" w:rsidTr="006D2A5B">
        <w:trPr>
          <w:trHeight w:val="300"/>
        </w:trPr>
        <w:tc>
          <w:tcPr>
            <w:tcW w:w="1160" w:type="dxa"/>
            <w:tcBorders>
              <w:top w:val="nil"/>
              <w:left w:val="single" w:sz="4" w:space="0" w:color="auto"/>
              <w:bottom w:val="single" w:sz="4" w:space="0" w:color="auto"/>
              <w:right w:val="single" w:sz="4" w:space="0" w:color="auto"/>
            </w:tcBorders>
            <w:shd w:val="clear" w:color="000000" w:fill="D7E4BC"/>
            <w:noWrap/>
            <w:textDirection w:val="btLr"/>
            <w:vAlign w:val="center"/>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 </w:t>
            </w:r>
          </w:p>
        </w:tc>
        <w:tc>
          <w:tcPr>
            <w:tcW w:w="4600" w:type="dxa"/>
            <w:tcBorders>
              <w:top w:val="nil"/>
              <w:left w:val="nil"/>
              <w:bottom w:val="single" w:sz="4" w:space="0" w:color="auto"/>
              <w:right w:val="single" w:sz="4" w:space="0" w:color="auto"/>
            </w:tcBorders>
            <w:shd w:val="clear" w:color="000000" w:fill="EAF1DD"/>
            <w:noWrap/>
            <w:vAlign w:val="bottom"/>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41</w:t>
            </w:r>
          </w:p>
        </w:tc>
        <w:tc>
          <w:tcPr>
            <w:tcW w:w="914" w:type="dxa"/>
            <w:tcBorders>
              <w:top w:val="nil"/>
              <w:left w:val="nil"/>
              <w:bottom w:val="single" w:sz="4" w:space="0" w:color="auto"/>
              <w:right w:val="single" w:sz="4" w:space="0" w:color="auto"/>
            </w:tcBorders>
            <w:shd w:val="clear" w:color="000000" w:fill="EAF1DD"/>
            <w:noWrap/>
            <w:vAlign w:val="bottom"/>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Кол</w:t>
            </w:r>
            <w:r>
              <w:rPr>
                <w:rFonts w:ascii="Times New Roman" w:eastAsia="Times New Roman" w:hAnsi="Times New Roman"/>
                <w:b/>
                <w:bCs/>
                <w:i/>
                <w:iCs/>
                <w:color w:val="000000"/>
              </w:rPr>
              <w:t>-ст</w:t>
            </w:r>
            <w:r w:rsidRPr="00ED48DE">
              <w:rPr>
                <w:rFonts w:ascii="Times New Roman" w:eastAsia="Times New Roman" w:hAnsi="Times New Roman"/>
                <w:b/>
                <w:bCs/>
                <w:i/>
                <w:iCs/>
                <w:color w:val="000000"/>
              </w:rPr>
              <w:t>во</w:t>
            </w:r>
          </w:p>
        </w:tc>
        <w:tc>
          <w:tcPr>
            <w:tcW w:w="992" w:type="dxa"/>
            <w:tcBorders>
              <w:top w:val="nil"/>
              <w:left w:val="nil"/>
              <w:bottom w:val="single" w:sz="4" w:space="0" w:color="auto"/>
              <w:right w:val="single" w:sz="4" w:space="0" w:color="auto"/>
            </w:tcBorders>
            <w:shd w:val="clear" w:color="000000" w:fill="EAF1DD"/>
            <w:noWrap/>
            <w:vAlign w:val="bottom"/>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доля, %</w:t>
            </w:r>
          </w:p>
        </w:tc>
        <w:tc>
          <w:tcPr>
            <w:tcW w:w="993" w:type="dxa"/>
            <w:tcBorders>
              <w:top w:val="nil"/>
              <w:left w:val="nil"/>
              <w:bottom w:val="single" w:sz="4" w:space="0" w:color="auto"/>
              <w:right w:val="single" w:sz="4" w:space="0" w:color="auto"/>
            </w:tcBorders>
            <w:shd w:val="clear" w:color="000000" w:fill="EAF1DD"/>
            <w:noWrap/>
            <w:vAlign w:val="bottom"/>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Кол</w:t>
            </w:r>
            <w:r>
              <w:rPr>
                <w:rFonts w:ascii="Times New Roman" w:eastAsia="Times New Roman" w:hAnsi="Times New Roman"/>
                <w:b/>
                <w:bCs/>
                <w:i/>
                <w:iCs/>
                <w:color w:val="000000"/>
              </w:rPr>
              <w:t>-</w:t>
            </w:r>
            <w:r w:rsidRPr="00ED48DE">
              <w:rPr>
                <w:rFonts w:ascii="Times New Roman" w:eastAsia="Times New Roman" w:hAnsi="Times New Roman"/>
                <w:b/>
                <w:bCs/>
                <w:i/>
                <w:iCs/>
                <w:color w:val="000000"/>
              </w:rPr>
              <w:t>ство</w:t>
            </w:r>
          </w:p>
        </w:tc>
        <w:tc>
          <w:tcPr>
            <w:tcW w:w="992" w:type="dxa"/>
            <w:tcBorders>
              <w:top w:val="nil"/>
              <w:left w:val="nil"/>
              <w:bottom w:val="single" w:sz="4" w:space="0" w:color="auto"/>
              <w:right w:val="single" w:sz="4" w:space="0" w:color="auto"/>
            </w:tcBorders>
            <w:shd w:val="clear" w:color="000000" w:fill="EAF1DD"/>
            <w:noWrap/>
            <w:vAlign w:val="bottom"/>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доля, %</w:t>
            </w:r>
          </w:p>
        </w:tc>
        <w:tc>
          <w:tcPr>
            <w:tcW w:w="992" w:type="dxa"/>
            <w:tcBorders>
              <w:top w:val="nil"/>
              <w:left w:val="nil"/>
              <w:bottom w:val="single" w:sz="4" w:space="0" w:color="auto"/>
              <w:right w:val="single" w:sz="4" w:space="0" w:color="auto"/>
            </w:tcBorders>
            <w:shd w:val="clear" w:color="000000" w:fill="EAF1DD"/>
            <w:noWrap/>
            <w:vAlign w:val="bottom"/>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Кол</w:t>
            </w:r>
            <w:r>
              <w:rPr>
                <w:rFonts w:ascii="Times New Roman" w:eastAsia="Times New Roman" w:hAnsi="Times New Roman"/>
                <w:b/>
                <w:bCs/>
                <w:i/>
                <w:iCs/>
                <w:color w:val="000000"/>
              </w:rPr>
              <w:t>-</w:t>
            </w:r>
            <w:r w:rsidRPr="00ED48DE">
              <w:rPr>
                <w:rFonts w:ascii="Times New Roman" w:eastAsia="Times New Roman" w:hAnsi="Times New Roman"/>
                <w:b/>
                <w:bCs/>
                <w:i/>
                <w:iCs/>
                <w:color w:val="000000"/>
              </w:rPr>
              <w:t>тво</w:t>
            </w:r>
          </w:p>
        </w:tc>
        <w:tc>
          <w:tcPr>
            <w:tcW w:w="992" w:type="dxa"/>
            <w:tcBorders>
              <w:top w:val="nil"/>
              <w:left w:val="nil"/>
              <w:bottom w:val="single" w:sz="4" w:space="0" w:color="auto"/>
              <w:right w:val="single" w:sz="4" w:space="0" w:color="auto"/>
            </w:tcBorders>
            <w:shd w:val="clear" w:color="000000" w:fill="EAF1DD"/>
            <w:noWrap/>
            <w:vAlign w:val="bottom"/>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доля, %</w:t>
            </w:r>
          </w:p>
        </w:tc>
        <w:tc>
          <w:tcPr>
            <w:tcW w:w="993" w:type="dxa"/>
            <w:tcBorders>
              <w:top w:val="nil"/>
              <w:left w:val="nil"/>
              <w:bottom w:val="single" w:sz="4" w:space="0" w:color="auto"/>
              <w:right w:val="single" w:sz="4" w:space="0" w:color="auto"/>
            </w:tcBorders>
            <w:shd w:val="clear" w:color="000000" w:fill="EAF1DD"/>
            <w:noWrap/>
            <w:vAlign w:val="bottom"/>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Кол</w:t>
            </w:r>
            <w:r>
              <w:rPr>
                <w:rFonts w:ascii="Times New Roman" w:eastAsia="Times New Roman" w:hAnsi="Times New Roman"/>
                <w:b/>
                <w:bCs/>
                <w:i/>
                <w:iCs/>
                <w:color w:val="000000"/>
              </w:rPr>
              <w:t>-</w:t>
            </w:r>
            <w:r w:rsidRPr="00ED48DE">
              <w:rPr>
                <w:rFonts w:ascii="Times New Roman" w:eastAsia="Times New Roman" w:hAnsi="Times New Roman"/>
                <w:b/>
                <w:bCs/>
                <w:i/>
                <w:iCs/>
                <w:color w:val="000000"/>
              </w:rPr>
              <w:t>ство</w:t>
            </w:r>
          </w:p>
        </w:tc>
        <w:tc>
          <w:tcPr>
            <w:tcW w:w="992" w:type="dxa"/>
            <w:tcBorders>
              <w:top w:val="nil"/>
              <w:left w:val="nil"/>
              <w:bottom w:val="single" w:sz="4" w:space="0" w:color="auto"/>
              <w:right w:val="single" w:sz="4" w:space="0" w:color="auto"/>
            </w:tcBorders>
            <w:shd w:val="clear" w:color="000000" w:fill="EAF1DD"/>
            <w:noWrap/>
            <w:vAlign w:val="bottom"/>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доля, %</w:t>
            </w:r>
          </w:p>
        </w:tc>
        <w:tc>
          <w:tcPr>
            <w:tcW w:w="992" w:type="dxa"/>
            <w:tcBorders>
              <w:top w:val="nil"/>
              <w:left w:val="nil"/>
              <w:bottom w:val="single" w:sz="4" w:space="0" w:color="auto"/>
              <w:right w:val="single" w:sz="4" w:space="0" w:color="auto"/>
            </w:tcBorders>
            <w:shd w:val="clear" w:color="000000" w:fill="EAF1DD"/>
            <w:noWrap/>
            <w:vAlign w:val="bottom"/>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Pr>
                <w:rFonts w:ascii="Times New Roman" w:eastAsia="Times New Roman" w:hAnsi="Times New Roman"/>
                <w:b/>
                <w:bCs/>
                <w:i/>
                <w:iCs/>
                <w:color w:val="000000"/>
              </w:rPr>
              <w:t>Кол-</w:t>
            </w:r>
            <w:r w:rsidRPr="00ED48DE">
              <w:rPr>
                <w:rFonts w:ascii="Times New Roman" w:eastAsia="Times New Roman" w:hAnsi="Times New Roman"/>
                <w:b/>
                <w:bCs/>
                <w:i/>
                <w:iCs/>
                <w:color w:val="000000"/>
              </w:rPr>
              <w:t>ство</w:t>
            </w:r>
          </w:p>
        </w:tc>
        <w:tc>
          <w:tcPr>
            <w:tcW w:w="992" w:type="dxa"/>
            <w:tcBorders>
              <w:top w:val="nil"/>
              <w:left w:val="nil"/>
              <w:bottom w:val="single" w:sz="4" w:space="0" w:color="auto"/>
              <w:right w:val="single" w:sz="4" w:space="0" w:color="auto"/>
            </w:tcBorders>
            <w:shd w:val="clear" w:color="000000" w:fill="EAF1DD"/>
            <w:noWrap/>
            <w:vAlign w:val="bottom"/>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доля, %</w:t>
            </w:r>
          </w:p>
        </w:tc>
      </w:tr>
      <w:tr w:rsidR="007417CE" w:rsidRPr="00ED48DE" w:rsidTr="006D2A5B">
        <w:trPr>
          <w:trHeight w:val="2700"/>
        </w:trPr>
        <w:tc>
          <w:tcPr>
            <w:tcW w:w="1160" w:type="dxa"/>
            <w:tcBorders>
              <w:top w:val="nil"/>
              <w:left w:val="single" w:sz="4" w:space="0" w:color="auto"/>
              <w:bottom w:val="single" w:sz="4" w:space="0" w:color="auto"/>
              <w:right w:val="single" w:sz="4" w:space="0" w:color="auto"/>
            </w:tcBorders>
            <w:shd w:val="clear" w:color="000000" w:fill="D7E4BC"/>
            <w:textDirection w:val="btLr"/>
            <w:vAlign w:val="center"/>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Неопределенное состояние профессиональной идентичности</w:t>
            </w:r>
          </w:p>
        </w:tc>
        <w:tc>
          <w:tcPr>
            <w:tcW w:w="4600" w:type="dxa"/>
            <w:tcBorders>
              <w:top w:val="nil"/>
              <w:left w:val="nil"/>
              <w:bottom w:val="single" w:sz="4" w:space="0" w:color="auto"/>
              <w:right w:val="single" w:sz="4" w:space="0" w:color="auto"/>
            </w:tcBorders>
            <w:shd w:val="clear" w:color="000000" w:fill="EAF1DD"/>
            <w:hideMark/>
          </w:tcPr>
          <w:p w:rsidR="007417CE" w:rsidRPr="00ED48DE" w:rsidRDefault="007417CE" w:rsidP="006D2A5B">
            <w:pPr>
              <w:spacing w:after="0" w:line="240" w:lineRule="auto"/>
              <w:rPr>
                <w:rFonts w:ascii="Times New Roman" w:eastAsia="Times New Roman" w:hAnsi="Times New Roman"/>
                <w:color w:val="000000"/>
                <w:sz w:val="20"/>
                <w:szCs w:val="20"/>
              </w:rPr>
            </w:pPr>
            <w:r w:rsidRPr="00ED48DE">
              <w:rPr>
                <w:rFonts w:ascii="Times New Roman" w:eastAsia="Times New Roman" w:hAnsi="Times New Roman"/>
                <w:color w:val="000000"/>
                <w:sz w:val="20"/>
                <w:szCs w:val="20"/>
              </w:rPr>
              <w:t>Состояние характерно для учащихся, которые не имеют прочных профессиональных целей и планов и при этом не пытаются их сформировать, выстроить варианты своего профессионального развития. Чаще всего этим статусом обладают подростки, родители которых не хотят или не имеют времени проявлять активный интерес к профессиональному будущему своих детей. Такой статус бывает и у подростков, привыкших жить текущими желаниями, недостаточно осознающих важность выбора будущей профессии.</w:t>
            </w:r>
          </w:p>
        </w:tc>
        <w:tc>
          <w:tcPr>
            <w:tcW w:w="914"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23</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56,1%</w:t>
            </w:r>
          </w:p>
        </w:tc>
        <w:tc>
          <w:tcPr>
            <w:tcW w:w="993"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22,0%</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12,2%</w:t>
            </w:r>
          </w:p>
        </w:tc>
        <w:tc>
          <w:tcPr>
            <w:tcW w:w="993"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2,4%</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2,4%</w:t>
            </w:r>
          </w:p>
        </w:tc>
      </w:tr>
      <w:tr w:rsidR="007417CE" w:rsidRPr="00ED48DE" w:rsidTr="006D2A5B">
        <w:trPr>
          <w:trHeight w:val="2895"/>
        </w:trPr>
        <w:tc>
          <w:tcPr>
            <w:tcW w:w="1160" w:type="dxa"/>
            <w:tcBorders>
              <w:top w:val="nil"/>
              <w:left w:val="single" w:sz="4" w:space="0" w:color="auto"/>
              <w:bottom w:val="single" w:sz="4" w:space="0" w:color="auto"/>
              <w:right w:val="single" w:sz="4" w:space="0" w:color="auto"/>
            </w:tcBorders>
            <w:shd w:val="clear" w:color="000000" w:fill="D7E4BC"/>
            <w:textDirection w:val="btLr"/>
            <w:vAlign w:val="center"/>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lastRenderedPageBreak/>
              <w:t>Навязанная профессиональная идентичность</w:t>
            </w:r>
          </w:p>
        </w:tc>
        <w:tc>
          <w:tcPr>
            <w:tcW w:w="4600" w:type="dxa"/>
            <w:tcBorders>
              <w:top w:val="nil"/>
              <w:left w:val="nil"/>
              <w:bottom w:val="single" w:sz="4" w:space="0" w:color="auto"/>
              <w:right w:val="single" w:sz="4" w:space="0" w:color="auto"/>
            </w:tcBorders>
            <w:shd w:val="clear" w:color="000000" w:fill="EAF1DD"/>
            <w:hideMark/>
          </w:tcPr>
          <w:p w:rsidR="007417CE" w:rsidRPr="00ED48DE" w:rsidRDefault="007417CE" w:rsidP="006D2A5B">
            <w:pPr>
              <w:spacing w:after="0" w:line="240" w:lineRule="auto"/>
              <w:rPr>
                <w:rFonts w:ascii="Times New Roman" w:eastAsia="Times New Roman" w:hAnsi="Times New Roman"/>
                <w:color w:val="000000"/>
                <w:sz w:val="20"/>
                <w:szCs w:val="20"/>
              </w:rPr>
            </w:pPr>
            <w:r w:rsidRPr="00ED48DE">
              <w:rPr>
                <w:rFonts w:ascii="Times New Roman" w:eastAsia="Times New Roman" w:hAnsi="Times New Roman"/>
                <w:color w:val="000000"/>
                <w:sz w:val="20"/>
                <w:szCs w:val="20"/>
              </w:rPr>
              <w:t>Это состояние характерно для человека, который выбрал свой профессиональный путь, но не путем самостоятельных размышлений, а прислушавшись к мнению авторитетов: родителей или друзей. На какое-то время это, как правило, обеспечивает комфортное состояние, позволяя избежать переживаний по поводу собственного будущего. Но нет никакой гарантии, что выбранная таким путем профессия будет отвечать интересам и способностям самого человека. Поэтому такой выбор в дальнейшем вполне может привести к разочарованию.</w:t>
            </w:r>
          </w:p>
        </w:tc>
        <w:tc>
          <w:tcPr>
            <w:tcW w:w="914"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32</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78,0%</w:t>
            </w:r>
          </w:p>
        </w:tc>
        <w:tc>
          <w:tcPr>
            <w:tcW w:w="993"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7</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17,1%</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0,0%</w:t>
            </w:r>
          </w:p>
        </w:tc>
        <w:tc>
          <w:tcPr>
            <w:tcW w:w="993"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0,0%</w:t>
            </w:r>
          </w:p>
        </w:tc>
      </w:tr>
      <w:tr w:rsidR="007417CE" w:rsidRPr="00ED48DE" w:rsidTr="006D2A5B">
        <w:trPr>
          <w:trHeight w:val="4170"/>
        </w:trPr>
        <w:tc>
          <w:tcPr>
            <w:tcW w:w="1160" w:type="dxa"/>
            <w:tcBorders>
              <w:top w:val="nil"/>
              <w:left w:val="single" w:sz="4" w:space="0" w:color="auto"/>
              <w:bottom w:val="single" w:sz="4" w:space="0" w:color="auto"/>
              <w:right w:val="single" w:sz="4" w:space="0" w:color="auto"/>
            </w:tcBorders>
            <w:shd w:val="clear" w:color="000000" w:fill="D7E4BC"/>
            <w:textDirection w:val="btLr"/>
            <w:vAlign w:val="center"/>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t>Мораторий (кризис выбора)</w:t>
            </w:r>
          </w:p>
        </w:tc>
        <w:tc>
          <w:tcPr>
            <w:tcW w:w="4600" w:type="dxa"/>
            <w:tcBorders>
              <w:top w:val="nil"/>
              <w:left w:val="nil"/>
              <w:bottom w:val="single" w:sz="4" w:space="0" w:color="auto"/>
              <w:right w:val="single" w:sz="4" w:space="0" w:color="auto"/>
            </w:tcBorders>
            <w:shd w:val="clear" w:color="000000" w:fill="EAF1DD"/>
            <w:hideMark/>
          </w:tcPr>
          <w:p w:rsidR="007417CE" w:rsidRPr="00ED48DE" w:rsidRDefault="007417CE" w:rsidP="006D2A5B">
            <w:pPr>
              <w:spacing w:after="0" w:line="240" w:lineRule="auto"/>
              <w:rPr>
                <w:rFonts w:ascii="Times New Roman" w:eastAsia="Times New Roman" w:hAnsi="Times New Roman"/>
                <w:color w:val="000000"/>
                <w:sz w:val="20"/>
                <w:szCs w:val="20"/>
              </w:rPr>
            </w:pPr>
            <w:r w:rsidRPr="00ED48DE">
              <w:rPr>
                <w:rFonts w:ascii="Times New Roman" w:eastAsia="Times New Roman" w:hAnsi="Times New Roman"/>
                <w:color w:val="000000"/>
                <w:sz w:val="20"/>
                <w:szCs w:val="20"/>
              </w:rPr>
              <w:t xml:space="preserve">Такое состояние характерно для человека, исследующего альтернативные варианты дальнейшего профессионального развития и активно пытающегося выйти из этого состояния, приняв осмысленное решение о своем будущем. Эти юноши и девушки размышляют о возможных вариантах профессионального развития, примеряют на себя различные профессиональные роли, стремятся как можно больше узнать о разных специальностях и путях их получения. На этой стадии нередко складываются неустойчивые отношения с родителями и друзьями: полное взаимопонимание может быстро сменяться непониманием, и наоборот. Как правило, большая часть людей после «кризиса выбора» переходит к состоянию сформированной идентичности, реже к навязанной идентичности. </w:t>
            </w:r>
          </w:p>
        </w:tc>
        <w:tc>
          <w:tcPr>
            <w:tcW w:w="914"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9,8%</w:t>
            </w:r>
          </w:p>
        </w:tc>
        <w:tc>
          <w:tcPr>
            <w:tcW w:w="993"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11</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26,8%</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22,0%</w:t>
            </w:r>
          </w:p>
        </w:tc>
        <w:tc>
          <w:tcPr>
            <w:tcW w:w="993"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8</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19,5%</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7</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17,1%</w:t>
            </w:r>
          </w:p>
        </w:tc>
      </w:tr>
      <w:tr w:rsidR="007417CE" w:rsidRPr="00ED48DE" w:rsidTr="006D2A5B">
        <w:trPr>
          <w:trHeight w:val="3075"/>
        </w:trPr>
        <w:tc>
          <w:tcPr>
            <w:tcW w:w="1160" w:type="dxa"/>
            <w:tcBorders>
              <w:top w:val="nil"/>
              <w:left w:val="single" w:sz="4" w:space="0" w:color="auto"/>
              <w:bottom w:val="single" w:sz="4" w:space="0" w:color="auto"/>
              <w:right w:val="single" w:sz="4" w:space="0" w:color="auto"/>
            </w:tcBorders>
            <w:shd w:val="clear" w:color="000000" w:fill="D7E4BC"/>
            <w:textDirection w:val="btLr"/>
            <w:vAlign w:val="center"/>
            <w:hideMark/>
          </w:tcPr>
          <w:p w:rsidR="007417CE" w:rsidRPr="00ED48DE" w:rsidRDefault="007417CE" w:rsidP="006D2A5B">
            <w:pPr>
              <w:spacing w:after="0" w:line="240" w:lineRule="auto"/>
              <w:jc w:val="center"/>
              <w:rPr>
                <w:rFonts w:ascii="Times New Roman" w:eastAsia="Times New Roman" w:hAnsi="Times New Roman"/>
                <w:b/>
                <w:bCs/>
                <w:i/>
                <w:iCs/>
                <w:color w:val="000000"/>
              </w:rPr>
            </w:pPr>
            <w:r w:rsidRPr="00ED48DE">
              <w:rPr>
                <w:rFonts w:ascii="Times New Roman" w:eastAsia="Times New Roman" w:hAnsi="Times New Roman"/>
                <w:b/>
                <w:bCs/>
                <w:i/>
                <w:iCs/>
                <w:color w:val="000000"/>
              </w:rPr>
              <w:lastRenderedPageBreak/>
              <w:t>Сформированная профессиональная идентичность</w:t>
            </w:r>
          </w:p>
        </w:tc>
        <w:tc>
          <w:tcPr>
            <w:tcW w:w="4600" w:type="dxa"/>
            <w:tcBorders>
              <w:top w:val="nil"/>
              <w:left w:val="nil"/>
              <w:bottom w:val="single" w:sz="4" w:space="0" w:color="auto"/>
              <w:right w:val="single" w:sz="4" w:space="0" w:color="auto"/>
            </w:tcBorders>
            <w:shd w:val="clear" w:color="000000" w:fill="EAF1DD"/>
            <w:hideMark/>
          </w:tcPr>
          <w:p w:rsidR="007417CE" w:rsidRPr="00ED48DE" w:rsidRDefault="007417CE" w:rsidP="006D2A5B">
            <w:pPr>
              <w:spacing w:after="0" w:line="240" w:lineRule="auto"/>
              <w:rPr>
                <w:rFonts w:ascii="Times New Roman" w:eastAsia="Times New Roman" w:hAnsi="Times New Roman"/>
                <w:color w:val="000000"/>
                <w:sz w:val="20"/>
                <w:szCs w:val="20"/>
              </w:rPr>
            </w:pPr>
            <w:r w:rsidRPr="00ED48DE">
              <w:rPr>
                <w:rFonts w:ascii="Times New Roman" w:eastAsia="Times New Roman" w:hAnsi="Times New Roman"/>
                <w:color w:val="000000"/>
                <w:sz w:val="20"/>
                <w:szCs w:val="20"/>
              </w:rPr>
              <w:t>Эти юноши и девушки характеризуются тем, что они готовы совершить осознанный выбор дальнейшего профессионального развития или уже его совершили. У них присутствует уверенность в правильности принятого решения об их профессиональном будущем. Этим статусом обладают те юноши и девушки, которые прошли через «кризис выбора» и самостоятельно сформировали систему знаний о себе, о профессиональных ценностях и жизненных убеждениях. Они могут осознанно выстраивать свою жизнь потому, что определились, чего хотят достигнуть.</w:t>
            </w:r>
          </w:p>
        </w:tc>
        <w:tc>
          <w:tcPr>
            <w:tcW w:w="914"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14</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34,1%</w:t>
            </w:r>
          </w:p>
        </w:tc>
        <w:tc>
          <w:tcPr>
            <w:tcW w:w="993"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7</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17,1%</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9,8%</w:t>
            </w:r>
          </w:p>
        </w:tc>
        <w:tc>
          <w:tcPr>
            <w:tcW w:w="993"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9,8%</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7417CE" w:rsidRPr="00ED48DE" w:rsidRDefault="007417CE" w:rsidP="006D2A5B">
            <w:pPr>
              <w:spacing w:after="0" w:line="240" w:lineRule="auto"/>
              <w:jc w:val="center"/>
              <w:rPr>
                <w:rFonts w:ascii="Times New Roman" w:eastAsia="Times New Roman" w:hAnsi="Times New Roman"/>
                <w:color w:val="000000"/>
              </w:rPr>
            </w:pPr>
            <w:r w:rsidRPr="00ED48DE">
              <w:rPr>
                <w:rFonts w:ascii="Times New Roman" w:eastAsia="Times New Roman" w:hAnsi="Times New Roman"/>
                <w:color w:val="000000"/>
              </w:rPr>
              <w:t>24,4%</w:t>
            </w:r>
          </w:p>
        </w:tc>
      </w:tr>
    </w:tbl>
    <w:p w:rsidR="007417CE" w:rsidRPr="007417CE" w:rsidRDefault="007417CE" w:rsidP="007417CE">
      <w:pPr>
        <w:pStyle w:val="a7"/>
        <w:spacing w:before="240" w:beforeAutospacing="0"/>
        <w:jc w:val="both"/>
        <w:rPr>
          <w:color w:val="000000"/>
        </w:rPr>
      </w:pPr>
      <w:r w:rsidRPr="007417CE">
        <w:rPr>
          <w:b/>
          <w:i/>
          <w:color w:val="000000"/>
        </w:rPr>
        <w:t>Вывод:</w:t>
      </w:r>
      <w:r>
        <w:rPr>
          <w:color w:val="000000"/>
        </w:rPr>
        <w:t xml:space="preserve"> </w:t>
      </w:r>
      <w:r w:rsidRPr="007417CE">
        <w:rPr>
          <w:color w:val="000000"/>
        </w:rPr>
        <w:t>У 34,2 % учащихся  8-х классов наблюдается сформированная профессиональная идентичность. Эти юноши и девушки характеризуются тем, что они готовы совершить осознанный выбор дальнейшего профессионального развития или уже его совершили. У них присутствует уверенность в правильности принятого решения об их профессиональном будущем. При этом 36,5 % обучающихся находятся на этапе активного выбора профессии,  размышляют о возможных вариантах профессионального развития, примеряют на себя различные профессиональные роли, стремятся как можно больше узнать о разных специальностях и путях их получения.</w:t>
      </w:r>
      <w:r>
        <w:rPr>
          <w:color w:val="000000"/>
        </w:rPr>
        <w:t xml:space="preserve"> 17% 8-</w:t>
      </w:r>
      <w:r w:rsidRPr="007417CE">
        <w:rPr>
          <w:color w:val="000000"/>
        </w:rPr>
        <w:t>классников не имеют прочных профессиональных целей и планов и при этом не пытаются их сформировать, выстроить варианты своего профессионального развития. которые не имеют прочных профессиональных целей и планов и при этом не пытаются их сформировать, выстроить варианты своего профессионального развития.</w:t>
      </w:r>
    </w:p>
    <w:p w:rsidR="007417CE" w:rsidRDefault="007417CE" w:rsidP="007417CE">
      <w:pPr>
        <w:pStyle w:val="a7"/>
        <w:spacing w:before="240" w:beforeAutospacing="0"/>
        <w:jc w:val="right"/>
        <w:rPr>
          <w:color w:val="000000"/>
        </w:rPr>
      </w:pPr>
      <w:r>
        <w:rPr>
          <w:color w:val="000000"/>
        </w:rPr>
        <w:t>Таблица. Профессиональная идентичность 11 класс</w:t>
      </w:r>
    </w:p>
    <w:tbl>
      <w:tblPr>
        <w:tblW w:w="15229" w:type="dxa"/>
        <w:tblLayout w:type="fixed"/>
        <w:tblCellMar>
          <w:left w:w="30" w:type="dxa"/>
          <w:right w:w="30" w:type="dxa"/>
        </w:tblCellMar>
        <w:tblLook w:val="0000"/>
      </w:tblPr>
      <w:tblGrid>
        <w:gridCol w:w="869"/>
        <w:gridCol w:w="4831"/>
        <w:gridCol w:w="997"/>
        <w:gridCol w:w="948"/>
        <w:gridCol w:w="948"/>
        <w:gridCol w:w="948"/>
        <w:gridCol w:w="948"/>
        <w:gridCol w:w="948"/>
        <w:gridCol w:w="948"/>
        <w:gridCol w:w="948"/>
        <w:gridCol w:w="948"/>
        <w:gridCol w:w="948"/>
      </w:tblGrid>
      <w:tr w:rsidR="007417CE" w:rsidRPr="008373A9" w:rsidTr="006D2A5B">
        <w:trPr>
          <w:trHeight w:val="427"/>
        </w:trPr>
        <w:tc>
          <w:tcPr>
            <w:tcW w:w="869" w:type="dxa"/>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p>
        </w:tc>
        <w:tc>
          <w:tcPr>
            <w:tcW w:w="4831" w:type="dxa"/>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Количество</w:t>
            </w:r>
          </w:p>
        </w:tc>
        <w:tc>
          <w:tcPr>
            <w:tcW w:w="1945" w:type="dxa"/>
            <w:gridSpan w:val="2"/>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Статус не выражен</w:t>
            </w:r>
          </w:p>
        </w:tc>
        <w:tc>
          <w:tcPr>
            <w:tcW w:w="1896" w:type="dxa"/>
            <w:gridSpan w:val="2"/>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Выраженность ниже среднего уровня</w:t>
            </w:r>
          </w:p>
        </w:tc>
        <w:tc>
          <w:tcPr>
            <w:tcW w:w="1896" w:type="dxa"/>
            <w:gridSpan w:val="2"/>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Средняя степень выраженности</w:t>
            </w:r>
          </w:p>
        </w:tc>
        <w:tc>
          <w:tcPr>
            <w:tcW w:w="1896" w:type="dxa"/>
            <w:gridSpan w:val="2"/>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Выраженность выше среднего уровня</w:t>
            </w:r>
          </w:p>
        </w:tc>
        <w:tc>
          <w:tcPr>
            <w:tcW w:w="1896" w:type="dxa"/>
            <w:gridSpan w:val="2"/>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Ярко выраженный статус</w:t>
            </w:r>
          </w:p>
        </w:tc>
      </w:tr>
      <w:tr w:rsidR="007417CE" w:rsidRPr="008373A9" w:rsidTr="006D2A5B">
        <w:trPr>
          <w:trHeight w:val="204"/>
        </w:trPr>
        <w:tc>
          <w:tcPr>
            <w:tcW w:w="869" w:type="dxa"/>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p>
        </w:tc>
        <w:tc>
          <w:tcPr>
            <w:tcW w:w="4831"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13</w:t>
            </w:r>
          </w:p>
        </w:tc>
        <w:tc>
          <w:tcPr>
            <w:tcW w:w="997"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количество</w:t>
            </w:r>
          </w:p>
        </w:tc>
        <w:tc>
          <w:tcPr>
            <w:tcW w:w="948"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доля, %</w:t>
            </w:r>
          </w:p>
        </w:tc>
        <w:tc>
          <w:tcPr>
            <w:tcW w:w="948"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количество</w:t>
            </w:r>
          </w:p>
        </w:tc>
        <w:tc>
          <w:tcPr>
            <w:tcW w:w="948"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доля, %</w:t>
            </w:r>
          </w:p>
        </w:tc>
        <w:tc>
          <w:tcPr>
            <w:tcW w:w="948"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количество</w:t>
            </w:r>
          </w:p>
        </w:tc>
        <w:tc>
          <w:tcPr>
            <w:tcW w:w="948"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доля, %</w:t>
            </w:r>
          </w:p>
        </w:tc>
        <w:tc>
          <w:tcPr>
            <w:tcW w:w="948"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количество</w:t>
            </w:r>
          </w:p>
        </w:tc>
        <w:tc>
          <w:tcPr>
            <w:tcW w:w="948"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доля, %</w:t>
            </w:r>
          </w:p>
        </w:tc>
        <w:tc>
          <w:tcPr>
            <w:tcW w:w="948"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количество</w:t>
            </w:r>
          </w:p>
        </w:tc>
        <w:tc>
          <w:tcPr>
            <w:tcW w:w="948"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доля, %</w:t>
            </w:r>
          </w:p>
        </w:tc>
      </w:tr>
      <w:tr w:rsidR="007417CE" w:rsidRPr="008373A9" w:rsidTr="006D2A5B">
        <w:trPr>
          <w:trHeight w:val="1829"/>
        </w:trPr>
        <w:tc>
          <w:tcPr>
            <w:tcW w:w="869" w:type="dxa"/>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Неопределенное состояние профессиональн</w:t>
            </w:r>
            <w:r w:rsidRPr="008373A9">
              <w:rPr>
                <w:rFonts w:ascii="Times New Roman" w:eastAsiaTheme="minorHAnsi" w:hAnsi="Times New Roman"/>
                <w:b/>
                <w:bCs/>
                <w:i/>
                <w:iCs/>
                <w:color w:val="000000"/>
              </w:rPr>
              <w:lastRenderedPageBreak/>
              <w:t>ой идентичности</w:t>
            </w:r>
          </w:p>
        </w:tc>
        <w:tc>
          <w:tcPr>
            <w:tcW w:w="4831"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rPr>
                <w:rFonts w:ascii="Times New Roman" w:eastAsiaTheme="minorHAnsi" w:hAnsi="Times New Roman"/>
                <w:color w:val="000000"/>
                <w:sz w:val="20"/>
                <w:szCs w:val="20"/>
              </w:rPr>
            </w:pPr>
            <w:r w:rsidRPr="008373A9">
              <w:rPr>
                <w:rFonts w:ascii="Times New Roman" w:eastAsiaTheme="minorHAnsi" w:hAnsi="Times New Roman"/>
                <w:color w:val="000000"/>
                <w:sz w:val="20"/>
                <w:szCs w:val="20"/>
              </w:rPr>
              <w:lastRenderedPageBreak/>
              <w:t xml:space="preserve">Состояние характерно для учащихся, которые не имеют прочных профессиональных целей и планов и при этом не пытаются их сформировать, выстроить варианты своего профессионального развития. Чаще всего этим статусом обладают подростки, родители которых не хотят или не имеют времени проявлять активный интерес к профессиональному будущему своих детей. Такой статус бывает и у подростков, </w:t>
            </w:r>
            <w:r w:rsidRPr="008373A9">
              <w:rPr>
                <w:rFonts w:ascii="Times New Roman" w:eastAsiaTheme="minorHAnsi" w:hAnsi="Times New Roman"/>
                <w:color w:val="000000"/>
                <w:sz w:val="20"/>
                <w:szCs w:val="20"/>
              </w:rPr>
              <w:lastRenderedPageBreak/>
              <w:t>привыкших жить текущими желаниями, недостаточно осознающих важность выбора будущей профессии.</w:t>
            </w:r>
          </w:p>
        </w:tc>
        <w:tc>
          <w:tcPr>
            <w:tcW w:w="997"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lastRenderedPageBreak/>
              <w:t>9</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69,2%</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3</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23,1%</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1</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7,7%</w:t>
            </w:r>
          </w:p>
        </w:tc>
      </w:tr>
      <w:tr w:rsidR="007417CE" w:rsidRPr="008373A9" w:rsidTr="006D2A5B">
        <w:trPr>
          <w:trHeight w:val="1961"/>
        </w:trPr>
        <w:tc>
          <w:tcPr>
            <w:tcW w:w="869" w:type="dxa"/>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lastRenderedPageBreak/>
              <w:t>Навязанная профессиональная идентичность</w:t>
            </w:r>
          </w:p>
        </w:tc>
        <w:tc>
          <w:tcPr>
            <w:tcW w:w="4831"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rPr>
                <w:rFonts w:ascii="Times New Roman" w:eastAsiaTheme="minorHAnsi" w:hAnsi="Times New Roman"/>
                <w:color w:val="000000"/>
                <w:sz w:val="20"/>
                <w:szCs w:val="20"/>
              </w:rPr>
            </w:pPr>
            <w:r w:rsidRPr="008373A9">
              <w:rPr>
                <w:rFonts w:ascii="Times New Roman" w:eastAsiaTheme="minorHAnsi" w:hAnsi="Times New Roman"/>
                <w:color w:val="000000"/>
                <w:sz w:val="20"/>
                <w:szCs w:val="20"/>
              </w:rPr>
              <w:t>Это состояние характерно для человека, который выбрал свой профессиональный путь, но не путем самостоятельных размышлений, а прислушавшись к мнению авторитетов: родителей или друзей. На какое-то время это, как правило, обеспечивает комфортное состояние, позволяя избежать переживаний по поводу собственного будущего. Но нет никакой гарантии, что выбранная таким путем профессия будет отвечать интересам и способностям самого человека. Поэтому такой выбор в дальнейшем вполне может привести к разочарованию.</w:t>
            </w:r>
          </w:p>
        </w:tc>
        <w:tc>
          <w:tcPr>
            <w:tcW w:w="997"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13</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100,0%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0,0%</w:t>
            </w:r>
          </w:p>
        </w:tc>
      </w:tr>
      <w:tr w:rsidR="007417CE" w:rsidRPr="008373A9" w:rsidTr="006D2A5B">
        <w:trPr>
          <w:trHeight w:val="1121"/>
        </w:trPr>
        <w:tc>
          <w:tcPr>
            <w:tcW w:w="869" w:type="dxa"/>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t>Мораторий (кризис выбора)</w:t>
            </w:r>
          </w:p>
        </w:tc>
        <w:tc>
          <w:tcPr>
            <w:tcW w:w="4831"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rPr>
                <w:rFonts w:ascii="Times New Roman" w:eastAsiaTheme="minorHAnsi" w:hAnsi="Times New Roman"/>
                <w:color w:val="000000"/>
                <w:sz w:val="20"/>
                <w:szCs w:val="20"/>
              </w:rPr>
            </w:pPr>
            <w:r w:rsidRPr="008373A9">
              <w:rPr>
                <w:rFonts w:ascii="Times New Roman" w:eastAsiaTheme="minorHAnsi" w:hAnsi="Times New Roman"/>
                <w:color w:val="000000"/>
                <w:sz w:val="20"/>
                <w:szCs w:val="20"/>
              </w:rPr>
              <w:t xml:space="preserve">Такое состояние характерно для человека, исследующего альтернативные варианты дальнейшего профессионального развития и активно пытающегося выйти из этого состояния, приняв осмысленное решение о своем будущем. Эти юноши и девушки размышляют о возможных вариантах профессионального развития, примеряют на себя различные профессиональные роли, стремятся как можно больше узнать о разных специальностях и путях их получения. На этой стадии нередко складываются неустойчивые отношения с родителями и друзьями: полное взаимопонимание может быстро сменяться непониманием, и наоборот. Как правило, большая часть людей после «кризиса выбора» переходит к состоянию сформированной идентичности, реже к навязанной идентичности. </w:t>
            </w:r>
          </w:p>
        </w:tc>
        <w:tc>
          <w:tcPr>
            <w:tcW w:w="997"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2</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15,4%</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6</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46,2%</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3</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23,1%</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2</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15,4%</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0,0%</w:t>
            </w:r>
          </w:p>
        </w:tc>
      </w:tr>
      <w:tr w:rsidR="007417CE" w:rsidRPr="008373A9" w:rsidTr="006D2A5B">
        <w:trPr>
          <w:trHeight w:val="2083"/>
        </w:trPr>
        <w:tc>
          <w:tcPr>
            <w:tcW w:w="869" w:type="dxa"/>
            <w:tcBorders>
              <w:top w:val="single" w:sz="6" w:space="0" w:color="auto"/>
              <w:left w:val="single" w:sz="6" w:space="0" w:color="auto"/>
              <w:bottom w:val="single" w:sz="6" w:space="0" w:color="auto"/>
              <w:right w:val="single" w:sz="6" w:space="0" w:color="auto"/>
            </w:tcBorders>
            <w:shd w:val="solid" w:color="00FF00" w:fill="auto"/>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b/>
                <w:bCs/>
                <w:i/>
                <w:iCs/>
                <w:color w:val="000000"/>
              </w:rPr>
            </w:pPr>
            <w:r w:rsidRPr="008373A9">
              <w:rPr>
                <w:rFonts w:ascii="Times New Roman" w:eastAsiaTheme="minorHAnsi" w:hAnsi="Times New Roman"/>
                <w:b/>
                <w:bCs/>
                <w:i/>
                <w:iCs/>
                <w:color w:val="000000"/>
              </w:rPr>
              <w:lastRenderedPageBreak/>
              <w:t>Сформированная профессиональная идентичность</w:t>
            </w:r>
          </w:p>
        </w:tc>
        <w:tc>
          <w:tcPr>
            <w:tcW w:w="4831" w:type="dxa"/>
            <w:tcBorders>
              <w:top w:val="single" w:sz="6" w:space="0" w:color="auto"/>
              <w:left w:val="single" w:sz="6" w:space="0" w:color="auto"/>
              <w:bottom w:val="single" w:sz="6" w:space="0" w:color="auto"/>
              <w:right w:val="single" w:sz="6" w:space="0" w:color="auto"/>
            </w:tcBorders>
            <w:shd w:val="solid" w:color="CCFFCC" w:fill="auto"/>
          </w:tcPr>
          <w:p w:rsidR="007417CE" w:rsidRPr="008373A9" w:rsidRDefault="007417CE" w:rsidP="006D2A5B">
            <w:pPr>
              <w:autoSpaceDE w:val="0"/>
              <w:autoSpaceDN w:val="0"/>
              <w:adjustRightInd w:val="0"/>
              <w:spacing w:after="0" w:line="240" w:lineRule="auto"/>
              <w:rPr>
                <w:rFonts w:ascii="Times New Roman" w:eastAsiaTheme="minorHAnsi" w:hAnsi="Times New Roman"/>
                <w:color w:val="000000"/>
                <w:sz w:val="20"/>
                <w:szCs w:val="20"/>
              </w:rPr>
            </w:pPr>
            <w:r w:rsidRPr="008373A9">
              <w:rPr>
                <w:rFonts w:ascii="Times New Roman" w:eastAsiaTheme="minorHAnsi" w:hAnsi="Times New Roman"/>
                <w:color w:val="000000"/>
                <w:sz w:val="20"/>
                <w:szCs w:val="20"/>
              </w:rPr>
              <w:t>Эти юноши и девушки характеризуются тем, что они готовы совершить осознанный выбор дальнейшего профессионального развития или уже его совершили. У них присутствует уверенность в правильности принятого решения об их профессиональном будущем. Этим статусом обладают те юноши и девушки, которые прошли через «кризис выбора» и самостоятельно сформировали систему знаний о себе, о профессиональных ценностях и жизненных убеждениях. Они могут осознанно выстраивать свою жизнь потому, что определились, чего хотят достигнуть.</w:t>
            </w:r>
          </w:p>
        </w:tc>
        <w:tc>
          <w:tcPr>
            <w:tcW w:w="997"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1</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7,7%</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1</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7,7%</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1</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7,7%</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3</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23,1%</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7</w:t>
            </w:r>
          </w:p>
        </w:tc>
        <w:tc>
          <w:tcPr>
            <w:tcW w:w="948" w:type="dxa"/>
            <w:tcBorders>
              <w:top w:val="single" w:sz="6" w:space="0" w:color="auto"/>
              <w:left w:val="single" w:sz="6" w:space="0" w:color="auto"/>
              <w:bottom w:val="single" w:sz="6" w:space="0" w:color="auto"/>
              <w:right w:val="single" w:sz="6" w:space="0" w:color="auto"/>
            </w:tcBorders>
          </w:tcPr>
          <w:p w:rsidR="007417CE" w:rsidRPr="008373A9" w:rsidRDefault="007417CE" w:rsidP="006D2A5B">
            <w:pPr>
              <w:autoSpaceDE w:val="0"/>
              <w:autoSpaceDN w:val="0"/>
              <w:adjustRightInd w:val="0"/>
              <w:spacing w:after="0" w:line="240" w:lineRule="auto"/>
              <w:jc w:val="center"/>
              <w:rPr>
                <w:rFonts w:ascii="Times New Roman" w:eastAsiaTheme="minorHAnsi" w:hAnsi="Times New Roman"/>
                <w:color w:val="000000"/>
              </w:rPr>
            </w:pPr>
            <w:r w:rsidRPr="008373A9">
              <w:rPr>
                <w:rFonts w:ascii="Times New Roman" w:eastAsiaTheme="minorHAnsi" w:hAnsi="Times New Roman"/>
                <w:color w:val="000000"/>
              </w:rPr>
              <w:t>53,8%</w:t>
            </w:r>
          </w:p>
        </w:tc>
      </w:tr>
    </w:tbl>
    <w:p w:rsidR="007417CE" w:rsidRPr="007417CE" w:rsidRDefault="007417CE" w:rsidP="007417CE">
      <w:pPr>
        <w:pStyle w:val="a7"/>
        <w:spacing w:before="0" w:beforeAutospacing="0" w:after="0" w:afterAutospacing="0"/>
        <w:ind w:firstLine="708"/>
        <w:jc w:val="both"/>
        <w:rPr>
          <w:iCs/>
          <w:color w:val="1D1D1D"/>
        </w:rPr>
      </w:pPr>
      <w:r w:rsidRPr="007417CE">
        <w:rPr>
          <w:b/>
          <w:i/>
          <w:iCs/>
          <w:color w:val="1D1D1D"/>
        </w:rPr>
        <w:t>Вывод:</w:t>
      </w:r>
      <w:r>
        <w:rPr>
          <w:iCs/>
          <w:color w:val="1D1D1D"/>
        </w:rPr>
        <w:t xml:space="preserve"> </w:t>
      </w:r>
      <w:r w:rsidRPr="007417CE">
        <w:rPr>
          <w:iCs/>
          <w:color w:val="1D1D1D"/>
        </w:rPr>
        <w:t xml:space="preserve">В 11 Б классе 76,9% участвующих в апробации ребят показали, что </w:t>
      </w:r>
      <w:r w:rsidRPr="007417CE">
        <w:rPr>
          <w:rFonts w:eastAsiaTheme="minorHAnsi"/>
          <w:color w:val="000000"/>
        </w:rPr>
        <w:t>готовы совершить осознанный выбор дальнейшего профессионального развития или уже его совершили. У них присутствует уверенность в правильности принятого решения об их профессиональном будущем. Этим статусом обладают те юноши и девушки, которые прошли через «кризис выбора» и самостоятельно сформировали систему знаний о себе, о профессиональных ценностях и жизненных убеждениях. Они могут осознанно выстраивать свою жизнь потому, что определились, чего хотят достигнуть. У 1 человека (7,7%) не имеют прочных профессиональных целей и планов и при этом не пытаются их сформировать, выстроить варианты своего профессионального развития.</w:t>
      </w:r>
      <w:r>
        <w:rPr>
          <w:rFonts w:eastAsiaTheme="minorHAnsi"/>
          <w:color w:val="000000"/>
        </w:rPr>
        <w:t xml:space="preserve"> 15,4 % опрошенных находятся на этапе активного самоопределения.</w:t>
      </w:r>
    </w:p>
    <w:p w:rsidR="007417CE" w:rsidRPr="007417CE" w:rsidRDefault="007417CE" w:rsidP="007417CE">
      <w:pPr>
        <w:pStyle w:val="a7"/>
        <w:spacing w:before="0" w:beforeAutospacing="0" w:after="0" w:afterAutospacing="0"/>
        <w:ind w:firstLine="708"/>
        <w:jc w:val="both"/>
      </w:pPr>
    </w:p>
    <w:p w:rsidR="006B1073" w:rsidRPr="005D5EB7" w:rsidRDefault="006B1073" w:rsidP="006B1073">
      <w:pPr>
        <w:pStyle w:val="a7"/>
        <w:spacing w:before="240" w:beforeAutospacing="0"/>
        <w:ind w:firstLine="708"/>
        <w:jc w:val="both"/>
        <w:rPr>
          <w:color w:val="000000"/>
        </w:rPr>
      </w:pPr>
    </w:p>
    <w:p w:rsidR="006B1073" w:rsidRDefault="006B1073" w:rsidP="006B1073">
      <w:pPr>
        <w:contextualSpacing/>
        <w:rPr>
          <w:sz w:val="24"/>
          <w:szCs w:val="24"/>
        </w:rPr>
      </w:pPr>
    </w:p>
    <w:p w:rsidR="006B1073" w:rsidRPr="006B1073" w:rsidRDefault="006B1073" w:rsidP="006B1073">
      <w:pPr>
        <w:contextualSpacing/>
        <w:rPr>
          <w:sz w:val="24"/>
          <w:szCs w:val="24"/>
        </w:rPr>
      </w:pPr>
    </w:p>
    <w:p w:rsidR="004C597C" w:rsidRPr="006B1073" w:rsidRDefault="004C597C" w:rsidP="004C597C">
      <w:pPr>
        <w:ind w:firstLine="708"/>
        <w:jc w:val="both"/>
        <w:rPr>
          <w:rFonts w:ascii="Times New Roman" w:hAnsi="Times New Roman" w:cs="Times New Roman"/>
          <w:b/>
          <w:i/>
          <w:u w:val="single"/>
        </w:rPr>
      </w:pPr>
    </w:p>
    <w:sectPr w:rsidR="004C597C" w:rsidRPr="006B1073" w:rsidSect="006B1073">
      <w:pgSz w:w="16838" w:h="11906" w:orient="landscape"/>
      <w:pgMar w:top="1701" w:right="567"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1AF9"/>
    <w:multiLevelType w:val="hybridMultilevel"/>
    <w:tmpl w:val="530EDAEC"/>
    <w:lvl w:ilvl="0" w:tplc="B2AAC8A0">
      <w:start w:val="1"/>
      <w:numFmt w:val="decimal"/>
      <w:lvlText w:val="%1."/>
      <w:lvlJc w:val="left"/>
      <w:pPr>
        <w:ind w:left="1070"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3D6827"/>
    <w:rsid w:val="00040E1B"/>
    <w:rsid w:val="002337E1"/>
    <w:rsid w:val="003C14A6"/>
    <w:rsid w:val="003D6827"/>
    <w:rsid w:val="004C597C"/>
    <w:rsid w:val="005165EA"/>
    <w:rsid w:val="005371CD"/>
    <w:rsid w:val="005A0A1B"/>
    <w:rsid w:val="006B1073"/>
    <w:rsid w:val="007417CE"/>
    <w:rsid w:val="008C505E"/>
    <w:rsid w:val="00903794"/>
    <w:rsid w:val="0096512C"/>
    <w:rsid w:val="00A53A88"/>
    <w:rsid w:val="00AA7E61"/>
    <w:rsid w:val="00AB2C36"/>
    <w:rsid w:val="00B36DB4"/>
    <w:rsid w:val="00B5767C"/>
    <w:rsid w:val="00B9629B"/>
    <w:rsid w:val="00C25406"/>
    <w:rsid w:val="00CE2449"/>
    <w:rsid w:val="00D845FD"/>
    <w:rsid w:val="00E30061"/>
    <w:rsid w:val="00E85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6827"/>
    <w:pPr>
      <w:spacing w:after="0" w:line="240" w:lineRule="auto"/>
    </w:pPr>
    <w:rPr>
      <w:rFonts w:eastAsiaTheme="minorHAnsi"/>
      <w:lang w:eastAsia="en-US"/>
    </w:rPr>
  </w:style>
  <w:style w:type="character" w:customStyle="1" w:styleId="a4">
    <w:name w:val="Без интервала Знак"/>
    <w:link w:val="a3"/>
    <w:uiPriority w:val="1"/>
    <w:rsid w:val="003D6827"/>
    <w:rPr>
      <w:rFonts w:eastAsiaTheme="minorHAnsi"/>
      <w:lang w:eastAsia="en-US"/>
    </w:rPr>
  </w:style>
  <w:style w:type="table" w:styleId="a5">
    <w:name w:val="Table Grid"/>
    <w:basedOn w:val="a1"/>
    <w:uiPriority w:val="99"/>
    <w:rsid w:val="005165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B1073"/>
    <w:pPr>
      <w:widowControl w:val="0"/>
      <w:autoSpaceDE w:val="0"/>
      <w:autoSpaceDN w:val="0"/>
      <w:spacing w:after="0" w:line="240" w:lineRule="auto"/>
      <w:ind w:left="115" w:firstLine="702"/>
      <w:jc w:val="both"/>
    </w:pPr>
    <w:rPr>
      <w:rFonts w:ascii="Times New Roman" w:eastAsia="Times New Roman" w:hAnsi="Times New Roman" w:cs="Times New Roman"/>
      <w:lang w:bidi="ru-RU"/>
    </w:rPr>
  </w:style>
  <w:style w:type="paragraph" w:styleId="a7">
    <w:name w:val="Normal (Web)"/>
    <w:basedOn w:val="a"/>
    <w:uiPriority w:val="99"/>
    <w:unhideWhenUsed/>
    <w:rsid w:val="006B10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2719</Words>
  <Characters>15500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Titova</dc:creator>
  <cp:lastModifiedBy>Titova</cp:lastModifiedBy>
  <cp:revision>2</cp:revision>
  <dcterms:created xsi:type="dcterms:W3CDTF">2019-06-26T05:52:00Z</dcterms:created>
  <dcterms:modified xsi:type="dcterms:W3CDTF">2019-06-26T05:52:00Z</dcterms:modified>
</cp:coreProperties>
</file>