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E" w:rsidRPr="00D91245" w:rsidRDefault="008037AE" w:rsidP="00D91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245">
        <w:rPr>
          <w:rFonts w:ascii="Times New Roman" w:hAnsi="Times New Roman" w:cs="Times New Roman"/>
          <w:b/>
          <w:sz w:val="28"/>
          <w:szCs w:val="28"/>
          <w:u w:val="single"/>
        </w:rPr>
        <w:t>Анализ достижения предметных результатов за 2018-2019уч.год</w:t>
      </w:r>
    </w:p>
    <w:p w:rsidR="00730BF7" w:rsidRPr="00716E1A" w:rsidRDefault="00730BF7" w:rsidP="002A02BC">
      <w:pPr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обучения (предметные, метапредметные, личностные) учащихся достигались с помощью использования современных педагогических технологий  и интеграции учебной и внеурочной деятельности.</w:t>
      </w:r>
    </w:p>
    <w:p w:rsidR="00716E1A" w:rsidRPr="00D91245" w:rsidRDefault="00716E1A" w:rsidP="00D91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45">
        <w:rPr>
          <w:rFonts w:ascii="Times New Roman" w:hAnsi="Times New Roman" w:cs="Times New Roman"/>
          <w:b/>
          <w:sz w:val="24"/>
          <w:szCs w:val="24"/>
          <w:u w:val="single"/>
        </w:rPr>
        <w:t>НАЧАЛЬНОЕ ОО</w:t>
      </w:r>
    </w:p>
    <w:p w:rsidR="00334067" w:rsidRPr="00716E1A" w:rsidRDefault="00F1466E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716E1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91245">
        <w:rPr>
          <w:rFonts w:ascii="Times New Roman" w:hAnsi="Times New Roman" w:cs="Times New Roman"/>
          <w:b/>
          <w:sz w:val="24"/>
          <w:szCs w:val="24"/>
        </w:rPr>
        <w:t xml:space="preserve">ные образовательные результаты </w:t>
      </w:r>
      <w:r w:rsidR="00730BF7" w:rsidRPr="00716E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69"/>
        <w:gridCol w:w="2618"/>
        <w:gridCol w:w="2517"/>
        <w:gridCol w:w="2538"/>
        <w:gridCol w:w="1612"/>
      </w:tblGrid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успеваемость,%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успеваемость,%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666699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67" w:rsidRPr="00716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D0259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2538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612" w:type="dxa"/>
          </w:tcPr>
          <w:p w:rsidR="00334067" w:rsidRPr="00716E1A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54.17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334067" w:rsidRPr="00716E1A" w:rsidTr="00334067">
        <w:trPr>
          <w:trHeight w:val="209"/>
        </w:trPr>
        <w:tc>
          <w:tcPr>
            <w:tcW w:w="569" w:type="dxa"/>
          </w:tcPr>
          <w:p w:rsidR="00334067" w:rsidRPr="00716E1A" w:rsidRDefault="009566B3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067" w:rsidRPr="00716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9566B3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067" w:rsidRPr="00716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93.33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334067" w:rsidRPr="00716E1A" w:rsidTr="00334067">
        <w:trPr>
          <w:trHeight w:val="199"/>
        </w:trPr>
        <w:tc>
          <w:tcPr>
            <w:tcW w:w="569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716E1A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</w:tbl>
    <w:p w:rsidR="00334067" w:rsidRPr="00716E1A" w:rsidRDefault="00E7133C" w:rsidP="00730BF7">
      <w:pPr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9566B3" w:rsidRPr="00716E1A">
        <w:rPr>
          <w:rFonts w:ascii="Times New Roman" w:hAnsi="Times New Roman" w:cs="Times New Roman"/>
          <w:sz w:val="24"/>
          <w:szCs w:val="24"/>
        </w:rPr>
        <w:t xml:space="preserve">достижения обр.результатов </w:t>
      </w:r>
      <w:r w:rsidRPr="00716E1A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tbl>
      <w:tblPr>
        <w:tblStyle w:val="a5"/>
        <w:tblW w:w="0" w:type="auto"/>
        <w:tblLook w:val="04A0"/>
      </w:tblPr>
      <w:tblGrid>
        <w:gridCol w:w="2408"/>
        <w:gridCol w:w="1386"/>
        <w:gridCol w:w="1417"/>
        <w:gridCol w:w="1418"/>
        <w:gridCol w:w="1559"/>
        <w:gridCol w:w="1666"/>
      </w:tblGrid>
      <w:tr w:rsidR="00334067" w:rsidRPr="00716E1A" w:rsidTr="00334067">
        <w:trPr>
          <w:trHeight w:val="272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 уч.год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 уч.год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 уч.год</w:t>
            </w:r>
          </w:p>
        </w:tc>
        <w:tc>
          <w:tcPr>
            <w:tcW w:w="1559" w:type="dxa"/>
          </w:tcPr>
          <w:p w:rsidR="00334067" w:rsidRPr="00716E1A" w:rsidRDefault="00334067" w:rsidP="000B1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 уч.год</w:t>
            </w:r>
          </w:p>
        </w:tc>
        <w:tc>
          <w:tcPr>
            <w:tcW w:w="1666" w:type="dxa"/>
          </w:tcPr>
          <w:p w:rsidR="00334067" w:rsidRPr="00716E1A" w:rsidRDefault="00334067" w:rsidP="000B1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 уч.год</w:t>
            </w:r>
          </w:p>
        </w:tc>
      </w:tr>
      <w:tr w:rsidR="00334067" w:rsidRPr="00716E1A" w:rsidTr="00334067">
        <w:trPr>
          <w:trHeight w:val="285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61,57%</w:t>
            </w:r>
          </w:p>
        </w:tc>
        <w:tc>
          <w:tcPr>
            <w:tcW w:w="1559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1666" w:type="dxa"/>
          </w:tcPr>
          <w:p w:rsidR="00334067" w:rsidRPr="00716E1A" w:rsidRDefault="00E7133C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</w:tr>
      <w:tr w:rsidR="00334067" w:rsidRPr="00716E1A" w:rsidTr="00334067">
        <w:trPr>
          <w:trHeight w:val="272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559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666" w:type="dxa"/>
          </w:tcPr>
          <w:p w:rsidR="00334067" w:rsidRPr="00716E1A" w:rsidRDefault="00DD771F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</w:tr>
      <w:tr w:rsidR="00334067" w:rsidRPr="00716E1A" w:rsidTr="00334067">
        <w:trPr>
          <w:trHeight w:val="557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80,53%</w:t>
            </w:r>
          </w:p>
        </w:tc>
        <w:tc>
          <w:tcPr>
            <w:tcW w:w="1559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666" w:type="dxa"/>
          </w:tcPr>
          <w:p w:rsidR="00334067" w:rsidRPr="00716E1A" w:rsidRDefault="00DD771F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</w:tr>
      <w:tr w:rsidR="00334067" w:rsidRPr="00716E1A" w:rsidTr="00334067">
        <w:trPr>
          <w:trHeight w:val="557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75,78</w:t>
            </w:r>
          </w:p>
        </w:tc>
        <w:tc>
          <w:tcPr>
            <w:tcW w:w="1559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1666" w:type="dxa"/>
          </w:tcPr>
          <w:p w:rsidR="00334067" w:rsidRPr="00716E1A" w:rsidRDefault="00DD771F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334067" w:rsidRPr="00716E1A" w:rsidTr="00334067">
        <w:trPr>
          <w:trHeight w:val="557"/>
        </w:trPr>
        <w:tc>
          <w:tcPr>
            <w:tcW w:w="240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17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79,25%</w:t>
            </w:r>
          </w:p>
        </w:tc>
        <w:tc>
          <w:tcPr>
            <w:tcW w:w="1559" w:type="dxa"/>
          </w:tcPr>
          <w:p w:rsidR="00334067" w:rsidRPr="00716E1A" w:rsidRDefault="0033406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66" w:type="dxa"/>
          </w:tcPr>
          <w:p w:rsidR="00334067" w:rsidRPr="00716E1A" w:rsidRDefault="00F1466E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</w:tr>
    </w:tbl>
    <w:p w:rsidR="00730BF7" w:rsidRPr="00716E1A" w:rsidRDefault="00F1466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Качество успеваемости по английскому языку снижается .</w:t>
      </w:r>
      <w:r w:rsidR="00D17568" w:rsidRPr="00716E1A">
        <w:rPr>
          <w:rFonts w:ascii="Times New Roman" w:hAnsi="Times New Roman" w:cs="Times New Roman"/>
          <w:sz w:val="24"/>
          <w:szCs w:val="24"/>
        </w:rPr>
        <w:t xml:space="preserve"> Причина кроется в большой нагрузке учителей английского языка и отсутствии мотивации обучающихся.</w:t>
      </w:r>
    </w:p>
    <w:p w:rsidR="00D17568" w:rsidRPr="00716E1A" w:rsidRDefault="00D17568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В этом году в начальной школе 22 отличника, 69 ударников и 6учащихся , имеющих по итогам года одну тройку. В большинстве случаев аттестация обучающихся объективна и подтверждается результатами контрольных и проверочных работ. Но есть и случаи, когда данная ситуация не была выявлена своевременно ни учителем-предметником, ни классным руководителем и не была проведена индивидуальная работа с учеником и его родителями. Следует внимательнее относится к обучающимся, имеющим хороший учебный потенциал, и не позволять им снижать результаты успеваемости от класса к классу.</w:t>
      </w:r>
      <w:r w:rsidRPr="00716E1A">
        <w:rPr>
          <w:rFonts w:ascii="Times New Roman" w:hAnsi="Times New Roman" w:cs="Times New Roman"/>
          <w:sz w:val="24"/>
          <w:szCs w:val="24"/>
        </w:rPr>
        <w:br/>
        <w:t xml:space="preserve">         Мониторинг достижения обучающимися предметных результатов, который ведут все учителя предметники, позволяет каждому учителю следить за ситуацией и ее изменениями не только по итогам каждой четверти, полугодия, года, но и в рамках изучаемой темы, своевременно предпринимая педагогические решения. Данный вид мониторинга позволяет обеспечить объективность выставления четвертных, полугодовых и годовых отметок обучающимся, сведя к минимуму разрыв между показателем  среднего балла по итогам четвертных и годовых отметок и итоговых контрольных работ. Но, к сожалению, в своем большинстве этот мониторинг является лишь статистическим (анализируются лишь </w:t>
      </w:r>
      <w:r w:rsidRPr="00716E1A">
        <w:rPr>
          <w:rFonts w:ascii="Times New Roman" w:hAnsi="Times New Roman" w:cs="Times New Roman"/>
          <w:sz w:val="24"/>
          <w:szCs w:val="24"/>
        </w:rPr>
        <w:lastRenderedPageBreak/>
        <w:t>количественные показатели). Учителям-предметникам необходимо использовать мониторинг предметных умений, целенаправленно работать с полученными результатами (точечно).</w:t>
      </w:r>
    </w:p>
    <w:p w:rsidR="009566B3" w:rsidRPr="00716E1A" w:rsidRDefault="00D17568" w:rsidP="00956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Результаты административных контрольных работ показывают, что в основном учащиеся </w:t>
      </w:r>
      <w:r w:rsidR="00291576" w:rsidRPr="00716E1A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716E1A">
        <w:rPr>
          <w:rFonts w:ascii="Times New Roman" w:hAnsi="Times New Roman" w:cs="Times New Roman"/>
          <w:sz w:val="24"/>
          <w:szCs w:val="24"/>
        </w:rPr>
        <w:t>подтверждают уровень своих знаний по предметам.</w:t>
      </w:r>
    </w:p>
    <w:p w:rsidR="00291576" w:rsidRPr="00716E1A" w:rsidRDefault="00291576" w:rsidP="009566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268"/>
        <w:gridCol w:w="1984"/>
        <w:gridCol w:w="2126"/>
        <w:gridCol w:w="2375"/>
      </w:tblGrid>
      <w:tr w:rsidR="00CA0AA1" w:rsidRPr="00716E1A" w:rsidTr="00265E9C">
        <w:tc>
          <w:tcPr>
            <w:tcW w:w="9854" w:type="dxa"/>
            <w:gridSpan w:val="5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русский язык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2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01" w:type="dxa"/>
            <w:gridSpan w:val="2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итог года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716E1A" w:rsidRDefault="00CA0AA1" w:rsidP="00CA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26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75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CA0AA1" w:rsidRPr="00716E1A" w:rsidTr="00265E9C">
        <w:tc>
          <w:tcPr>
            <w:tcW w:w="9854" w:type="dxa"/>
            <w:gridSpan w:val="5"/>
          </w:tcPr>
          <w:p w:rsidR="00CA0AA1" w:rsidRPr="00716E1A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математика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CA0AA1" w:rsidRPr="00716E1A" w:rsidTr="00CA0AA1">
        <w:tc>
          <w:tcPr>
            <w:tcW w:w="1101" w:type="dxa"/>
          </w:tcPr>
          <w:p w:rsidR="00CA0AA1" w:rsidRPr="00716E1A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716E1A" w:rsidRDefault="00666699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</w:tbl>
    <w:p w:rsidR="00841D4D" w:rsidRPr="00716E1A" w:rsidRDefault="00666699" w:rsidP="00666699">
      <w:pPr>
        <w:rPr>
          <w:rFonts w:ascii="Times New Roman" w:hAnsi="Times New Roman" w:cs="Times New Roman"/>
          <w:b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Четвертные  и годовые оценки подтв</w:t>
      </w:r>
      <w:r w:rsidR="008037AE" w:rsidRPr="00716E1A">
        <w:rPr>
          <w:rFonts w:ascii="Times New Roman" w:hAnsi="Times New Roman" w:cs="Times New Roman"/>
          <w:color w:val="000000"/>
          <w:sz w:val="24"/>
          <w:szCs w:val="24"/>
        </w:rPr>
        <w:t>ерждают более 70 % обучающихся начальной школы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t>, что в большинстве случаев подтверждает объективность оценивания.</w:t>
      </w:r>
      <w:r w:rsidRPr="00716E1A">
        <w:rPr>
          <w:rFonts w:ascii="Times New Roman" w:hAnsi="Times New Roman" w:cs="Times New Roman"/>
          <w:sz w:val="24"/>
          <w:szCs w:val="24"/>
        </w:rPr>
        <w:br/>
      </w:r>
      <w:r w:rsidR="00841D4D" w:rsidRPr="00716E1A">
        <w:rPr>
          <w:rFonts w:ascii="Times New Roman" w:hAnsi="Times New Roman" w:cs="Times New Roman"/>
          <w:b/>
          <w:sz w:val="24"/>
          <w:szCs w:val="24"/>
        </w:rPr>
        <w:t>Динамика техники чтения по годам (класс по годам выделен одним цветом))</w:t>
      </w:r>
    </w:p>
    <w:tbl>
      <w:tblPr>
        <w:tblStyle w:val="a5"/>
        <w:tblW w:w="0" w:type="auto"/>
        <w:tblInd w:w="-318" w:type="dxa"/>
        <w:tblLook w:val="04A0"/>
      </w:tblPr>
      <w:tblGrid>
        <w:gridCol w:w="993"/>
        <w:gridCol w:w="1933"/>
        <w:gridCol w:w="1767"/>
        <w:gridCol w:w="1850"/>
        <w:gridCol w:w="1819"/>
        <w:gridCol w:w="1810"/>
      </w:tblGrid>
      <w:tr w:rsidR="00841D4D" w:rsidRPr="00716E1A" w:rsidTr="00841D4D">
        <w:trPr>
          <w:trHeight w:val="313"/>
        </w:trPr>
        <w:tc>
          <w:tcPr>
            <w:tcW w:w="99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67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50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19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10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41D4D" w:rsidRPr="00716E1A" w:rsidTr="00514CE6">
        <w:trPr>
          <w:trHeight w:val="300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1ч- 5%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4 ч-18%</w:t>
            </w:r>
          </w:p>
        </w:tc>
      </w:tr>
      <w:tr w:rsidR="00841D4D" w:rsidRPr="00716E1A" w:rsidTr="00514CE6">
        <w:trPr>
          <w:trHeight w:val="300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4чел- 20%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 ч./8%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ч-27 %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  <w:r w:rsidRPr="007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 xml:space="preserve"> 95 %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15чел 75%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24 ч./92%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</w:tr>
      <w:tr w:rsidR="00841D4D" w:rsidRPr="00716E1A" w:rsidTr="00514CE6">
        <w:trPr>
          <w:trHeight w:val="300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ч-18%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 чел/ 4%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 ч-14%(1 ОВЗ)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 чел/ 29%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 ч-14%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14 ч-82%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14чел/ 67%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19 ч-70%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13 ч-52%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5 ч-45%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ч-18%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8ч/44%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6 ч.-28%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4 ч-36%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13 ч-76%</w:t>
            </w:r>
          </w:p>
        </w:tc>
        <w:tc>
          <w:tcPr>
            <w:tcW w:w="1850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7ч./39%</w:t>
            </w:r>
          </w:p>
        </w:tc>
        <w:tc>
          <w:tcPr>
            <w:tcW w:w="1819" w:type="dxa"/>
            <w:shd w:val="clear" w:color="auto" w:fill="00B05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14 ч-67%</w:t>
            </w:r>
          </w:p>
        </w:tc>
        <w:tc>
          <w:tcPr>
            <w:tcW w:w="1810" w:type="dxa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2 ч-18%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2ч- 10%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0 ч-0%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7ч/ 39%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3ч- 14%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3 ч-12%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8ч /44%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16- 76%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23 ч-88%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 чел./ 22%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 ч.- 22%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ч(1 ОВЗ)-23%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 чел. /28%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 ч.- 17%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5 ч-19%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 чел. /50%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11 ч. -61 %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15 ч-58%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 ч./5,3%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2чел-10%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2 ч-9%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 ч./42,1%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10чел-64%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 ч./52,7%</w:t>
            </w:r>
          </w:p>
        </w:tc>
        <w:tc>
          <w:tcPr>
            <w:tcW w:w="1819" w:type="dxa"/>
            <w:shd w:val="clear" w:color="auto" w:fill="FFFF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7чел-26%</w:t>
            </w:r>
          </w:p>
        </w:tc>
        <w:tc>
          <w:tcPr>
            <w:tcW w:w="1810" w:type="dxa"/>
            <w:shd w:val="clear" w:color="auto" w:fill="00B050"/>
          </w:tcPr>
          <w:p w:rsidR="00841D4D" w:rsidRPr="00716E1A" w:rsidRDefault="00514CE6" w:rsidP="00514C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18 ч-36%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2 ч-9,5%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чел./60%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9 ч-43%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чел./40%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514CE6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10 ч-47,5%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чел./18%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5 чел-23%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чел./41%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чел- 27 %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чел./41%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11 чел.-50%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 ч.-6%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3 ч-15%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6 ч./40%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10 ч-52%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0000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7 ч./54%</w:t>
            </w:r>
          </w:p>
        </w:tc>
        <w:tc>
          <w:tcPr>
            <w:tcW w:w="1810" w:type="dxa"/>
            <w:shd w:val="clear" w:color="auto" w:fill="FFFF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6 ч-31%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 ч-5,3%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8 ч-42,1%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10 ч-52,6%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2 чел. -12 %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7 чел.- 41 %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8 ч -47%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 w:val="restart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1 ч(ОВЗ) -6%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7 ч -44%</w:t>
            </w:r>
          </w:p>
        </w:tc>
      </w:tr>
      <w:tr w:rsidR="00841D4D" w:rsidRPr="00716E1A" w:rsidTr="00514CE6">
        <w:trPr>
          <w:trHeight w:val="313"/>
        </w:trPr>
        <w:tc>
          <w:tcPr>
            <w:tcW w:w="993" w:type="dxa"/>
            <w:vMerge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7" w:type="dxa"/>
            <w:shd w:val="clear" w:color="auto" w:fill="auto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41D4D" w:rsidRPr="00716E1A" w:rsidRDefault="00841D4D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0000"/>
          </w:tcPr>
          <w:p w:rsidR="00841D4D" w:rsidRPr="00716E1A" w:rsidRDefault="009174DB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Calibri" w:hAnsi="Times New Roman" w:cs="Times New Roman"/>
                <w:sz w:val="24"/>
                <w:szCs w:val="24"/>
              </w:rPr>
              <w:t>8 ч – 50%</w:t>
            </w:r>
          </w:p>
        </w:tc>
      </w:tr>
    </w:tbl>
    <w:p w:rsidR="00841D4D" w:rsidRPr="00716E1A" w:rsidRDefault="00841D4D" w:rsidP="00841D4D">
      <w:pPr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           Вывод: уровень сформированности техники чтения во 1-4 классах соответствует оптимальному. Большинство уч-ся справились с нормой и выше, освоили основной метод чтения-целыми словами, в отдельных случаях бегло.</w:t>
      </w:r>
      <w:r w:rsidR="009174DB" w:rsidRPr="00716E1A">
        <w:rPr>
          <w:rFonts w:ascii="Times New Roman" w:hAnsi="Times New Roman" w:cs="Times New Roman"/>
          <w:sz w:val="24"/>
          <w:szCs w:val="24"/>
        </w:rPr>
        <w:t>Но в 4 классе 4</w:t>
      </w:r>
      <w:r w:rsidRPr="00716E1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174DB" w:rsidRPr="00716E1A">
        <w:rPr>
          <w:rFonts w:ascii="Times New Roman" w:hAnsi="Times New Roman" w:cs="Times New Roman"/>
          <w:sz w:val="24"/>
          <w:szCs w:val="24"/>
        </w:rPr>
        <w:t>а</w:t>
      </w:r>
      <w:r w:rsidRPr="00716E1A">
        <w:rPr>
          <w:rFonts w:ascii="Times New Roman" w:hAnsi="Times New Roman" w:cs="Times New Roman"/>
          <w:sz w:val="24"/>
          <w:szCs w:val="24"/>
        </w:rPr>
        <w:t xml:space="preserve"> читают ниже нормы, следовательно, в 5классе им будет очень трудно овладевать предметным материалом. Следует индивидуально доработать это умение у учащихся.</w:t>
      </w:r>
    </w:p>
    <w:p w:rsidR="009F1A00" w:rsidRPr="00716E1A" w:rsidRDefault="009F1A00" w:rsidP="00666699">
      <w:pPr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Для обучающихся, освоивших образовательные программы начального общего образования, с 2016 года предметные умения в области математики, русского языка и окружающего мира оцениваются в рамках Всероссийских проверочных работ. </w:t>
      </w:r>
      <w:r w:rsidRPr="0071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716E1A">
        <w:rPr>
          <w:rFonts w:ascii="Times New Roman" w:hAnsi="Times New Roman" w:cs="Times New Roman"/>
          <w:sz w:val="24"/>
          <w:szCs w:val="24"/>
        </w:rPr>
        <w:t>В апреле 2019 года проходили Всероссийские проверочные работы (ВПР) по русскому языку, математике и окружающему миру в начальной школе. Участие школ в выполнении ВПР в 4 классах было обязательным. Всероссийские проверочные работы являются диагностической процедурой для оценки достижения планируемых результатов на основе единых критериев и являются по отношению к школе независимой внешней процедурой оценки качества образования. Их результаты используются для внутришкольного анализа существующих проблем и корректировки ООП НОО, рабочих программ, методик преподавания.</w:t>
      </w:r>
    </w:p>
    <w:tbl>
      <w:tblPr>
        <w:tblW w:w="10069" w:type="dxa"/>
        <w:tblInd w:w="103" w:type="dxa"/>
        <w:tblLayout w:type="fixed"/>
        <w:tblLook w:val="04A0"/>
      </w:tblPr>
      <w:tblGrid>
        <w:gridCol w:w="1990"/>
        <w:gridCol w:w="1134"/>
        <w:gridCol w:w="1559"/>
        <w:gridCol w:w="1134"/>
        <w:gridCol w:w="1559"/>
        <w:gridCol w:w="1134"/>
        <w:gridCol w:w="1559"/>
      </w:tblGrid>
      <w:tr w:rsidR="00394577" w:rsidRPr="00716E1A" w:rsidTr="00265E9C">
        <w:trPr>
          <w:trHeight w:val="3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AE" w:rsidRPr="00716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2DF" w:rsidRPr="00716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394577" w:rsidRPr="00716E1A" w:rsidTr="00265E9C">
        <w:trPr>
          <w:trHeight w:val="6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</w:tr>
      <w:tr w:rsidR="00394577" w:rsidRPr="00716E1A" w:rsidTr="00265E9C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Вся выборка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394577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394577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94577" w:rsidRPr="00716E1A" w:rsidTr="00265E9C">
        <w:trPr>
          <w:trHeight w:val="6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394577" w:rsidRPr="00716E1A" w:rsidTr="00265E9C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94577" w:rsidRPr="00716E1A" w:rsidTr="00265E9C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77" w:rsidRPr="00716E1A" w:rsidRDefault="00394577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Дзержинская сш№1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265E9C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6354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77" w:rsidRPr="00716E1A" w:rsidRDefault="005740AE" w:rsidP="0039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</w:tbl>
    <w:p w:rsidR="00730BF7" w:rsidRPr="00716E1A" w:rsidRDefault="00730BF7" w:rsidP="00730BF7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EE7" w:rsidRPr="00716E1A" w:rsidRDefault="00487A7A" w:rsidP="0004128F">
      <w:pPr>
        <w:jc w:val="both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Данные работы выполн</w:t>
      </w:r>
      <w:r w:rsidR="008037AE" w:rsidRPr="00716E1A">
        <w:rPr>
          <w:rFonts w:ascii="Times New Roman" w:hAnsi="Times New Roman" w:cs="Times New Roman"/>
          <w:sz w:val="24"/>
          <w:szCs w:val="24"/>
        </w:rPr>
        <w:t>яли 50 обучающихся 4х классов, 80% выпускников начальной школы выполнили три работы на 4 и 5.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992"/>
        <w:gridCol w:w="1276"/>
        <w:gridCol w:w="992"/>
        <w:gridCol w:w="1276"/>
        <w:gridCol w:w="992"/>
        <w:gridCol w:w="1701"/>
      </w:tblGrid>
      <w:tr w:rsidR="00570EE7" w:rsidRPr="00716E1A" w:rsidTr="00265E9C">
        <w:trPr>
          <w:trHeight w:val="435"/>
        </w:trPr>
        <w:tc>
          <w:tcPr>
            <w:tcW w:w="1560" w:type="dxa"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ребят, выполнивших все три работы не ниже "4"</w:t>
            </w:r>
          </w:p>
        </w:tc>
      </w:tr>
      <w:tr w:rsidR="00570EE7" w:rsidRPr="00716E1A" w:rsidTr="00265E9C">
        <w:trPr>
          <w:trHeight w:val="845"/>
        </w:trPr>
        <w:tc>
          <w:tcPr>
            <w:tcW w:w="1560" w:type="dxa"/>
            <w:vAlign w:val="center"/>
          </w:tcPr>
          <w:p w:rsidR="00570EE7" w:rsidRPr="00716E1A" w:rsidRDefault="00570EE7" w:rsidP="00265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отметочный балл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отметочный балл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отметочный балл</w:t>
            </w:r>
          </w:p>
        </w:tc>
        <w:tc>
          <w:tcPr>
            <w:tcW w:w="1701" w:type="dxa"/>
            <w:vMerge/>
            <w:vAlign w:val="center"/>
            <w:hideMark/>
          </w:tcPr>
          <w:p w:rsidR="00570EE7" w:rsidRPr="00716E1A" w:rsidRDefault="00570EE7" w:rsidP="00265E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EE7" w:rsidRPr="00716E1A" w:rsidTr="00265E9C">
        <w:trPr>
          <w:trHeight w:val="300"/>
        </w:trPr>
        <w:tc>
          <w:tcPr>
            <w:tcW w:w="1560" w:type="dxa"/>
            <w:vAlign w:val="center"/>
          </w:tcPr>
          <w:p w:rsidR="00570EE7" w:rsidRPr="00716E1A" w:rsidRDefault="00570EE7" w:rsidP="00265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0EE7" w:rsidRPr="00716E1A" w:rsidRDefault="002C3339" w:rsidP="002C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макс.б 38 ср.б 28.8</w:t>
            </w: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0EE7" w:rsidRPr="00716E1A" w:rsidRDefault="00265E9C" w:rsidP="00265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0EE7" w:rsidRPr="00716E1A" w:rsidRDefault="00570EE7" w:rsidP="00570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</w:t>
            </w:r>
            <w:r w:rsidR="002C3339"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ср.б.14.95</w:t>
            </w: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74,6%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0EE7" w:rsidRPr="00716E1A" w:rsidRDefault="00570EE7" w:rsidP="00265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0EE7" w:rsidRPr="00716E1A" w:rsidRDefault="00831F48" w:rsidP="00831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</w:t>
            </w:r>
            <w:r w:rsidR="005740AE"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б.32</w:t>
            </w:r>
            <w:r w:rsidR="005740AE"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ср.б 23,7</w:t>
            </w:r>
            <w:r w:rsidR="005740AE"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0EE7" w:rsidRPr="00716E1A" w:rsidRDefault="005740AE" w:rsidP="00265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0EE7" w:rsidRPr="00716E1A" w:rsidRDefault="008037AE" w:rsidP="00265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487A7A" w:rsidRPr="00716E1A" w:rsidRDefault="00487A7A" w:rsidP="000412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640"/>
        <w:gridCol w:w="1501"/>
        <w:gridCol w:w="1661"/>
        <w:gridCol w:w="2414"/>
      </w:tblGrid>
      <w:tr w:rsidR="00487A7A" w:rsidRPr="00716E1A" w:rsidTr="008037AE">
        <w:trPr>
          <w:trHeight w:hRule="exact" w:val="591"/>
          <w:jc w:val="center"/>
        </w:trPr>
        <w:tc>
          <w:tcPr>
            <w:tcW w:w="10216" w:type="dxa"/>
            <w:gridSpan w:val="4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487A7A" w:rsidRPr="00716E1A" w:rsidTr="008037AE">
        <w:trPr>
          <w:trHeight w:hRule="exact" w:val="708"/>
          <w:jc w:val="center"/>
        </w:trPr>
        <w:tc>
          <w:tcPr>
            <w:tcW w:w="4640" w:type="dxa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учащихся</w:t>
            </w:r>
          </w:p>
        </w:tc>
        <w:tc>
          <w:tcPr>
            <w:tcW w:w="1501" w:type="dxa"/>
            <w:vAlign w:val="center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vAlign w:val="center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4" w:type="dxa"/>
            <w:vAlign w:val="center"/>
          </w:tcPr>
          <w:p w:rsidR="00487A7A" w:rsidRPr="00716E1A" w:rsidRDefault="00487A7A" w:rsidP="0004128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Окружающий </w:t>
            </w:r>
            <w:r w:rsidR="0004128F"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</w:p>
        </w:tc>
      </w:tr>
      <w:tr w:rsidR="00487A7A" w:rsidRPr="00716E1A" w:rsidTr="008037AE">
        <w:trPr>
          <w:trHeight w:hRule="exact" w:val="850"/>
          <w:jc w:val="center"/>
        </w:trPr>
        <w:tc>
          <w:tcPr>
            <w:tcW w:w="4640" w:type="dxa"/>
            <w:vAlign w:val="center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501" w:type="dxa"/>
            <w:vAlign w:val="center"/>
          </w:tcPr>
          <w:p w:rsidR="00487A7A" w:rsidRPr="00716E1A" w:rsidRDefault="002C3339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661" w:type="dxa"/>
            <w:vAlign w:val="center"/>
          </w:tcPr>
          <w:p w:rsidR="00487A7A" w:rsidRPr="00716E1A" w:rsidRDefault="0004128F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414" w:type="dxa"/>
            <w:vAlign w:val="center"/>
          </w:tcPr>
          <w:p w:rsidR="00487A7A" w:rsidRPr="00716E1A" w:rsidRDefault="00831F48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487A7A" w:rsidRPr="00716E1A" w:rsidTr="008037AE">
        <w:trPr>
          <w:trHeight w:hRule="exact" w:val="822"/>
          <w:jc w:val="center"/>
        </w:trPr>
        <w:tc>
          <w:tcPr>
            <w:tcW w:w="4640" w:type="dxa"/>
            <w:vAlign w:val="center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501" w:type="dxa"/>
            <w:vAlign w:val="center"/>
          </w:tcPr>
          <w:p w:rsidR="00487A7A" w:rsidRPr="00716E1A" w:rsidRDefault="002C3339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661" w:type="dxa"/>
            <w:vAlign w:val="center"/>
          </w:tcPr>
          <w:p w:rsidR="00487A7A" w:rsidRPr="00716E1A" w:rsidRDefault="0004128F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414" w:type="dxa"/>
            <w:vAlign w:val="center"/>
          </w:tcPr>
          <w:p w:rsidR="00487A7A" w:rsidRPr="00716E1A" w:rsidRDefault="00831F48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487A7A" w:rsidRPr="00716E1A" w:rsidTr="008037AE">
        <w:trPr>
          <w:trHeight w:hRule="exact" w:val="716"/>
          <w:jc w:val="center"/>
        </w:trPr>
        <w:tc>
          <w:tcPr>
            <w:tcW w:w="4640" w:type="dxa"/>
            <w:vAlign w:val="center"/>
          </w:tcPr>
          <w:p w:rsidR="00487A7A" w:rsidRPr="00716E1A" w:rsidRDefault="00487A7A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501" w:type="dxa"/>
            <w:vAlign w:val="center"/>
          </w:tcPr>
          <w:p w:rsidR="00487A7A" w:rsidRPr="00716E1A" w:rsidRDefault="002C3339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661" w:type="dxa"/>
            <w:vAlign w:val="center"/>
          </w:tcPr>
          <w:p w:rsidR="00487A7A" w:rsidRPr="00716E1A" w:rsidRDefault="0004128F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4" w:type="dxa"/>
            <w:vAlign w:val="center"/>
          </w:tcPr>
          <w:p w:rsidR="00487A7A" w:rsidRPr="00716E1A" w:rsidRDefault="00831F48" w:rsidP="00265E9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</w:tbl>
    <w:p w:rsidR="00487A7A" w:rsidRPr="00716E1A" w:rsidRDefault="00487A7A" w:rsidP="002C3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Средний балл выполнения работы</w:t>
      </w:r>
      <w:r w:rsidR="002C3339" w:rsidRPr="00716E1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2C3339" w:rsidRPr="00716E1A">
        <w:rPr>
          <w:rFonts w:ascii="Times New Roman" w:hAnsi="Times New Roman" w:cs="Times New Roman"/>
          <w:sz w:val="24"/>
          <w:szCs w:val="24"/>
        </w:rPr>
        <w:t xml:space="preserve"> составил 75 </w:t>
      </w:r>
      <w:r w:rsidRPr="00716E1A">
        <w:rPr>
          <w:rFonts w:ascii="Times New Roman" w:hAnsi="Times New Roman" w:cs="Times New Roman"/>
          <w:sz w:val="24"/>
          <w:szCs w:val="24"/>
        </w:rPr>
        <w:t>% от максимально возможного. Проц</w:t>
      </w:r>
      <w:r w:rsidR="002C3339" w:rsidRPr="00716E1A">
        <w:rPr>
          <w:rFonts w:ascii="Times New Roman" w:hAnsi="Times New Roman" w:cs="Times New Roman"/>
          <w:sz w:val="24"/>
          <w:szCs w:val="24"/>
        </w:rPr>
        <w:t>ент выполнения работы составил  00</w:t>
      </w:r>
      <w:r w:rsidRPr="00716E1A">
        <w:rPr>
          <w:rFonts w:ascii="Times New Roman" w:hAnsi="Times New Roman" w:cs="Times New Roman"/>
          <w:sz w:val="24"/>
          <w:szCs w:val="24"/>
        </w:rPr>
        <w:t xml:space="preserve">%, </w:t>
      </w:r>
      <w:r w:rsidR="002C3339" w:rsidRPr="00716E1A">
        <w:rPr>
          <w:rFonts w:ascii="Times New Roman" w:hAnsi="Times New Roman" w:cs="Times New Roman"/>
          <w:color w:val="000000"/>
          <w:sz w:val="24"/>
          <w:szCs w:val="24"/>
        </w:rPr>
        <w:t>% выполнения на "4" и "5" – 81,6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Pr="00716E1A">
        <w:rPr>
          <w:rFonts w:ascii="Times New Roman" w:hAnsi="Times New Roman" w:cs="Times New Roman"/>
          <w:sz w:val="24"/>
          <w:szCs w:val="24"/>
        </w:rPr>
        <w:t xml:space="preserve">что выше 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и </w:t>
      </w:r>
      <w:r w:rsidRPr="00716E1A">
        <w:rPr>
          <w:rFonts w:ascii="Times New Roman" w:hAnsi="Times New Roman" w:cs="Times New Roman"/>
          <w:sz w:val="24"/>
          <w:szCs w:val="24"/>
        </w:rPr>
        <w:t>краевых показателей.</w:t>
      </w:r>
      <w:r w:rsidR="002C3339" w:rsidRPr="00716E1A">
        <w:rPr>
          <w:rFonts w:ascii="Times New Roman" w:hAnsi="Times New Roman" w:cs="Times New Roman"/>
          <w:sz w:val="24"/>
          <w:szCs w:val="24"/>
        </w:rPr>
        <w:t xml:space="preserve"> Средний отметочный балл – 4,1</w:t>
      </w:r>
      <w:r w:rsidRPr="00716E1A">
        <w:rPr>
          <w:rFonts w:ascii="Times New Roman" w:hAnsi="Times New Roman" w:cs="Times New Roman"/>
          <w:sz w:val="24"/>
          <w:szCs w:val="24"/>
        </w:rPr>
        <w:t xml:space="preserve">. </w:t>
      </w:r>
      <w:r w:rsidR="002C3339" w:rsidRPr="00716E1A">
        <w:rPr>
          <w:rFonts w:ascii="Times New Roman" w:hAnsi="Times New Roman" w:cs="Times New Roman"/>
          <w:sz w:val="24"/>
          <w:szCs w:val="24"/>
        </w:rPr>
        <w:t xml:space="preserve">Один ученик набрал максимальный балл за работу. При этом 100 </w:t>
      </w:r>
      <w:r w:rsidRPr="00716E1A">
        <w:rPr>
          <w:rFonts w:ascii="Times New Roman" w:hAnsi="Times New Roman" w:cs="Times New Roman"/>
          <w:sz w:val="24"/>
          <w:szCs w:val="24"/>
        </w:rPr>
        <w:t>% четвероклассников подтвердили свою четвертную отметку.</w:t>
      </w:r>
      <w:r w:rsidR="003500CC" w:rsidRPr="00716E1A">
        <w:rPr>
          <w:rFonts w:ascii="Times New Roman" w:hAnsi="Times New Roman" w:cs="Times New Roman"/>
          <w:sz w:val="24"/>
          <w:szCs w:val="24"/>
        </w:rPr>
        <w:br/>
      </w:r>
      <w:r w:rsidRPr="00716E1A">
        <w:rPr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="003500CC" w:rsidRPr="00716E1A">
        <w:rPr>
          <w:rFonts w:ascii="Times New Roman" w:hAnsi="Times New Roman" w:cs="Times New Roman"/>
          <w:sz w:val="24"/>
          <w:szCs w:val="24"/>
        </w:rPr>
        <w:t>Дзержинской сш№1</w:t>
      </w:r>
      <w:r w:rsidRPr="00716E1A">
        <w:rPr>
          <w:rFonts w:ascii="Times New Roman" w:hAnsi="Times New Roman" w:cs="Times New Roman"/>
          <w:sz w:val="24"/>
          <w:szCs w:val="24"/>
        </w:rPr>
        <w:t xml:space="preserve"> продемонстрировали освоение планируемых результатов по русскому языку в соответствии с ПООП НОО и ФГОС по ряду умений ниже, чем в среднем по краю и стране (на 5% и более):</w:t>
      </w:r>
    </w:p>
    <w:p w:rsidR="004C3B0C" w:rsidRPr="00716E1A" w:rsidRDefault="00265E9C" w:rsidP="004C3B0C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i/>
          <w:color w:val="000000"/>
          <w:sz w:val="24"/>
          <w:szCs w:val="24"/>
        </w:rPr>
        <w:t>1.Умение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265E9C" w:rsidRPr="00716E1A" w:rsidRDefault="00265E9C" w:rsidP="004C3B0C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i/>
          <w:color w:val="000000"/>
          <w:sz w:val="24"/>
          <w:szCs w:val="24"/>
        </w:rPr>
        <w:t>2. 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487A7A" w:rsidRPr="00716E1A" w:rsidRDefault="00265E9C" w:rsidP="008037AE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3.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  <w:r w:rsidRPr="00716E1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16E1A">
        <w:rPr>
          <w:rFonts w:ascii="Times New Roman" w:hAnsi="Times New Roman" w:cs="Times New Roman"/>
          <w:sz w:val="24"/>
          <w:szCs w:val="24"/>
        </w:rPr>
        <w:t xml:space="preserve">        Учителям начальных классов необходимо ,конкретизируя трудности, выделяя типичные ошибки, внести коррективы в рабочие программы, усилить индивидуальную работу с уч-ся по овладению данными умениями.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Средний балл выполнения </w:t>
      </w:r>
      <w:r w:rsidR="00570EE7" w:rsidRPr="00716E1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70EE7" w:rsidRPr="00716E1A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570EE7" w:rsidRPr="00716E1A">
        <w:rPr>
          <w:rFonts w:ascii="Times New Roman" w:hAnsi="Times New Roman" w:cs="Times New Roman"/>
          <w:sz w:val="24"/>
          <w:szCs w:val="24"/>
        </w:rPr>
        <w:t xml:space="preserve"> составил 74,6 </w:t>
      </w:r>
      <w:r w:rsidR="00487A7A" w:rsidRPr="00716E1A">
        <w:rPr>
          <w:rFonts w:ascii="Times New Roman" w:hAnsi="Times New Roman" w:cs="Times New Roman"/>
          <w:sz w:val="24"/>
          <w:szCs w:val="24"/>
        </w:rPr>
        <w:t>% от максимально возможного. Средний отметочный балл – 4,</w:t>
      </w:r>
      <w:r w:rsidR="00570EE7" w:rsidRPr="00716E1A">
        <w:rPr>
          <w:rFonts w:ascii="Times New Roman" w:hAnsi="Times New Roman" w:cs="Times New Roman"/>
          <w:sz w:val="24"/>
          <w:szCs w:val="24"/>
        </w:rPr>
        <w:t>5</w:t>
      </w:r>
      <w:r w:rsidR="004C3B0C" w:rsidRPr="00716E1A">
        <w:rPr>
          <w:rFonts w:ascii="Times New Roman" w:hAnsi="Times New Roman" w:cs="Times New Roman"/>
          <w:sz w:val="24"/>
          <w:szCs w:val="24"/>
        </w:rPr>
        <w:t xml:space="preserve">, </w:t>
      </w:r>
      <w:r w:rsidR="00487A7A" w:rsidRPr="00716E1A">
        <w:rPr>
          <w:rFonts w:ascii="Times New Roman" w:hAnsi="Times New Roman" w:cs="Times New Roman"/>
          <w:sz w:val="24"/>
          <w:szCs w:val="24"/>
        </w:rPr>
        <w:t>при это</w:t>
      </w:r>
      <w:r w:rsidR="00570EE7" w:rsidRPr="00716E1A">
        <w:rPr>
          <w:rFonts w:ascii="Times New Roman" w:hAnsi="Times New Roman" w:cs="Times New Roman"/>
          <w:sz w:val="24"/>
          <w:szCs w:val="24"/>
        </w:rPr>
        <w:t>м 96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% четвероклассников подтвердили свою четвертную отметку. Процент выполнения </w:t>
      </w:r>
      <w:r w:rsidR="00FE3B81" w:rsidRPr="00716E1A">
        <w:rPr>
          <w:rFonts w:ascii="Times New Roman" w:hAnsi="Times New Roman" w:cs="Times New Roman"/>
          <w:sz w:val="24"/>
          <w:szCs w:val="24"/>
        </w:rPr>
        <w:t>работы составил 100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 что </w:t>
      </w:r>
      <w:r w:rsidR="004C3B0C" w:rsidRPr="00716E1A">
        <w:rPr>
          <w:rFonts w:ascii="Times New Roman" w:hAnsi="Times New Roman" w:cs="Times New Roman"/>
          <w:sz w:val="24"/>
          <w:szCs w:val="24"/>
        </w:rPr>
        <w:t xml:space="preserve">выше 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краевого и муниципального показателей, а </w:t>
      </w:r>
      <w:r w:rsidR="004C3B0C" w:rsidRPr="00716E1A">
        <w:rPr>
          <w:rFonts w:ascii="Times New Roman" w:hAnsi="Times New Roman" w:cs="Times New Roman"/>
          <w:sz w:val="24"/>
          <w:szCs w:val="24"/>
        </w:rPr>
        <w:t>на «4» и «5» – 94%</w:t>
      </w:r>
      <w:r w:rsidR="00487A7A" w:rsidRPr="00716E1A">
        <w:rPr>
          <w:rFonts w:ascii="Times New Roman" w:hAnsi="Times New Roman" w:cs="Times New Roman"/>
          <w:sz w:val="24"/>
          <w:szCs w:val="24"/>
        </w:rPr>
        <w:t>, что выше районного показателя</w:t>
      </w:r>
      <w:r w:rsidR="004C3B0C" w:rsidRPr="00716E1A">
        <w:rPr>
          <w:rFonts w:ascii="Times New Roman" w:hAnsi="Times New Roman" w:cs="Times New Roman"/>
          <w:sz w:val="24"/>
          <w:szCs w:val="24"/>
        </w:rPr>
        <w:t>. Два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 ученика набрали за работ</w:t>
      </w:r>
      <w:r w:rsidR="004C3B0C" w:rsidRPr="00716E1A">
        <w:rPr>
          <w:rFonts w:ascii="Times New Roman" w:hAnsi="Times New Roman" w:cs="Times New Roman"/>
          <w:sz w:val="24"/>
          <w:szCs w:val="24"/>
        </w:rPr>
        <w:t>у максимально возможный балл (20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). </w:t>
      </w:r>
      <w:r w:rsidR="004C3B0C" w:rsidRPr="00716E1A">
        <w:rPr>
          <w:rFonts w:ascii="Times New Roman" w:hAnsi="Times New Roman" w:cs="Times New Roman"/>
          <w:sz w:val="24"/>
          <w:szCs w:val="24"/>
        </w:rPr>
        <w:br/>
        <w:t xml:space="preserve">        Четвероклассники Дзержинской сш№1</w:t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 продемонстрировали освоение планируемых результатов по математике в соответствии с ПООП НОО и ФГОС по ряду умений ниже, чем в среднем по краю и стране (на 5% и более):</w:t>
      </w:r>
      <w:r w:rsidR="008037AE" w:rsidRPr="00716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B0C" w:rsidRPr="00716E1A">
        <w:rPr>
          <w:rFonts w:ascii="Times New Roman" w:hAnsi="Times New Roman" w:cs="Times New Roman"/>
          <w:i/>
          <w:sz w:val="24"/>
          <w:szCs w:val="24"/>
        </w:rPr>
        <w:t>1</w:t>
      </w:r>
      <w:r w:rsidR="0075196F" w:rsidRPr="00716E1A">
        <w:rPr>
          <w:rFonts w:ascii="Times New Roman" w:hAnsi="Times New Roman" w:cs="Times New Roman"/>
          <w:i/>
          <w:sz w:val="24"/>
          <w:szCs w:val="24"/>
        </w:rPr>
        <w:t>.</w:t>
      </w:r>
      <w:r w:rsidR="004C3B0C" w:rsidRPr="00716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="004C3B0C" w:rsidRPr="00716E1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       2.</w:t>
      </w:r>
      <w:r w:rsidR="004C3B0C" w:rsidRPr="00716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="004C3B0C" w:rsidRPr="00716E1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487A7A" w:rsidRPr="00716E1A">
        <w:rPr>
          <w:rFonts w:ascii="Times New Roman" w:hAnsi="Times New Roman" w:cs="Times New Roman"/>
          <w:sz w:val="24"/>
          <w:szCs w:val="24"/>
        </w:rPr>
        <w:t xml:space="preserve">Учителям начальных классов необходимо детально проанализировать детские работы, конкретизируя трудности, выделяя типичные ошибки. Например, становится видно, что основные сложности связаны с недостаточным опытом работы </w:t>
      </w:r>
      <w:r w:rsidR="004C3B0C" w:rsidRPr="00716E1A">
        <w:rPr>
          <w:rFonts w:ascii="Times New Roman" w:hAnsi="Times New Roman" w:cs="Times New Roman"/>
          <w:sz w:val="24"/>
          <w:szCs w:val="24"/>
        </w:rPr>
        <w:t>с исследовательскими задачами</w:t>
      </w:r>
      <w:r w:rsidR="00487A7A" w:rsidRPr="00716E1A">
        <w:rPr>
          <w:rFonts w:ascii="Times New Roman" w:hAnsi="Times New Roman" w:cs="Times New Roman"/>
          <w:sz w:val="24"/>
          <w:szCs w:val="24"/>
        </w:rPr>
        <w:t>. В связи с этим следует внести определенные изменения в образовательную практику начальной школы.</w:t>
      </w:r>
    </w:p>
    <w:p w:rsidR="0075196F" w:rsidRPr="00716E1A" w:rsidRDefault="00487A7A" w:rsidP="008037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Средний балл выполнения работы п</w:t>
      </w:r>
      <w:r w:rsidR="005740AE" w:rsidRPr="00716E1A">
        <w:rPr>
          <w:rFonts w:ascii="Times New Roman" w:hAnsi="Times New Roman" w:cs="Times New Roman"/>
          <w:sz w:val="24"/>
          <w:szCs w:val="24"/>
        </w:rPr>
        <w:t xml:space="preserve">о </w:t>
      </w:r>
      <w:r w:rsidR="005740AE" w:rsidRPr="00716E1A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5740AE" w:rsidRPr="00716E1A">
        <w:rPr>
          <w:rFonts w:ascii="Times New Roman" w:hAnsi="Times New Roman" w:cs="Times New Roman"/>
          <w:sz w:val="24"/>
          <w:szCs w:val="24"/>
        </w:rPr>
        <w:t xml:space="preserve"> составил 73 </w:t>
      </w:r>
      <w:r w:rsidRPr="00716E1A">
        <w:rPr>
          <w:rFonts w:ascii="Times New Roman" w:hAnsi="Times New Roman" w:cs="Times New Roman"/>
          <w:sz w:val="24"/>
          <w:szCs w:val="24"/>
        </w:rPr>
        <w:t>% от максимально возможного. Средний отметочный балл – 4,1</w:t>
      </w:r>
      <w:r w:rsidR="005740AE" w:rsidRPr="00716E1A">
        <w:rPr>
          <w:rFonts w:ascii="Times New Roman" w:hAnsi="Times New Roman" w:cs="Times New Roman"/>
          <w:sz w:val="24"/>
          <w:szCs w:val="24"/>
        </w:rPr>
        <w:t>4</w:t>
      </w:r>
      <w:r w:rsidRPr="00716E1A">
        <w:rPr>
          <w:rFonts w:ascii="Times New Roman" w:hAnsi="Times New Roman" w:cs="Times New Roman"/>
          <w:sz w:val="24"/>
          <w:szCs w:val="24"/>
        </w:rPr>
        <w:t xml:space="preserve">, Процент выполнения составил </w:t>
      </w:r>
      <w:r w:rsidR="0075196F" w:rsidRPr="00716E1A">
        <w:rPr>
          <w:rFonts w:ascii="Times New Roman" w:hAnsi="Times New Roman" w:cs="Times New Roman"/>
          <w:sz w:val="24"/>
          <w:szCs w:val="24"/>
        </w:rPr>
        <w:t>100</w:t>
      </w:r>
      <w:r w:rsidRPr="00716E1A">
        <w:rPr>
          <w:rFonts w:ascii="Times New Roman" w:hAnsi="Times New Roman" w:cs="Times New Roman"/>
          <w:sz w:val="24"/>
          <w:szCs w:val="24"/>
        </w:rPr>
        <w:t xml:space="preserve">%, что </w:t>
      </w:r>
      <w:r w:rsidR="0075196F" w:rsidRPr="00716E1A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716E1A">
        <w:rPr>
          <w:rFonts w:ascii="Times New Roman" w:hAnsi="Times New Roman" w:cs="Times New Roman"/>
          <w:sz w:val="24"/>
          <w:szCs w:val="24"/>
        </w:rPr>
        <w:t>муниципального и краевого по</w:t>
      </w:r>
      <w:r w:rsidR="0075196F" w:rsidRPr="00716E1A">
        <w:rPr>
          <w:rFonts w:ascii="Times New Roman" w:hAnsi="Times New Roman" w:cs="Times New Roman"/>
          <w:sz w:val="24"/>
          <w:szCs w:val="24"/>
        </w:rPr>
        <w:t>казателей, а на «4» и «5» – 87,8</w:t>
      </w:r>
      <w:r w:rsidRPr="00716E1A">
        <w:rPr>
          <w:rFonts w:ascii="Times New Roman" w:hAnsi="Times New Roman" w:cs="Times New Roman"/>
          <w:sz w:val="24"/>
          <w:szCs w:val="24"/>
        </w:rPr>
        <w:t xml:space="preserve">%, что значительно выше и муниципального и краевого показателей. </w:t>
      </w:r>
      <w:r w:rsidR="0075196F" w:rsidRPr="00716E1A">
        <w:rPr>
          <w:rFonts w:ascii="Times New Roman" w:hAnsi="Times New Roman" w:cs="Times New Roman"/>
          <w:sz w:val="24"/>
          <w:szCs w:val="24"/>
        </w:rPr>
        <w:t xml:space="preserve">Максимальный балл набрали </w:t>
      </w:r>
      <w:r w:rsidRPr="00716E1A">
        <w:rPr>
          <w:rFonts w:ascii="Times New Roman" w:hAnsi="Times New Roman" w:cs="Times New Roman"/>
          <w:sz w:val="24"/>
          <w:szCs w:val="24"/>
        </w:rPr>
        <w:t>за работу</w:t>
      </w:r>
      <w:r w:rsidR="0075196F" w:rsidRPr="00716E1A">
        <w:rPr>
          <w:rFonts w:ascii="Times New Roman" w:hAnsi="Times New Roman" w:cs="Times New Roman"/>
          <w:sz w:val="24"/>
          <w:szCs w:val="24"/>
        </w:rPr>
        <w:t xml:space="preserve"> 2 ученика.  86</w:t>
      </w:r>
      <w:r w:rsidRPr="00716E1A">
        <w:rPr>
          <w:rFonts w:ascii="Times New Roman" w:hAnsi="Times New Roman" w:cs="Times New Roman"/>
          <w:sz w:val="24"/>
          <w:szCs w:val="24"/>
        </w:rPr>
        <w:t>% четвероклассников подтвердили свою четвертную отметку.</w:t>
      </w:r>
      <w:r w:rsidR="0075196F" w:rsidRPr="00716E1A">
        <w:rPr>
          <w:rFonts w:ascii="Times New Roman" w:hAnsi="Times New Roman" w:cs="Times New Roman"/>
          <w:sz w:val="24"/>
          <w:szCs w:val="24"/>
        </w:rPr>
        <w:br/>
      </w:r>
      <w:r w:rsidRPr="00716E1A">
        <w:rPr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="0075196F" w:rsidRPr="00716E1A">
        <w:rPr>
          <w:rFonts w:ascii="Times New Roman" w:hAnsi="Times New Roman" w:cs="Times New Roman"/>
          <w:sz w:val="24"/>
          <w:szCs w:val="24"/>
        </w:rPr>
        <w:t xml:space="preserve">Дзержинской сш№1 </w:t>
      </w:r>
      <w:r w:rsidRPr="00716E1A">
        <w:rPr>
          <w:rFonts w:ascii="Times New Roman" w:hAnsi="Times New Roman" w:cs="Times New Roman"/>
          <w:sz w:val="24"/>
          <w:szCs w:val="24"/>
        </w:rPr>
        <w:t>продемонстрировали худшее освоение планируемых результатов по окружающему миру в соответствии с ПООП НОО и ФГОС по ряду умений, чем в среднем по краю и стране (на 5% и более):</w:t>
      </w:r>
      <w:r w:rsidR="008037AE" w:rsidRPr="00716E1A">
        <w:rPr>
          <w:rFonts w:ascii="Times New Roman" w:hAnsi="Times New Roman" w:cs="Times New Roman"/>
          <w:sz w:val="24"/>
          <w:szCs w:val="24"/>
        </w:rPr>
        <w:br/>
      </w:r>
      <w:r w:rsidR="0075196F" w:rsidRPr="00716E1A">
        <w:rPr>
          <w:rFonts w:ascii="Times New Roman" w:hAnsi="Times New Roman" w:cs="Times New Roman"/>
          <w:sz w:val="24"/>
          <w:szCs w:val="24"/>
        </w:rPr>
        <w:t>1</w:t>
      </w:r>
      <w:r w:rsidR="0075196F" w:rsidRPr="00716E1A">
        <w:rPr>
          <w:rFonts w:ascii="Times New Roman" w:hAnsi="Times New Roman" w:cs="Times New Roman"/>
          <w:i/>
          <w:sz w:val="24"/>
          <w:szCs w:val="24"/>
        </w:rPr>
        <w:t>.</w:t>
      </w:r>
      <w:r w:rsidR="0075196F" w:rsidRPr="00716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  <w:r w:rsidR="008037AE" w:rsidRPr="00716E1A">
        <w:rPr>
          <w:rFonts w:ascii="Times New Roman" w:hAnsi="Times New Roman" w:cs="Times New Roman"/>
          <w:sz w:val="24"/>
          <w:szCs w:val="24"/>
        </w:rPr>
        <w:br/>
      </w:r>
      <w:r w:rsidR="0075196F" w:rsidRPr="00716E1A">
        <w:rPr>
          <w:rFonts w:ascii="Times New Roman" w:hAnsi="Times New Roman" w:cs="Times New Roman"/>
          <w:sz w:val="24"/>
          <w:szCs w:val="24"/>
        </w:rPr>
        <w:t>Учителям начальных классов необходимо ,выделяя типичные ошибки, внести определенные изменения по конструированию заданий по окружающему миру.</w:t>
      </w:r>
    </w:p>
    <w:p w:rsidR="00716E1A" w:rsidRPr="00716E1A" w:rsidRDefault="00716E1A" w:rsidP="00D912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E1A">
        <w:rPr>
          <w:rFonts w:ascii="Times New Roman" w:hAnsi="Times New Roman" w:cs="Times New Roman"/>
          <w:b/>
          <w:bCs/>
          <w:iCs/>
          <w:color w:val="010000"/>
          <w:sz w:val="24"/>
          <w:szCs w:val="24"/>
          <w:u w:val="single"/>
        </w:rPr>
        <w:t>ОСНОВНОЕ</w:t>
      </w:r>
      <w:r w:rsidR="00397AAD">
        <w:rPr>
          <w:rFonts w:ascii="Times New Roman" w:hAnsi="Times New Roman" w:cs="Times New Roman"/>
          <w:b/>
          <w:bCs/>
          <w:iCs/>
          <w:color w:val="010000"/>
          <w:sz w:val="24"/>
          <w:szCs w:val="24"/>
          <w:u w:val="single"/>
        </w:rPr>
        <w:t xml:space="preserve"> и СРЕДНЕЕ </w:t>
      </w:r>
      <w:r w:rsidRPr="00716E1A">
        <w:rPr>
          <w:rFonts w:ascii="Times New Roman" w:hAnsi="Times New Roman" w:cs="Times New Roman"/>
          <w:b/>
          <w:bCs/>
          <w:iCs/>
          <w:color w:val="010000"/>
          <w:sz w:val="24"/>
          <w:szCs w:val="24"/>
          <w:u w:val="single"/>
        </w:rPr>
        <w:t xml:space="preserve"> ОО</w:t>
      </w:r>
    </w:p>
    <w:p w:rsidR="00716E1A" w:rsidRPr="00716E1A" w:rsidRDefault="00716E1A" w:rsidP="00716E1A">
      <w:pPr>
        <w:pStyle w:val="Default"/>
        <w:ind w:firstLine="567"/>
        <w:jc w:val="both"/>
      </w:pPr>
      <w:r w:rsidRPr="00716E1A">
        <w:t>Обучающиеся 7х классов в декабре 2018 года выполняли краевую контрольную работу по математике. Основная цель данной работы: осуществить оценку учебных достижений за курс математики учеников, закончивших 5 и 6 классы основной школы, оценить готовность к изучению курсов алгебры и геометрии. Контрольная работа предполагала работу с информацией, представленной в разной форме: текст, рисунок (чертеж), таблица, диаграмма.</w:t>
      </w:r>
    </w:p>
    <w:p w:rsidR="00716E1A" w:rsidRPr="00716E1A" w:rsidRDefault="00716E1A" w:rsidP="00716E1A">
      <w:pPr>
        <w:pStyle w:val="Default"/>
        <w:ind w:firstLine="567"/>
        <w:jc w:val="both"/>
      </w:pPr>
      <w:r w:rsidRPr="00716E1A">
        <w:lastRenderedPageBreak/>
        <w:t>В работе представлены задания, позволяющие определить уровень учебных достижений учащегося в области математики, отражающий степень сформированности у него предметных умений в рамках трех предметно-деятельностных линий: алгоритмической, исследовательской и линии моделирования. По полученным данным можно оценить уровень сформированности вычислительных умений, умения преобразовывать форму записи выражения или форму геометрической фигуры и умения моделировать. Относительно умений исследовательской линии можно определить факт отсутс</w:t>
      </w:r>
      <w:r>
        <w:t>твия умений или их формирования.</w:t>
      </w:r>
    </w:p>
    <w:p w:rsidR="00E345EC" w:rsidRPr="00716E1A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  <w:r w:rsidRPr="00716E1A"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В результате выполнения краевых контрольных работ по математике </w:t>
      </w:r>
      <w:r w:rsidRPr="00716E1A">
        <w:rPr>
          <w:rFonts w:ascii="Times New Roman" w:hAnsi="Times New Roman" w:cs="Times New Roman"/>
          <w:b/>
          <w:bCs/>
          <w:iCs/>
          <w:color w:val="010000"/>
          <w:sz w:val="24"/>
          <w:szCs w:val="24"/>
        </w:rPr>
        <w:t>в 7классе</w:t>
      </w:r>
      <w:r w:rsidRPr="00716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распределились по уровням достижений:</w:t>
      </w:r>
    </w:p>
    <w:tbl>
      <w:tblPr>
        <w:tblW w:w="9767" w:type="dxa"/>
        <w:tblInd w:w="108" w:type="dxa"/>
        <w:tblLook w:val="04A0"/>
      </w:tblPr>
      <w:tblGrid>
        <w:gridCol w:w="1282"/>
        <w:gridCol w:w="2658"/>
        <w:gridCol w:w="1976"/>
        <w:gridCol w:w="1976"/>
        <w:gridCol w:w="1875"/>
      </w:tblGrid>
      <w:tr w:rsidR="00E345EC" w:rsidRPr="00716E1A" w:rsidTr="00F64868">
        <w:trPr>
          <w:trHeight w:val="392"/>
        </w:trPr>
        <w:tc>
          <w:tcPr>
            <w:tcW w:w="7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EC" w:rsidRPr="00716E1A" w:rsidRDefault="00E345EC" w:rsidP="00E3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EC" w:rsidRPr="00716E1A" w:rsidRDefault="00E345EC" w:rsidP="00E3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EC" w:rsidRPr="00716E1A" w:rsidTr="00F64868">
        <w:trPr>
          <w:trHeight w:val="497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EC" w:rsidRPr="00716E1A" w:rsidRDefault="00E345EC" w:rsidP="00E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EC" w:rsidRPr="00716E1A" w:rsidRDefault="00E345EC" w:rsidP="00E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EC" w:rsidRPr="00716E1A" w:rsidRDefault="00E345EC" w:rsidP="00E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Базовый_1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EC" w:rsidRPr="00716E1A" w:rsidRDefault="00E345EC" w:rsidP="00E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Базовый_2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5EC" w:rsidRPr="00716E1A" w:rsidRDefault="00E345EC" w:rsidP="00E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</w:tr>
      <w:tr w:rsidR="009174DB" w:rsidRPr="00F64868" w:rsidTr="00F64868">
        <w:trPr>
          <w:trHeight w:val="497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DB" w:rsidRPr="00F64868" w:rsidRDefault="009174DB" w:rsidP="007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DB" w:rsidRPr="00F64868" w:rsidRDefault="0091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H3"/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15,00%</w:t>
            </w:r>
            <w:bookmarkEnd w:id="0"/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DB" w:rsidRPr="00F64868" w:rsidRDefault="0091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I3"/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30,00%</w:t>
            </w:r>
            <w:bookmarkEnd w:id="1"/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DB" w:rsidRPr="00F64868" w:rsidRDefault="0091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J3"/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2"/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DB" w:rsidRPr="00F64868" w:rsidRDefault="0091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K3"/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5,00%</w:t>
            </w:r>
            <w:bookmarkEnd w:id="3"/>
          </w:p>
        </w:tc>
      </w:tr>
      <w:tr w:rsidR="00F64868" w:rsidRPr="00F64868" w:rsidTr="00F64868">
        <w:trPr>
          <w:trHeight w:val="78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 w:rsidP="00E3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11,76%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82,35%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5,88%</w:t>
            </w:r>
          </w:p>
        </w:tc>
      </w:tr>
      <w:tr w:rsidR="00F64868" w:rsidRPr="00F64868" w:rsidTr="00F64868">
        <w:trPr>
          <w:trHeight w:val="78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 w:rsidP="00E3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35,00%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50,00%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10,00%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</w:rPr>
              <w:t>5,00%</w:t>
            </w:r>
          </w:p>
        </w:tc>
      </w:tr>
      <w:tr w:rsidR="00F64868" w:rsidRPr="00F64868" w:rsidTr="00F64868">
        <w:trPr>
          <w:trHeight w:val="512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 w:rsidP="00E3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38,85%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68" w:rsidRPr="00F64868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10,45%</w:t>
            </w:r>
          </w:p>
        </w:tc>
      </w:tr>
    </w:tbl>
    <w:p w:rsidR="00E345EC" w:rsidRPr="00F64868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p w:rsidR="00716E1A" w:rsidRPr="00716E1A" w:rsidRDefault="00716E1A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Уровни достижений, продемонстрированные при выполнении ККР-7, характеризуют степень свободы и самостоятельности обучающегося в работе с математическим содержанием.Несмотря на то, что число ребят, продемонстрировавших у</w:t>
      </w:r>
      <w:r w:rsidR="00F64868">
        <w:rPr>
          <w:rFonts w:ascii="Times New Roman" w:hAnsi="Times New Roman" w:cs="Times New Roman"/>
          <w:sz w:val="24"/>
          <w:szCs w:val="24"/>
        </w:rPr>
        <w:t>ровень достижений ниже базового в двух классах</w:t>
      </w:r>
      <w:r w:rsidRPr="00716E1A">
        <w:rPr>
          <w:rFonts w:ascii="Times New Roman" w:hAnsi="Times New Roman" w:cs="Times New Roman"/>
          <w:sz w:val="24"/>
          <w:szCs w:val="24"/>
        </w:rPr>
        <w:t xml:space="preserve"> не превышает кра</w:t>
      </w:r>
      <w:r w:rsidR="004041FE">
        <w:rPr>
          <w:rFonts w:ascii="Times New Roman" w:hAnsi="Times New Roman" w:cs="Times New Roman"/>
          <w:sz w:val="24"/>
          <w:szCs w:val="24"/>
        </w:rPr>
        <w:t>евые показатели, вызывает большую</w:t>
      </w:r>
      <w:r w:rsidRPr="00716E1A">
        <w:rPr>
          <w:rFonts w:ascii="Times New Roman" w:hAnsi="Times New Roman" w:cs="Times New Roman"/>
          <w:sz w:val="24"/>
          <w:szCs w:val="24"/>
        </w:rPr>
        <w:t xml:space="preserve"> тревог</w:t>
      </w:r>
      <w:r w:rsidR="004041FE">
        <w:rPr>
          <w:rFonts w:ascii="Times New Roman" w:hAnsi="Times New Roman" w:cs="Times New Roman"/>
          <w:sz w:val="24"/>
          <w:szCs w:val="24"/>
        </w:rPr>
        <w:t>у</w:t>
      </w:r>
      <w:r w:rsidRPr="00716E1A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F64868">
        <w:rPr>
          <w:rFonts w:ascii="Times New Roman" w:hAnsi="Times New Roman" w:cs="Times New Roman"/>
          <w:sz w:val="24"/>
          <w:szCs w:val="24"/>
        </w:rPr>
        <w:t>в 7В классе 35% уч-ся</w:t>
      </w:r>
      <w:r w:rsidRPr="00716E1A">
        <w:rPr>
          <w:rFonts w:ascii="Times New Roman" w:hAnsi="Times New Roman" w:cs="Times New Roman"/>
          <w:sz w:val="24"/>
          <w:szCs w:val="24"/>
        </w:rPr>
        <w:t xml:space="preserve"> не сумели продемонстрировать достижения предметных умений по математике даже на базовом уровне.</w:t>
      </w:r>
    </w:p>
    <w:p w:rsidR="00716E1A" w:rsidRPr="00716E1A" w:rsidRDefault="00DC3CF0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3 ученика</w:t>
      </w:r>
      <w:r w:rsidR="00716E1A" w:rsidRPr="00716E1A">
        <w:rPr>
          <w:rFonts w:ascii="Times New Roman" w:hAnsi="Times New Roman" w:cs="Times New Roman"/>
          <w:sz w:val="24"/>
          <w:szCs w:val="24"/>
        </w:rPr>
        <w:t xml:space="preserve"> освоили программу по математике до 7 класса на </w:t>
      </w:r>
      <w:r w:rsidR="00716E1A" w:rsidRPr="00716E1A">
        <w:rPr>
          <w:rFonts w:ascii="Times New Roman" w:hAnsi="Times New Roman" w:cs="Times New Roman"/>
          <w:b/>
          <w:i/>
          <w:sz w:val="24"/>
          <w:szCs w:val="24"/>
        </w:rPr>
        <w:t>повышенном уровне</w:t>
      </w:r>
      <w:r w:rsidR="00716E1A" w:rsidRPr="00716E1A">
        <w:rPr>
          <w:rFonts w:ascii="Times New Roman" w:hAnsi="Times New Roman" w:cs="Times New Roman"/>
          <w:sz w:val="24"/>
          <w:szCs w:val="24"/>
        </w:rPr>
        <w:t>. Это ребята, которые могут свободно ориентироваться в содержании математики 5-6 классов, мыслить самостоятельно, используя освоенные понятия и способы. Число таких ребят в нашей школе в среднем меньше</w:t>
      </w:r>
      <w:r w:rsidR="00F64868">
        <w:rPr>
          <w:rFonts w:ascii="Times New Roman" w:hAnsi="Times New Roman" w:cs="Times New Roman"/>
          <w:sz w:val="24"/>
          <w:szCs w:val="24"/>
        </w:rPr>
        <w:t xml:space="preserve"> в два раза </w:t>
      </w:r>
      <w:r w:rsidR="00716E1A" w:rsidRPr="00716E1A">
        <w:rPr>
          <w:rFonts w:ascii="Times New Roman" w:hAnsi="Times New Roman" w:cs="Times New Roman"/>
          <w:sz w:val="24"/>
          <w:szCs w:val="24"/>
        </w:rPr>
        <w:t xml:space="preserve">, чем </w:t>
      </w:r>
      <w:r w:rsidR="00F64868">
        <w:rPr>
          <w:rFonts w:ascii="Times New Roman" w:hAnsi="Times New Roman" w:cs="Times New Roman"/>
          <w:sz w:val="24"/>
          <w:szCs w:val="24"/>
        </w:rPr>
        <w:t xml:space="preserve">в </w:t>
      </w:r>
      <w:r w:rsidR="00716E1A" w:rsidRPr="00716E1A">
        <w:rPr>
          <w:rFonts w:ascii="Times New Roman" w:hAnsi="Times New Roman" w:cs="Times New Roman"/>
          <w:sz w:val="24"/>
          <w:szCs w:val="24"/>
        </w:rPr>
        <w:t xml:space="preserve"> крае.</w:t>
      </w:r>
    </w:p>
    <w:p w:rsidR="00716E1A" w:rsidRPr="00716E1A" w:rsidRDefault="00DC3CF0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16E1A" w:rsidRPr="00716E1A">
        <w:rPr>
          <w:rFonts w:ascii="Times New Roman" w:hAnsi="Times New Roman" w:cs="Times New Roman"/>
          <w:sz w:val="24"/>
          <w:szCs w:val="24"/>
        </w:rPr>
        <w:t xml:space="preserve">%  семиклассников освоили программу по математике до 7 класса на </w:t>
      </w:r>
      <w:r w:rsidR="00716E1A" w:rsidRPr="00716E1A">
        <w:rPr>
          <w:rFonts w:ascii="Times New Roman" w:hAnsi="Times New Roman" w:cs="Times New Roman"/>
          <w:b/>
          <w:i/>
          <w:sz w:val="24"/>
          <w:szCs w:val="24"/>
        </w:rPr>
        <w:t xml:space="preserve">базовом уровне </w:t>
      </w:r>
      <w:r w:rsidR="00716E1A" w:rsidRPr="00716E1A">
        <w:rPr>
          <w:rFonts w:ascii="Times New Roman" w:hAnsi="Times New Roman" w:cs="Times New Roman"/>
          <w:sz w:val="24"/>
          <w:szCs w:val="24"/>
        </w:rPr>
        <w:t xml:space="preserve"> У них сформированы необходимые умения и навыки за счет работы по готовым образцам, шаблонами правилам, не выходя на уровень мышления, связанный с выделением способа действия, который и призвана формировать математика.</w:t>
      </w:r>
    </w:p>
    <w:p w:rsidR="00716E1A" w:rsidRPr="00716E1A" w:rsidRDefault="00716E1A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Ученики, освоившие программу по математике до 7 класса на </w:t>
      </w:r>
      <w:r w:rsidRPr="00716E1A">
        <w:rPr>
          <w:rFonts w:ascii="Times New Roman" w:hAnsi="Times New Roman" w:cs="Times New Roman"/>
          <w:b/>
          <w:i/>
          <w:sz w:val="24"/>
          <w:szCs w:val="24"/>
        </w:rPr>
        <w:t xml:space="preserve">базовом уровне 2 </w:t>
      </w:r>
      <w:r w:rsidR="00DC3CF0">
        <w:rPr>
          <w:rFonts w:ascii="Times New Roman" w:hAnsi="Times New Roman" w:cs="Times New Roman"/>
          <w:sz w:val="24"/>
          <w:szCs w:val="24"/>
        </w:rPr>
        <w:t>(20</w:t>
      </w:r>
      <w:r w:rsidRPr="00716E1A">
        <w:rPr>
          <w:rFonts w:ascii="Times New Roman" w:hAnsi="Times New Roman" w:cs="Times New Roman"/>
          <w:sz w:val="24"/>
          <w:szCs w:val="24"/>
        </w:rPr>
        <w:t>%), умеют уверенно применять правила и алгоритмы для решения стандартных заданий и при этом начинают осваивать общие способы действия в рамках отдельных предметно-деятельн</w:t>
      </w:r>
      <w:r w:rsidR="004041FE">
        <w:rPr>
          <w:rFonts w:ascii="Times New Roman" w:hAnsi="Times New Roman" w:cs="Times New Roman"/>
          <w:sz w:val="24"/>
          <w:szCs w:val="24"/>
        </w:rPr>
        <w:t>остных линий. Такие ученики имею</w:t>
      </w:r>
      <w:r w:rsidRPr="00716E1A">
        <w:rPr>
          <w:rFonts w:ascii="Times New Roman" w:hAnsi="Times New Roman" w:cs="Times New Roman"/>
          <w:sz w:val="24"/>
          <w:szCs w:val="24"/>
        </w:rPr>
        <w:t>т базовые знания и умения, и, в основном, нуждаются в поддержке учителя, однако уже проявляют самостоятельность мышления в рамках отдельных предметно-деятельностных линий. Уровень предметных умений этих ребят близок к повышенному. Число ребят, достигших второго базов</w:t>
      </w:r>
      <w:r w:rsidR="00DC3CF0">
        <w:rPr>
          <w:rFonts w:ascii="Times New Roman" w:hAnsi="Times New Roman" w:cs="Times New Roman"/>
          <w:sz w:val="24"/>
          <w:szCs w:val="24"/>
        </w:rPr>
        <w:t>ого уровня в целом по школе ниже</w:t>
      </w:r>
      <w:r w:rsidRPr="00716E1A">
        <w:rPr>
          <w:rFonts w:ascii="Times New Roman" w:hAnsi="Times New Roman" w:cs="Times New Roman"/>
          <w:sz w:val="24"/>
          <w:szCs w:val="24"/>
        </w:rPr>
        <w:t>, чем по краю.</w:t>
      </w:r>
    </w:p>
    <w:p w:rsidR="00716E1A" w:rsidRPr="00716E1A" w:rsidRDefault="00716E1A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E1A" w:rsidRPr="00716E1A" w:rsidRDefault="00716E1A" w:rsidP="00716E1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Обобщенные результаты участ</w:t>
      </w:r>
      <w:r w:rsidR="004041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ников ККР-7 по математике в 2018</w:t>
      </w:r>
      <w:r w:rsidRPr="00716E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году</w:t>
      </w:r>
    </w:p>
    <w:tbl>
      <w:tblPr>
        <w:tblW w:w="10024" w:type="dxa"/>
        <w:tblInd w:w="108" w:type="dxa"/>
        <w:tblLook w:val="04A0"/>
      </w:tblPr>
      <w:tblGrid>
        <w:gridCol w:w="4334"/>
        <w:gridCol w:w="1094"/>
        <w:gridCol w:w="1113"/>
        <w:gridCol w:w="1161"/>
        <w:gridCol w:w="1161"/>
        <w:gridCol w:w="1161"/>
      </w:tblGrid>
      <w:tr w:rsidR="004041FE" w:rsidRPr="00DC3CF0" w:rsidTr="004041FE">
        <w:trPr>
          <w:trHeight w:val="5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FE" w:rsidRPr="00DC3CF0" w:rsidRDefault="004041FE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</w:tr>
      <w:tr w:rsidR="00F64868" w:rsidRPr="00DC3CF0" w:rsidTr="00F860CC">
        <w:trPr>
          <w:trHeight w:val="483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первичный балл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D42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  <w:bookmarkEnd w:id="4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8" w:rsidRPr="00DC3CF0" w:rsidRDefault="00DC3CF0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F64868" w:rsidRPr="00DC3CF0" w:rsidTr="00DC3CF0">
        <w:trPr>
          <w:trHeight w:val="527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D43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32,15%</w:t>
            </w:r>
            <w:bookmarkEnd w:id="5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8" w:rsidRPr="00DC3CF0" w:rsidRDefault="00F64868" w:rsidP="00DC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27,56%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8" w:rsidRPr="00DC3CF0" w:rsidRDefault="00DC3CF0" w:rsidP="00DC3CF0">
            <w:pPr>
              <w:tabs>
                <w:tab w:val="center" w:pos="4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34,71%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36,75%</w:t>
            </w:r>
          </w:p>
        </w:tc>
      </w:tr>
    </w:tbl>
    <w:p w:rsidR="00DC3CF0" w:rsidRPr="00DC3CF0" w:rsidRDefault="00716E1A" w:rsidP="00DC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  <w:r w:rsidRPr="00DC3CF0">
        <w:rPr>
          <w:rFonts w:ascii="Times New Roman" w:hAnsi="Times New Roman" w:cs="Times New Roman"/>
          <w:sz w:val="24"/>
          <w:szCs w:val="24"/>
        </w:rPr>
        <w:t xml:space="preserve">Анализируя результаты контрольной работы по математике и сопоставляя средний первичный балл и средний процент </w:t>
      </w:r>
      <w:r w:rsidRPr="00DC3CF0">
        <w:rPr>
          <w:rFonts w:ascii="Times New Roman" w:hAnsi="Times New Roman" w:cs="Times New Roman"/>
          <w:bCs/>
          <w:sz w:val="24"/>
          <w:szCs w:val="24"/>
        </w:rPr>
        <w:t xml:space="preserve">первичного балла </w:t>
      </w:r>
      <w:r w:rsidRPr="00DC3CF0">
        <w:rPr>
          <w:rFonts w:ascii="Times New Roman" w:hAnsi="Times New Roman" w:cs="Times New Roman"/>
          <w:sz w:val="24"/>
          <w:szCs w:val="24"/>
        </w:rPr>
        <w:t xml:space="preserve">от максимально возможного балла за выполнение всей работы, видим, что </w:t>
      </w:r>
      <w:r w:rsidR="00DC3CF0" w:rsidRPr="00DC3CF0">
        <w:rPr>
          <w:rFonts w:ascii="Times New Roman" w:hAnsi="Times New Roman" w:cs="Times New Roman"/>
          <w:sz w:val="24"/>
          <w:szCs w:val="24"/>
        </w:rPr>
        <w:t xml:space="preserve">эти показатели </w:t>
      </w:r>
      <w:r w:rsidR="00DC3CF0">
        <w:rPr>
          <w:rFonts w:ascii="Times New Roman" w:hAnsi="Times New Roman" w:cs="Times New Roman"/>
          <w:sz w:val="24"/>
          <w:szCs w:val="24"/>
        </w:rPr>
        <w:t xml:space="preserve">в целом по школе ниже </w:t>
      </w:r>
      <w:r w:rsidR="00DC3CF0" w:rsidRPr="00DC3CF0">
        <w:rPr>
          <w:rFonts w:ascii="Times New Roman" w:hAnsi="Times New Roman" w:cs="Times New Roman"/>
          <w:sz w:val="24"/>
          <w:szCs w:val="24"/>
        </w:rPr>
        <w:t xml:space="preserve"> региональных. Показатели классов разнятся между собой и результаты 7А класса чуть </w:t>
      </w:r>
      <w:r w:rsidR="00DC3CF0">
        <w:rPr>
          <w:rFonts w:ascii="Times New Roman" w:hAnsi="Times New Roman" w:cs="Times New Roman"/>
          <w:sz w:val="24"/>
          <w:szCs w:val="24"/>
        </w:rPr>
        <w:t xml:space="preserve">выше </w:t>
      </w:r>
      <w:r w:rsidR="00DC3CF0" w:rsidRPr="00DC3CF0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DC3CF0">
        <w:rPr>
          <w:rFonts w:ascii="Times New Roman" w:hAnsi="Times New Roman" w:cs="Times New Roman"/>
          <w:sz w:val="24"/>
          <w:szCs w:val="24"/>
        </w:rPr>
        <w:t>7Б и 7Вклассов</w:t>
      </w:r>
      <w:r w:rsidR="00DC3CF0" w:rsidRPr="00DC3CF0">
        <w:rPr>
          <w:rFonts w:ascii="Times New Roman" w:hAnsi="Times New Roman" w:cs="Times New Roman"/>
          <w:sz w:val="24"/>
          <w:szCs w:val="24"/>
        </w:rPr>
        <w:t>.</w:t>
      </w:r>
    </w:p>
    <w:p w:rsidR="00716E1A" w:rsidRPr="00716E1A" w:rsidRDefault="00716E1A" w:rsidP="00716E1A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E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Распределение участников ККР7 по уровням освоения умений</w:t>
      </w: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1455"/>
        <w:gridCol w:w="1588"/>
        <w:gridCol w:w="1455"/>
        <w:gridCol w:w="1455"/>
        <w:gridCol w:w="1854"/>
      </w:tblGrid>
      <w:tr w:rsidR="004041FE" w:rsidRPr="00DC3CF0" w:rsidTr="004041FE">
        <w:trPr>
          <w:trHeight w:val="480"/>
        </w:trPr>
        <w:tc>
          <w:tcPr>
            <w:tcW w:w="2515" w:type="dxa"/>
            <w:shd w:val="clear" w:color="auto" w:fill="auto"/>
            <w:vAlign w:val="bottom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освоения умений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7А класс </w:t>
            </w: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уч-ся)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7Б класс </w:t>
            </w: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уч-ся)</w:t>
            </w:r>
          </w:p>
        </w:tc>
        <w:tc>
          <w:tcPr>
            <w:tcW w:w="1455" w:type="dxa"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7В класс </w:t>
            </w: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уч-ся)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уч-ся)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  <w:r w:rsidRPr="00DC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уч-ся)</w:t>
            </w:r>
          </w:p>
        </w:tc>
      </w:tr>
      <w:tr w:rsidR="004041FE" w:rsidRPr="00DC3CF0" w:rsidTr="00C158EF">
        <w:trPr>
          <w:trHeight w:val="195"/>
        </w:trPr>
        <w:tc>
          <w:tcPr>
            <w:tcW w:w="10322" w:type="dxa"/>
            <w:gridSpan w:val="6"/>
          </w:tcPr>
          <w:p w:rsidR="004041FE" w:rsidRPr="00DC3CF0" w:rsidRDefault="004041FE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Вычисления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H18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45,00%</w:t>
            </w:r>
            <w:bookmarkEnd w:id="6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DC3CF0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25,88%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37,03%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H19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45,00%</w:t>
            </w:r>
            <w:bookmarkEnd w:id="7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65,49%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52,11%</w:t>
            </w:r>
          </w:p>
        </w:tc>
      </w:tr>
      <w:tr w:rsidR="00F64868" w:rsidRPr="00DC3CF0" w:rsidTr="00F860CC">
        <w:trPr>
          <w:trHeight w:val="331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H20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10,00%</w:t>
            </w:r>
            <w:bookmarkEnd w:id="8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8,62%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10,86%</w:t>
            </w:r>
          </w:p>
        </w:tc>
      </w:tr>
      <w:tr w:rsidR="00F64868" w:rsidRPr="00DC3CF0" w:rsidTr="004041FE">
        <w:trPr>
          <w:trHeight w:val="229"/>
        </w:trPr>
        <w:tc>
          <w:tcPr>
            <w:tcW w:w="10322" w:type="dxa"/>
            <w:gridSpan w:val="6"/>
          </w:tcPr>
          <w:p w:rsidR="00F64868" w:rsidRPr="00C158EF" w:rsidRDefault="00F64868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Преобразования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H22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65,00%</w:t>
            </w:r>
            <w:bookmarkEnd w:id="9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28,92%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29,39%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H23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35,00%</w:t>
            </w:r>
            <w:bookmarkEnd w:id="10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71,08%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56,28%</w:t>
            </w:r>
          </w:p>
        </w:tc>
      </w:tr>
      <w:tr w:rsidR="00F64868" w:rsidRPr="00DC3CF0" w:rsidTr="00F860CC">
        <w:trPr>
          <w:trHeight w:val="331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H24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1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14,34%</w:t>
            </w:r>
          </w:p>
        </w:tc>
      </w:tr>
      <w:tr w:rsidR="00F64868" w:rsidRPr="00DC3CF0" w:rsidTr="004041FE">
        <w:trPr>
          <w:trHeight w:val="264"/>
        </w:trPr>
        <w:tc>
          <w:tcPr>
            <w:tcW w:w="10322" w:type="dxa"/>
            <w:gridSpan w:val="6"/>
          </w:tcPr>
          <w:p w:rsidR="00F64868" w:rsidRPr="00C158EF" w:rsidRDefault="00F64868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Моделирование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H26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45,00%</w:t>
            </w:r>
            <w:bookmarkEnd w:id="12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18,62%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25,60%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H27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  <w:bookmarkEnd w:id="13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64,11%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59,08%</w:t>
            </w:r>
          </w:p>
        </w:tc>
      </w:tr>
      <w:tr w:rsidR="00F64868" w:rsidRPr="00DC3CF0" w:rsidTr="00F860CC">
        <w:trPr>
          <w:trHeight w:val="331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H28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5,00%</w:t>
            </w:r>
            <w:bookmarkEnd w:id="14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15,32%</w:t>
            </w:r>
          </w:p>
        </w:tc>
      </w:tr>
      <w:tr w:rsidR="00F64868" w:rsidRPr="00DC3CF0" w:rsidTr="004041FE">
        <w:trPr>
          <w:trHeight w:val="252"/>
        </w:trPr>
        <w:tc>
          <w:tcPr>
            <w:tcW w:w="10322" w:type="dxa"/>
            <w:gridSpan w:val="6"/>
          </w:tcPr>
          <w:p w:rsidR="00F64868" w:rsidRPr="00C158EF" w:rsidRDefault="00F64868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утверждениями</w:t>
            </w:r>
          </w:p>
        </w:tc>
      </w:tr>
      <w:tr w:rsidR="00F64868" w:rsidRPr="00DC3CF0" w:rsidTr="00F860CC">
        <w:trPr>
          <w:trHeight w:val="316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H30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10,00%</w:t>
            </w:r>
            <w:bookmarkEnd w:id="15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10,58%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17,60%</w:t>
            </w:r>
          </w:p>
        </w:tc>
      </w:tr>
      <w:tr w:rsidR="00F64868" w:rsidRPr="00DC3CF0" w:rsidTr="00F860CC">
        <w:trPr>
          <w:trHeight w:val="331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F64868" w:rsidRPr="00DC3CF0" w:rsidRDefault="00F64868" w:rsidP="00F8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продемонстрировано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H31"/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  <w:bookmarkEnd w:id="16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88,24%</w:t>
            </w:r>
          </w:p>
        </w:tc>
        <w:tc>
          <w:tcPr>
            <w:tcW w:w="1455" w:type="dxa"/>
            <w:vAlign w:val="center"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90,00%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64868" w:rsidRPr="00C158EF" w:rsidRDefault="00C158EF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89,41%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F64868" w:rsidRPr="00DC3CF0" w:rsidRDefault="00F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82,40%</w:t>
            </w:r>
          </w:p>
        </w:tc>
      </w:tr>
    </w:tbl>
    <w:p w:rsidR="00716E1A" w:rsidRDefault="00716E1A" w:rsidP="00C15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Как показывают данные, приведенные в таблице, из четырех основных умений самые низкие результаты фиксируются по заданиям, предполагающим работу с утверждениями, в то время как по региону этот показатель значительно выше. Вызывает большую тревогу результаты 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линии</w:t>
      </w:r>
      <w:r w:rsidR="00C158EF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моделирования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58EF">
        <w:rPr>
          <w:rFonts w:ascii="Times New Roman" w:hAnsi="Times New Roman" w:cs="Times New Roman"/>
          <w:color w:val="000000"/>
          <w:sz w:val="24"/>
          <w:szCs w:val="24"/>
        </w:rPr>
        <w:t>в 7В классе 35% ребят  демонстрируют эти умения ниже базового уровня.</w:t>
      </w:r>
    </w:p>
    <w:p w:rsidR="00D21271" w:rsidRPr="00C158EF" w:rsidRDefault="00D21271" w:rsidP="00C15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05450" cy="2667000"/>
            <wp:effectExtent l="19050" t="0" r="0" b="0"/>
            <wp:docPr id="4" name="Рисунок 1" descr="C:\Users\Titova\AppData\Local\Temp\Rar$DIa0.211\600010_ККР7 по математике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AppData\Local\Temp\Rar$DIa0.211\600010_ККР7 по математике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71" w:rsidRDefault="00D21271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Индекс ОУ показывает, что результаты по математике ниже ожидаемого.</w:t>
      </w:r>
    </w:p>
    <w:p w:rsidR="00716E1A" w:rsidRPr="00716E1A" w:rsidRDefault="00716E1A" w:rsidP="00716E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Для улучшения ситуации в следующем учебном году следует сосредоточить усилия на решении следующих ключевых задач: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1. Организовать взаимодействие учителей основной школы с учителями начальной школы по вопросам формирования умения моделировать, вычислительных навыков и изучения геометрического материала.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2. В вопросе формирования математических понятий и умений, которые необходимы для успешного продолжения образования в основной школе: 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- обучать алгоритмам вычисления, удерживать фокус внимания на рациональности вычислений; 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показывать ученикам значимость освоения вычислительных умений для продолжения образования, несмотря на то, что их бытовая значимость снижается с развитием информационных технологий;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систематически посвящать несколько минут урока устному счету;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предлагать вычислительные примеры, которые можно решить разными способами, обсуждать с учениками разные способы решения одного задания и их уместность, эффективность;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- работая с тождественными преобразованиями, использовать арифметический, алгебраический и, обязательно, геометрический материал (например, обосновывать равновеликость при помощи равносоставленности); 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систематически переформулировать задачи из учебников по математике (5, 6 класс) и алгебре (7 класс), а также версии самих учеников «на языке утверждений», требующем проверки или обоснования истинности/ложности математического утверждения;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затруднений при решении уравнений и текстовых задач возвращаться к работе с моделями отношений величин (к чертежам или схемам), по возможности обсуждать с учениками достоинства и недостатки каждого из способов (решение алгебраически и при помощи чертежа).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3. В формировании учебных умений, необходимых для освоения математики: 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предоставлять ученикам обратную связь</w:t>
      </w:r>
      <w:r w:rsidR="00C158EF">
        <w:rPr>
          <w:rFonts w:ascii="Times New Roman" w:hAnsi="Times New Roman" w:cs="Times New Roman"/>
          <w:color w:val="000000"/>
          <w:sz w:val="24"/>
          <w:szCs w:val="24"/>
        </w:rPr>
        <w:t xml:space="preserve"> – корректно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предъявлять результаты ККР7 и содержание критериев оценивания, формировать представления о том, какие ключевые умения необходимо освоить на базовом и повышенном уровнях;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приучать обучающихся делать оценку и прикидку правильности полученного ответа (например, замечать ошибку, если в ответе часть получается значительно больше целого), выполнять самопроверку решения задачи. Работа над ошибками, организация самоконтроля, самооценки каждого действия, из которых складывается решение задачи, помогает изучать математику более осознанно, а значит, создает условия для более качественного освоения учебного материала;</w:t>
      </w:r>
    </w:p>
    <w:p w:rsidR="00716E1A" w:rsidRPr="00716E1A" w:rsidRDefault="00716E1A" w:rsidP="00716E1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использовать задания ККР7 текущего учебного года для совместного с учащимися анализа с точки зрения необходимых для их выполнения умений; для составления заданий, при решении которых необходимы те же умения.</w:t>
      </w:r>
    </w:p>
    <w:p w:rsidR="00716E1A" w:rsidRPr="00716E1A" w:rsidRDefault="00716E1A" w:rsidP="00716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4. Каждому учителю математики основной школы создать персональную «методическую копилку», содержащую подходящие учебные материалы, наиболее удачные, работающие методические приемы, которые:</w:t>
      </w:r>
    </w:p>
    <w:p w:rsidR="00716E1A" w:rsidRPr="00716E1A" w:rsidRDefault="00716E1A" w:rsidP="00716E1A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учитывают специфику освоения предметных действий учениками, усвоившими математику начальной школы на разных уровнях (базовом и повышенном);</w:t>
      </w:r>
    </w:p>
    <w:p w:rsidR="00716E1A" w:rsidRPr="00716E1A" w:rsidRDefault="00716E1A" w:rsidP="00716E1A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направлены на формирование у разных учащихся мотивации к изучению математики;</w:t>
      </w:r>
    </w:p>
    <w:p w:rsidR="00716E1A" w:rsidRPr="00716E1A" w:rsidRDefault="00716E1A" w:rsidP="00716E1A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- направлены на создание педагогических условий, обеспечивающих каждому ученику возможность освоения на повышенном (деятельностном) уровне хотя бы отдельных математических понятий и способов действия.</w:t>
      </w:r>
    </w:p>
    <w:p w:rsidR="00716E1A" w:rsidRPr="00716E1A" w:rsidRDefault="00716E1A" w:rsidP="00716E1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color w:val="000000"/>
          <w:sz w:val="24"/>
          <w:szCs w:val="24"/>
        </w:rPr>
        <w:t>5. Организовать экспертизу «методических копилок» на рабочих семинарах с участием успешных учителей, обеспечить совместное проектирование стратегии работы с учениками и классами, вплоть до разработки отдельных уроков.</w:t>
      </w:r>
    </w:p>
    <w:p w:rsidR="00E345EC" w:rsidRPr="00716E1A" w:rsidRDefault="00D21271" w:rsidP="00D21271">
      <w:pPr>
        <w:pStyle w:val="a3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           В этом учебном году </w:t>
      </w:r>
      <w:r w:rsidRPr="00D21271">
        <w:rPr>
          <w:rFonts w:ascii="Times New Roman" w:hAnsi="Times New Roman" w:cs="Times New Roman"/>
          <w:b/>
          <w:bCs/>
          <w:iCs/>
          <w:color w:val="010000"/>
          <w:sz w:val="24"/>
          <w:szCs w:val="24"/>
        </w:rPr>
        <w:t>восьмиклассники</w:t>
      </w:r>
      <w:r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 впервые принимали участие в контрольной работе по естествознанию. </w:t>
      </w:r>
      <w:r w:rsidR="002A1494" w:rsidRPr="00716E1A">
        <w:rPr>
          <w:rFonts w:ascii="Times New Roman" w:hAnsi="Times New Roman" w:cs="Times New Roman"/>
          <w:bCs/>
          <w:iCs/>
          <w:color w:val="010000"/>
          <w:sz w:val="24"/>
          <w:szCs w:val="24"/>
        </w:rPr>
        <w:t>По результатам краевой контрольной работы</w:t>
      </w:r>
      <w:r w:rsidR="0058691B" w:rsidRPr="00716E1A"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 по </w:t>
      </w:r>
      <w:r w:rsidR="00257547"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естествознанию( физика, химия, биология) </w:t>
      </w:r>
      <w:r w:rsidR="002A1494" w:rsidRPr="00716E1A">
        <w:rPr>
          <w:rFonts w:ascii="Times New Roman" w:hAnsi="Times New Roman" w:cs="Times New Roman"/>
          <w:bCs/>
          <w:iCs/>
          <w:color w:val="010000"/>
          <w:sz w:val="24"/>
          <w:szCs w:val="24"/>
        </w:rPr>
        <w:t>можно сделать вывод, что достижения обучающихся</w:t>
      </w:r>
      <w:r w:rsidR="00257547"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 выше краевых.</w:t>
      </w:r>
    </w:p>
    <w:p w:rsidR="00E345EC" w:rsidRPr="00716E1A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tbl>
      <w:tblPr>
        <w:tblW w:w="9737" w:type="dxa"/>
        <w:tblInd w:w="103" w:type="dxa"/>
        <w:tblLook w:val="04A0"/>
      </w:tblPr>
      <w:tblGrid>
        <w:gridCol w:w="2132"/>
        <w:gridCol w:w="3109"/>
        <w:gridCol w:w="2037"/>
        <w:gridCol w:w="2459"/>
      </w:tblGrid>
      <w:tr w:rsidR="0058691B" w:rsidRPr="00F860CC" w:rsidTr="002A1494">
        <w:trPr>
          <w:trHeight w:val="29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1B" w:rsidRPr="00F860CC" w:rsidRDefault="0058691B" w:rsidP="0058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1B" w:rsidRPr="00F860CC" w:rsidRDefault="0058691B" w:rsidP="0058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1B" w:rsidRPr="00F860CC" w:rsidRDefault="0058691B" w:rsidP="0058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1B" w:rsidRPr="00F860CC" w:rsidRDefault="0058691B" w:rsidP="0058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D21271" w:rsidRPr="00F860CC" w:rsidTr="002A1494">
        <w:trPr>
          <w:trHeight w:val="39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71" w:rsidRPr="00F860CC" w:rsidRDefault="00D21271" w:rsidP="002A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71" w:rsidRPr="00F860CC" w:rsidRDefault="00D212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7" w:name="RANGE!H7"/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0,00%</w:t>
            </w:r>
            <w:bookmarkEnd w:id="17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71" w:rsidRPr="00F860CC" w:rsidRDefault="00D212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8" w:name="RANGE!I7"/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62,50%</w:t>
            </w:r>
            <w:bookmarkEnd w:id="18"/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71" w:rsidRPr="00F860CC" w:rsidRDefault="00D212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9" w:name="RANGE!J7"/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37,50%</w:t>
            </w:r>
            <w:bookmarkEnd w:id="19"/>
          </w:p>
        </w:tc>
      </w:tr>
      <w:tr w:rsidR="00F860CC" w:rsidRPr="00F860CC" w:rsidTr="002A1494">
        <w:trPr>
          <w:trHeight w:val="36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 w:rsidP="002A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13,64%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77,27%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9,09%</w:t>
            </w:r>
          </w:p>
        </w:tc>
      </w:tr>
      <w:tr w:rsidR="00F860CC" w:rsidRPr="00F860CC" w:rsidTr="002A1494">
        <w:trPr>
          <w:trHeight w:val="2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 w:rsidP="0058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19,01%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63,26%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0CC">
              <w:rPr>
                <w:rFonts w:ascii="Calibri" w:hAnsi="Calibri" w:cs="Calibri"/>
                <w:color w:val="000000"/>
                <w:sz w:val="24"/>
                <w:szCs w:val="24"/>
              </w:rPr>
              <w:t>17,74%</w:t>
            </w:r>
          </w:p>
        </w:tc>
      </w:tr>
    </w:tbl>
    <w:p w:rsidR="00E345EC" w:rsidRPr="00716E1A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p w:rsidR="00E345EC" w:rsidRPr="00716E1A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p w:rsidR="00F860CC" w:rsidRPr="00952861" w:rsidRDefault="00F860CC" w:rsidP="00F860CC">
      <w:pPr>
        <w:pStyle w:val="af1"/>
        <w:spacing w:before="0" w:after="0"/>
        <w:jc w:val="center"/>
        <w:textAlignment w:val="baseline"/>
        <w:rPr>
          <w:b/>
          <w:bCs/>
          <w:i/>
          <w:color w:val="000000"/>
          <w:kern w:val="24"/>
        </w:rPr>
      </w:pPr>
      <w:r w:rsidRPr="00952861">
        <w:rPr>
          <w:b/>
          <w:bCs/>
          <w:i/>
          <w:color w:val="000000"/>
          <w:kern w:val="24"/>
        </w:rPr>
        <w:t xml:space="preserve">Обобщенные результаты участников ККР8 </w:t>
      </w:r>
    </w:p>
    <w:tbl>
      <w:tblPr>
        <w:tblW w:w="10130" w:type="dxa"/>
        <w:tblInd w:w="93" w:type="dxa"/>
        <w:tblLook w:val="04A0"/>
      </w:tblPr>
      <w:tblGrid>
        <w:gridCol w:w="4991"/>
        <w:gridCol w:w="1244"/>
        <w:gridCol w:w="1244"/>
        <w:gridCol w:w="1448"/>
        <w:gridCol w:w="1203"/>
      </w:tblGrid>
      <w:tr w:rsidR="00F860CC" w:rsidRPr="00F860CC" w:rsidTr="00F860CC">
        <w:trPr>
          <w:trHeight w:val="45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F860CC" w:rsidRPr="00F860CC" w:rsidTr="00F860CC">
        <w:trPr>
          <w:trHeight w:val="464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первичный балл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D35"/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  <w:bookmarkEnd w:id="20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257547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12,31</w:t>
            </w:r>
          </w:p>
        </w:tc>
      </w:tr>
      <w:tr w:rsidR="00F860CC" w:rsidRPr="00F860CC" w:rsidTr="00F860CC">
        <w:trPr>
          <w:trHeight w:val="139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RANGE!D36"/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58,04%</w:t>
            </w:r>
            <w:bookmarkEnd w:id="21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40,75%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257547" w:rsidP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43,96%</w:t>
            </w:r>
          </w:p>
        </w:tc>
      </w:tr>
    </w:tbl>
    <w:p w:rsidR="00E345EC" w:rsidRPr="00716E1A" w:rsidRDefault="00E345E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p w:rsidR="00E345EC" w:rsidRPr="00716E1A" w:rsidRDefault="00257547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10000"/>
          <w:sz w:val="24"/>
          <w:szCs w:val="24"/>
        </w:rPr>
        <w:t xml:space="preserve">Средний % </w:t>
      </w:r>
      <w:r w:rsidRPr="00F860CC">
        <w:rPr>
          <w:rFonts w:ascii="Times New Roman" w:hAnsi="Times New Roman" w:cs="Times New Roman"/>
          <w:color w:val="000000"/>
          <w:sz w:val="24"/>
          <w:szCs w:val="24"/>
        </w:rPr>
        <w:t>первичного балла от максимально возможного балла</w:t>
      </w:r>
      <w:r w:rsidR="00A57515">
        <w:rPr>
          <w:rFonts w:ascii="Times New Roman" w:hAnsi="Times New Roman" w:cs="Times New Roman"/>
          <w:color w:val="000000"/>
          <w:sz w:val="24"/>
          <w:szCs w:val="24"/>
        </w:rPr>
        <w:t xml:space="preserve"> выше краевого показателя, но незначительно.</w:t>
      </w:r>
    </w:p>
    <w:p w:rsidR="00F860CC" w:rsidRPr="00952861" w:rsidRDefault="00F860CC" w:rsidP="00A57515">
      <w:pPr>
        <w:pStyle w:val="af1"/>
        <w:spacing w:before="0" w:after="0"/>
        <w:jc w:val="center"/>
        <w:textAlignment w:val="baseline"/>
        <w:rPr>
          <w:b/>
          <w:bCs/>
          <w:i/>
          <w:color w:val="000000"/>
          <w:kern w:val="24"/>
        </w:rPr>
      </w:pPr>
      <w:r w:rsidRPr="00952861">
        <w:rPr>
          <w:b/>
          <w:bCs/>
          <w:i/>
          <w:color w:val="000000"/>
          <w:kern w:val="24"/>
        </w:rPr>
        <w:t>Средний процент освоения основных групп умений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433"/>
        <w:gridCol w:w="2410"/>
        <w:gridCol w:w="2835"/>
        <w:gridCol w:w="3402"/>
      </w:tblGrid>
      <w:tr w:rsidR="00F860CC" w:rsidRPr="00F860CC" w:rsidTr="00F860CC">
        <w:trPr>
          <w:trHeight w:val="46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1 группа</w:t>
            </w:r>
          </w:p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1E25">
              <w:rPr>
                <w:rFonts w:ascii="Times New Roman" w:hAnsi="Times New Roman" w:cs="Times New Roman"/>
              </w:rPr>
              <w:t>писание и объяснение естественнонаучных явлений на основе имеющихся научных знаний.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2 группа</w:t>
            </w:r>
          </w:p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91E25">
              <w:rPr>
                <w:rFonts w:ascii="Times New Roman" w:hAnsi="Times New Roman" w:cs="Times New Roman"/>
              </w:rPr>
              <w:t>аспознавание научных вопросов и применение методов естественнонаучного исследования.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3 группа</w:t>
            </w:r>
          </w:p>
          <w:p w:rsidR="00F860CC" w:rsidRPr="00D91E25" w:rsidRDefault="00F860CC" w:rsidP="00F860CC">
            <w:pPr>
              <w:pStyle w:val="a6"/>
              <w:ind w:left="0" w:firstLine="567"/>
            </w:pPr>
            <w:r>
              <w:t>и</w:t>
            </w:r>
            <w:r w:rsidRPr="00D91E25">
              <w:t>нтерпретация данных и использование научных доказательств для получения выводов.</w:t>
            </w:r>
          </w:p>
          <w:p w:rsidR="00F860CC" w:rsidRPr="00F860CC" w:rsidRDefault="00F860CC" w:rsidP="00F860CC">
            <w:pPr>
              <w:rPr>
                <w:rFonts w:ascii="Times New Roman" w:hAnsi="Times New Roman" w:cs="Times New Roman"/>
              </w:rPr>
            </w:pPr>
          </w:p>
        </w:tc>
      </w:tr>
      <w:tr w:rsidR="00F860CC" w:rsidRPr="00F860CC" w:rsidTr="00F860CC">
        <w:trPr>
          <w:trHeight w:val="2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60,83%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I30"/>
            <w:r w:rsidRPr="00F860CC">
              <w:rPr>
                <w:rFonts w:ascii="Times New Roman" w:hAnsi="Times New Roman" w:cs="Times New Roman"/>
                <w:color w:val="000000"/>
              </w:rPr>
              <w:t>58,68%</w:t>
            </w:r>
            <w:bookmarkEnd w:id="2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J30"/>
            <w:r w:rsidRPr="00F860CC">
              <w:rPr>
                <w:rFonts w:ascii="Times New Roman" w:hAnsi="Times New Roman" w:cs="Times New Roman"/>
                <w:color w:val="000000"/>
              </w:rPr>
              <w:t>52,08%</w:t>
            </w:r>
            <w:bookmarkEnd w:id="23"/>
          </w:p>
        </w:tc>
      </w:tr>
      <w:tr w:rsidR="00F860CC" w:rsidRPr="00F860CC" w:rsidTr="00F860CC">
        <w:trPr>
          <w:trHeight w:val="10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36,36%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49,24%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31,06%</w:t>
            </w:r>
          </w:p>
        </w:tc>
      </w:tr>
      <w:tr w:rsidR="00F860CC" w:rsidRPr="00F860CC" w:rsidTr="00F860CC">
        <w:trPr>
          <w:trHeight w:val="2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A57515" w:rsidP="00F86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48,59%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A57515" w:rsidP="00F86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53,96%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A57515" w:rsidP="00F86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41,57%</w:t>
            </w:r>
          </w:p>
        </w:tc>
      </w:tr>
      <w:tr w:rsidR="00F860CC" w:rsidRPr="00F860CC" w:rsidTr="00F860CC">
        <w:trPr>
          <w:trHeight w:val="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0CC" w:rsidRPr="00F860CC" w:rsidRDefault="00F860CC" w:rsidP="00F860CC">
            <w:pPr>
              <w:jc w:val="center"/>
              <w:rPr>
                <w:rFonts w:ascii="Times New Roman" w:hAnsi="Times New Roman" w:cs="Times New Roman"/>
              </w:rPr>
            </w:pPr>
            <w:r w:rsidRPr="00F860C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44,77%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46,49%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60CC" w:rsidRPr="00F860CC" w:rsidRDefault="00F86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CC">
              <w:rPr>
                <w:rFonts w:ascii="Times New Roman" w:hAnsi="Times New Roman" w:cs="Times New Roman"/>
                <w:color w:val="000000"/>
              </w:rPr>
              <w:t>37,58%</w:t>
            </w:r>
          </w:p>
        </w:tc>
      </w:tr>
    </w:tbl>
    <w:p w:rsidR="00A57515" w:rsidRPr="00D91E25" w:rsidRDefault="00F860CC" w:rsidP="00A57515">
      <w:pPr>
        <w:pStyle w:val="a6"/>
        <w:ind w:left="0" w:firstLine="567"/>
      </w:pPr>
      <w:r w:rsidRPr="00952861">
        <w:t>Как показывают данные, отображенные в таблице</w:t>
      </w:r>
      <w:r>
        <w:t>,</w:t>
      </w:r>
      <w:r w:rsidRPr="00952861">
        <w:t xml:space="preserve"> результаты освоения всех трех групп умений у восьмиклассников нашей школы практически совпад</w:t>
      </w:r>
      <w:r w:rsidR="00A57515">
        <w:t xml:space="preserve">ают с краевыми показателями и выше. </w:t>
      </w:r>
      <w:r w:rsidRPr="00952861">
        <w:t xml:space="preserve">Лучше всего ребята умеют </w:t>
      </w:r>
      <w:r w:rsidR="00A57515">
        <w:t>распознавать научные вопросы и применять методы</w:t>
      </w:r>
      <w:r w:rsidR="00A57515" w:rsidRPr="00D91E25">
        <w:t xml:space="preserve"> е</w:t>
      </w:r>
      <w:r w:rsidR="00A57515">
        <w:t>стественнонаучного исследования, хуже-интерпретировать</w:t>
      </w:r>
      <w:r w:rsidR="00A57515" w:rsidRPr="00D91E25">
        <w:t xml:space="preserve"> данны</w:t>
      </w:r>
      <w:r w:rsidR="00A57515">
        <w:t>е и использовать</w:t>
      </w:r>
      <w:r w:rsidR="00A57515" w:rsidRPr="00D91E25">
        <w:t xml:space="preserve"> научны</w:t>
      </w:r>
      <w:r w:rsidR="00A57515">
        <w:t>е</w:t>
      </w:r>
      <w:r w:rsidR="00A57515" w:rsidRPr="00D91E25">
        <w:t xml:space="preserve"> доказательств</w:t>
      </w:r>
      <w:r w:rsidR="00A57515">
        <w:t>а</w:t>
      </w:r>
      <w:r w:rsidR="00A57515" w:rsidRPr="00D91E25">
        <w:t xml:space="preserve"> для получения выводов.</w:t>
      </w:r>
    </w:p>
    <w:p w:rsidR="00AB03CD" w:rsidRPr="00716E1A" w:rsidRDefault="00AB03CD" w:rsidP="00A57515">
      <w:pPr>
        <w:pStyle w:val="Default"/>
        <w:ind w:firstLine="567"/>
        <w:jc w:val="both"/>
        <w:rPr>
          <w:b/>
          <w:bCs/>
          <w:i/>
          <w:iCs/>
          <w:color w:val="010000"/>
        </w:rPr>
      </w:pPr>
    </w:p>
    <w:p w:rsidR="00AB03CD" w:rsidRPr="00716E1A" w:rsidRDefault="00AB03CD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10000"/>
          <w:sz w:val="24"/>
          <w:szCs w:val="24"/>
        </w:rPr>
      </w:pPr>
    </w:p>
    <w:p w:rsidR="00AB03CD" w:rsidRPr="00716E1A" w:rsidRDefault="00F860CC" w:rsidP="002A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1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10000"/>
          <w:sz w:val="24"/>
          <w:szCs w:val="24"/>
        </w:rPr>
        <w:drawing>
          <wp:inline distT="0" distB="0" distL="0" distR="0">
            <wp:extent cx="4572000" cy="2457450"/>
            <wp:effectExtent l="19050" t="0" r="0" b="0"/>
            <wp:docPr id="1" name="Рисунок 1" descr="C:\Users\Titova\AppData\Local\Temp\Rar$DIa0.269\600010_ККР8 по естествознанию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AppData\Local\Temp\Rar$DIa0.269\600010_ККР8 по естествознанию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B6" w:rsidRPr="00D47E3C" w:rsidRDefault="00A57515" w:rsidP="0075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D47E3C">
        <w:rPr>
          <w:rFonts w:ascii="Times New Roman" w:hAnsi="Times New Roman" w:cs="Times New Roman"/>
          <w:sz w:val="24"/>
          <w:szCs w:val="24"/>
        </w:rPr>
        <w:t xml:space="preserve"> ИОУ результаты выше ожидаемых.</w:t>
      </w:r>
    </w:p>
    <w:p w:rsidR="00273A0F" w:rsidRPr="00716E1A" w:rsidRDefault="00273A0F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16E1A">
        <w:rPr>
          <w:rFonts w:ascii="Times New Roman" w:hAnsi="Times New Roman" w:cs="Times New Roman"/>
          <w:sz w:val="24"/>
          <w:szCs w:val="24"/>
        </w:rPr>
        <w:t xml:space="preserve"> В этом учебном году Всероссийские проверочные работы выполняли обучающиеся 5х, 6х классов, которые проводились 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№ 662, приказом Министерства образования и науки Российской Федерации от 20.10.2017 г. № 1025 «О проведении мониторинга качества образования»,  а также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15.12.2016г. № 1598.</w:t>
      </w:r>
    </w:p>
    <w:p w:rsidR="00273A0F" w:rsidRPr="00716E1A" w:rsidRDefault="00273A0F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                     В рамках Всероссийских проверочных работ в этом учебном году были оценены предметные умения обучающихся </w:t>
      </w:r>
      <w:r w:rsidRPr="00716E1A">
        <w:rPr>
          <w:rFonts w:ascii="Times New Roman" w:hAnsi="Times New Roman" w:cs="Times New Roman"/>
          <w:b/>
          <w:sz w:val="24"/>
          <w:szCs w:val="24"/>
        </w:rPr>
        <w:t>5</w:t>
      </w:r>
      <w:r w:rsidR="0045338E">
        <w:rPr>
          <w:rFonts w:ascii="Times New Roman" w:hAnsi="Times New Roman" w:cs="Times New Roman"/>
          <w:b/>
          <w:sz w:val="24"/>
          <w:szCs w:val="24"/>
        </w:rPr>
        <w:t>-</w:t>
      </w:r>
      <w:r w:rsidRPr="00716E1A">
        <w:rPr>
          <w:rFonts w:ascii="Times New Roman" w:hAnsi="Times New Roman" w:cs="Times New Roman"/>
          <w:b/>
          <w:sz w:val="24"/>
          <w:szCs w:val="24"/>
        </w:rPr>
        <w:t>х классов в области математики, русского языка, истории, биологии</w:t>
      </w:r>
      <w:r w:rsidRPr="00716E1A">
        <w:rPr>
          <w:rFonts w:ascii="Times New Roman" w:hAnsi="Times New Roman" w:cs="Times New Roman"/>
          <w:sz w:val="24"/>
          <w:szCs w:val="24"/>
        </w:rPr>
        <w:t>. Результаты данных работ отражены в сравнении с муниципальными, краевыми и всероссийскими показателями.</w:t>
      </w:r>
    </w:p>
    <w:tbl>
      <w:tblPr>
        <w:tblW w:w="10211" w:type="dxa"/>
        <w:tblInd w:w="103" w:type="dxa"/>
        <w:tblLayout w:type="fixed"/>
        <w:tblLook w:val="04A0"/>
      </w:tblPr>
      <w:tblGrid>
        <w:gridCol w:w="1423"/>
        <w:gridCol w:w="992"/>
        <w:gridCol w:w="1097"/>
        <w:gridCol w:w="1117"/>
        <w:gridCol w:w="1116"/>
        <w:gridCol w:w="1116"/>
        <w:gridCol w:w="1117"/>
        <w:gridCol w:w="1116"/>
        <w:gridCol w:w="1117"/>
      </w:tblGrid>
      <w:tr w:rsidR="00273A0F" w:rsidRPr="00DF0B5D" w:rsidTr="00DF0B5D">
        <w:trPr>
          <w:trHeight w:val="34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0F" w:rsidRPr="005022CE" w:rsidRDefault="00273A0F" w:rsidP="00DF0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267295" w:rsidRDefault="00273A0F" w:rsidP="00DF0B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61ECC" w:rsidRDefault="00273A0F" w:rsidP="00DF0B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A0F" w:rsidRPr="00271295" w:rsidRDefault="00273A0F" w:rsidP="00DF0B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273A0F" w:rsidRPr="00DF0B5D" w:rsidTr="00DF0B5D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4526" w:rsidRPr="00502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67295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267295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561ECC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61ECC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9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95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</w:tr>
      <w:tr w:rsidR="00273A0F" w:rsidRPr="00DF0B5D" w:rsidTr="00DF0B5D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Вся выборка (Россия)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5022C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5022C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67295" w:rsidRDefault="00267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267295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561ECC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61ECC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9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3A0F" w:rsidRPr="00DF0B5D" w:rsidTr="00DF0B5D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5022C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67295" w:rsidRDefault="00267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267295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561ECC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61ECC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273A0F" w:rsidRPr="00DF0B5D" w:rsidTr="00DF0B5D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5022C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67295" w:rsidRDefault="00267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267295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561ECC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61ECC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273A0F" w:rsidRPr="00DF0B5D" w:rsidTr="00DF0B5D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Дзержинская сш№1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022CE" w:rsidRDefault="005022C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67295" w:rsidRDefault="00267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267295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F" w:rsidRPr="00561ECC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561ECC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0F" w:rsidRPr="00271295" w:rsidRDefault="00271295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</w:tbl>
    <w:p w:rsidR="00273A0F" w:rsidRPr="00716E1A" w:rsidRDefault="00273A0F" w:rsidP="00273A0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418"/>
        <w:gridCol w:w="1134"/>
        <w:gridCol w:w="1275"/>
      </w:tblGrid>
      <w:tr w:rsidR="00273A0F" w:rsidRPr="00DF0B5D" w:rsidTr="00DF0B5D">
        <w:trPr>
          <w:trHeight w:val="405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273A0F" w:rsidRPr="00DF0B5D" w:rsidTr="00DF0B5D">
        <w:trPr>
          <w:trHeight w:val="354"/>
        </w:trPr>
        <w:tc>
          <w:tcPr>
            <w:tcW w:w="4678" w:type="dxa"/>
            <w:shd w:val="clear" w:color="auto" w:fill="auto"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3A0F" w:rsidRPr="005022CE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A0F" w:rsidRPr="00250C82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EB6D90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A0F" w:rsidRPr="00250C82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273A0F" w:rsidRPr="00DF0B5D" w:rsidTr="00DF0B5D">
        <w:trPr>
          <w:trHeight w:val="517"/>
        </w:trPr>
        <w:tc>
          <w:tcPr>
            <w:tcW w:w="4678" w:type="dxa"/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A0F" w:rsidRPr="00250C82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EB6D90" w:rsidRDefault="00EB6D9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A0F" w:rsidRPr="00250C82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A0F" w:rsidRPr="00DF0B5D" w:rsidTr="00DF0B5D">
        <w:trPr>
          <w:trHeight w:val="278"/>
        </w:trPr>
        <w:tc>
          <w:tcPr>
            <w:tcW w:w="4678" w:type="dxa"/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A0F" w:rsidRPr="00250C82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EB6D90" w:rsidRDefault="00EB6D9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A0F" w:rsidRPr="00250C82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3A0F" w:rsidRPr="00DF0B5D" w:rsidTr="00DF0B5D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273A0F" w:rsidRPr="005022CE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за ВПР ниже отметки за предыдущую четверть по журналу (понизили)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3A0F" w:rsidRPr="005022CE" w:rsidRDefault="00FB13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A0F" w:rsidRPr="00250C82" w:rsidRDefault="00250C8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EB6D90" w:rsidRDefault="00EB6D9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A0F" w:rsidRPr="00250C82" w:rsidRDefault="00561E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73A0F" w:rsidRPr="00716E1A" w:rsidRDefault="00273A0F" w:rsidP="00273A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03" w:type="dxa"/>
        <w:tblLayout w:type="fixed"/>
        <w:tblLook w:val="04A0"/>
      </w:tblPr>
      <w:tblGrid>
        <w:gridCol w:w="974"/>
        <w:gridCol w:w="1140"/>
        <w:gridCol w:w="1054"/>
        <w:gridCol w:w="1054"/>
        <w:gridCol w:w="1054"/>
        <w:gridCol w:w="1055"/>
        <w:gridCol w:w="1054"/>
        <w:gridCol w:w="1054"/>
        <w:gridCol w:w="1054"/>
      </w:tblGrid>
      <w:tr w:rsidR="0045338E" w:rsidRPr="00DF0B5D" w:rsidTr="0045338E">
        <w:trPr>
          <w:trHeight w:val="43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51598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C3227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Окружающий мир, Биология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1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История</w:t>
            </w:r>
          </w:p>
        </w:tc>
      </w:tr>
      <w:tr w:rsidR="0045338E" w:rsidRPr="00DF0B5D" w:rsidTr="0045338E">
        <w:trPr>
          <w:trHeight w:val="1076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ср.балл по школе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отметочный балл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651598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651598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отметочный балл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C3227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C3227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отметочный балл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(% от максимального балла)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отметочный балл</w:t>
            </w:r>
          </w:p>
        </w:tc>
      </w:tr>
      <w:tr w:rsidR="0045338E" w:rsidRPr="00DF0B5D" w:rsidTr="0045338E">
        <w:trPr>
          <w:trHeight w:val="29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2018,</w:t>
            </w: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класс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5022CE">
              <w:rPr>
                <w:rFonts w:ascii="Times New Roman" w:hAnsi="Times New Roman" w:cs="Times New Roman"/>
              </w:rPr>
              <w:t>27,4</w:t>
            </w:r>
            <w:r w:rsidRPr="005022CE">
              <w:rPr>
                <w:rFonts w:ascii="Times New Roman" w:hAnsi="Times New Roman" w:cs="Times New Roman"/>
              </w:rPr>
              <w:br/>
              <w:t>макс.38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502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51598" w:rsidRDefault="0045338E" w:rsidP="001775D7">
            <w:pPr>
              <w:rPr>
                <w:rFonts w:ascii="Times New Roman" w:hAnsi="Times New Roman" w:cs="Times New Roman"/>
              </w:rPr>
            </w:pPr>
            <w:r w:rsidRPr="00651598">
              <w:rPr>
                <w:rFonts w:ascii="Times New Roman" w:hAnsi="Times New Roman" w:cs="Times New Roman"/>
              </w:rPr>
              <w:t>12,2</w:t>
            </w:r>
          </w:p>
          <w:p w:rsidR="0045338E" w:rsidRPr="00651598" w:rsidRDefault="0045338E" w:rsidP="001775D7">
            <w:pPr>
              <w:rPr>
                <w:rFonts w:ascii="Times New Roman" w:hAnsi="Times New Roman" w:cs="Times New Roman"/>
              </w:rPr>
            </w:pPr>
            <w:r w:rsidRPr="00651598">
              <w:rPr>
                <w:rFonts w:ascii="Times New Roman" w:hAnsi="Times New Roman" w:cs="Times New Roman"/>
              </w:rPr>
              <w:t>макс.18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51598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65159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C3227C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C3227C">
              <w:rPr>
                <w:rFonts w:ascii="Times New Roman" w:hAnsi="Times New Roman" w:cs="Times New Roman"/>
              </w:rPr>
              <w:t>24,7</w:t>
            </w:r>
            <w:r w:rsidRPr="00C3227C">
              <w:rPr>
                <w:rFonts w:ascii="Times New Roman" w:hAnsi="Times New Roman" w:cs="Times New Roman"/>
              </w:rPr>
              <w:br/>
              <w:t>макс.32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C3227C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C3227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691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69178C">
              <w:rPr>
                <w:rFonts w:ascii="Times New Roman" w:hAnsi="Times New Roman" w:cs="Times New Roman"/>
              </w:rPr>
              <w:t>-</w:t>
            </w:r>
          </w:p>
        </w:tc>
      </w:tr>
      <w:tr w:rsidR="0045338E" w:rsidRPr="00DF0B5D" w:rsidTr="0045338E">
        <w:trPr>
          <w:trHeight w:val="29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2019,</w:t>
            </w:r>
            <w:r w:rsidRPr="00502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 класс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5022CE">
              <w:rPr>
                <w:rFonts w:ascii="Times New Roman" w:hAnsi="Times New Roman" w:cs="Times New Roman"/>
              </w:rPr>
              <w:t>30,4</w:t>
            </w:r>
          </w:p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5022CE">
              <w:rPr>
                <w:rFonts w:ascii="Times New Roman" w:hAnsi="Times New Roman" w:cs="Times New Roman"/>
              </w:rPr>
              <w:t>макс.45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5022C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 w:rsidRPr="005022C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98" w:rsidRPr="00651598" w:rsidRDefault="00651598" w:rsidP="00DF0B5D">
            <w:pPr>
              <w:jc w:val="center"/>
              <w:rPr>
                <w:rFonts w:ascii="Times New Roman" w:hAnsi="Times New Roman" w:cs="Times New Roman"/>
              </w:rPr>
            </w:pPr>
            <w:r w:rsidRPr="00651598">
              <w:rPr>
                <w:rFonts w:ascii="Times New Roman" w:hAnsi="Times New Roman" w:cs="Times New Roman"/>
              </w:rPr>
              <w:t>10,1</w:t>
            </w:r>
          </w:p>
          <w:p w:rsidR="0045338E" w:rsidRPr="00651598" w:rsidRDefault="00651598" w:rsidP="00DF0B5D">
            <w:pPr>
              <w:jc w:val="center"/>
              <w:rPr>
                <w:rFonts w:ascii="Times New Roman" w:hAnsi="Times New Roman" w:cs="Times New Roman"/>
              </w:rPr>
            </w:pPr>
            <w:r w:rsidRPr="00651598">
              <w:rPr>
                <w:rFonts w:ascii="Times New Roman" w:hAnsi="Times New Roman" w:cs="Times New Roman"/>
              </w:rPr>
              <w:t>макс.20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51598" w:rsidRDefault="00651598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7C" w:rsidRDefault="00C3227C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45338E" w:rsidRPr="00C3227C" w:rsidRDefault="00C3227C" w:rsidP="00DF0B5D">
            <w:pPr>
              <w:jc w:val="center"/>
              <w:rPr>
                <w:rFonts w:ascii="Times New Roman" w:hAnsi="Times New Roman" w:cs="Times New Roman"/>
              </w:rPr>
            </w:pPr>
            <w:r w:rsidRPr="00C3227C">
              <w:rPr>
                <w:rFonts w:ascii="Times New Roman" w:hAnsi="Times New Roman" w:cs="Times New Roman"/>
              </w:rPr>
              <w:t>макс.27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C3227C" w:rsidRDefault="00561ECC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  <w:p w:rsidR="0045338E" w:rsidRPr="0069178C" w:rsidRDefault="00782CAA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5338E">
              <w:rPr>
                <w:rFonts w:ascii="Times New Roman" w:hAnsi="Times New Roman" w:cs="Times New Roman"/>
              </w:rPr>
              <w:t>акс. 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8E" w:rsidRPr="0069178C" w:rsidRDefault="0045338E" w:rsidP="00DF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273A0F" w:rsidRPr="00AF6850" w:rsidRDefault="00273A0F" w:rsidP="00273A0F">
      <w:pPr>
        <w:rPr>
          <w:rFonts w:ascii="Times New Roman" w:hAnsi="Times New Roman" w:cs="Times New Roman"/>
          <w:sz w:val="24"/>
          <w:szCs w:val="24"/>
        </w:rPr>
      </w:pPr>
      <w:r w:rsidRPr="00AF6850">
        <w:rPr>
          <w:rFonts w:ascii="Times New Roman" w:hAnsi="Times New Roman" w:cs="Times New Roman"/>
          <w:sz w:val="24"/>
          <w:szCs w:val="24"/>
        </w:rPr>
        <w:t>Выводы:</w:t>
      </w:r>
      <w:r w:rsidR="00AF6850" w:rsidRPr="00DC3CF0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 w:rsidR="00AF6850">
        <w:rPr>
          <w:rFonts w:ascii="Times New Roman" w:hAnsi="Times New Roman" w:cs="Times New Roman"/>
          <w:sz w:val="24"/>
          <w:szCs w:val="24"/>
        </w:rPr>
        <w:t>ВПР по истории и русскому языку</w:t>
      </w:r>
      <w:r w:rsidR="0045338E">
        <w:rPr>
          <w:rFonts w:ascii="Times New Roman" w:hAnsi="Times New Roman" w:cs="Times New Roman"/>
          <w:sz w:val="24"/>
          <w:szCs w:val="24"/>
        </w:rPr>
        <w:t>,</w:t>
      </w:r>
      <w:r w:rsidR="00610D97">
        <w:rPr>
          <w:rFonts w:ascii="Times New Roman" w:hAnsi="Times New Roman" w:cs="Times New Roman"/>
          <w:sz w:val="24"/>
          <w:szCs w:val="24"/>
        </w:rPr>
        <w:t>м</w:t>
      </w:r>
      <w:r w:rsidR="00D47E3C">
        <w:rPr>
          <w:rFonts w:ascii="Times New Roman" w:hAnsi="Times New Roman" w:cs="Times New Roman"/>
          <w:sz w:val="24"/>
          <w:szCs w:val="24"/>
        </w:rPr>
        <w:t>атематике, биологи</w:t>
      </w:r>
      <w:r w:rsidR="00AF6850" w:rsidRPr="00DC3CF0">
        <w:rPr>
          <w:rFonts w:ascii="Times New Roman" w:hAnsi="Times New Roman" w:cs="Times New Roman"/>
          <w:sz w:val="24"/>
          <w:szCs w:val="24"/>
        </w:rPr>
        <w:t xml:space="preserve">и </w:t>
      </w:r>
      <w:r w:rsidR="00D47E3C">
        <w:rPr>
          <w:rFonts w:ascii="Times New Roman" w:hAnsi="Times New Roman" w:cs="Times New Roman"/>
          <w:sz w:val="24"/>
          <w:szCs w:val="24"/>
        </w:rPr>
        <w:t xml:space="preserve">и </w:t>
      </w:r>
      <w:r w:rsidR="00AF6850" w:rsidRPr="00DC3CF0">
        <w:rPr>
          <w:rFonts w:ascii="Times New Roman" w:hAnsi="Times New Roman" w:cs="Times New Roman"/>
          <w:sz w:val="24"/>
          <w:szCs w:val="24"/>
        </w:rPr>
        <w:t xml:space="preserve">сопоставляя средний </w:t>
      </w:r>
      <w:r w:rsidR="0045338E">
        <w:rPr>
          <w:rFonts w:ascii="Times New Roman" w:hAnsi="Times New Roman" w:cs="Times New Roman"/>
          <w:sz w:val="24"/>
          <w:szCs w:val="24"/>
        </w:rPr>
        <w:t>процент выполнения работы</w:t>
      </w:r>
      <w:r w:rsidR="00AF6850" w:rsidRPr="00DC3CF0">
        <w:rPr>
          <w:rFonts w:ascii="Times New Roman" w:hAnsi="Times New Roman" w:cs="Times New Roman"/>
          <w:sz w:val="24"/>
          <w:szCs w:val="24"/>
        </w:rPr>
        <w:t xml:space="preserve"> и средний процент </w:t>
      </w:r>
      <w:r w:rsidR="0045338E">
        <w:rPr>
          <w:rFonts w:ascii="Times New Roman" w:hAnsi="Times New Roman" w:cs="Times New Roman"/>
          <w:bCs/>
          <w:sz w:val="24"/>
          <w:szCs w:val="24"/>
        </w:rPr>
        <w:t>выполнения работы на 4 и 5</w:t>
      </w:r>
      <w:r w:rsidR="00AF6850" w:rsidRPr="00DC3CF0">
        <w:rPr>
          <w:rFonts w:ascii="Times New Roman" w:hAnsi="Times New Roman" w:cs="Times New Roman"/>
          <w:sz w:val="24"/>
          <w:szCs w:val="24"/>
        </w:rPr>
        <w:t xml:space="preserve">, видим, что эти показатели </w:t>
      </w:r>
      <w:r w:rsidR="00AF6850">
        <w:rPr>
          <w:rFonts w:ascii="Times New Roman" w:hAnsi="Times New Roman" w:cs="Times New Roman"/>
          <w:sz w:val="24"/>
          <w:szCs w:val="24"/>
        </w:rPr>
        <w:t xml:space="preserve">в целом по школе выше </w:t>
      </w:r>
      <w:r w:rsidR="00AF6850" w:rsidRPr="00DC3CF0">
        <w:rPr>
          <w:rFonts w:ascii="Times New Roman" w:hAnsi="Times New Roman" w:cs="Times New Roman"/>
          <w:sz w:val="24"/>
          <w:szCs w:val="24"/>
        </w:rPr>
        <w:t>региональных</w:t>
      </w:r>
      <w:r w:rsidR="00AF6850">
        <w:rPr>
          <w:rFonts w:ascii="Times New Roman" w:hAnsi="Times New Roman" w:cs="Times New Roman"/>
          <w:sz w:val="24"/>
          <w:szCs w:val="24"/>
        </w:rPr>
        <w:t xml:space="preserve"> и всероссийских результатов.</w:t>
      </w:r>
    </w:p>
    <w:p w:rsidR="00273A0F" w:rsidRPr="00716E1A" w:rsidRDefault="00273A0F" w:rsidP="00273A0F">
      <w:pPr>
        <w:rPr>
          <w:rFonts w:ascii="Times New Roman" w:hAnsi="Times New Roman" w:cs="Times New Roman"/>
          <w:sz w:val="24"/>
          <w:szCs w:val="24"/>
        </w:rPr>
      </w:pPr>
    </w:p>
    <w:p w:rsidR="00273A0F" w:rsidRPr="00716E1A" w:rsidRDefault="00273A0F" w:rsidP="00273A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В этом учебном году шестиклассники Дзержинской школы №</w:t>
      </w:r>
      <w:r w:rsidR="008B0E5C">
        <w:rPr>
          <w:rFonts w:ascii="Times New Roman" w:hAnsi="Times New Roman" w:cs="Times New Roman"/>
          <w:sz w:val="24"/>
          <w:szCs w:val="24"/>
        </w:rPr>
        <w:t>1</w:t>
      </w:r>
      <w:r w:rsidRPr="00716E1A">
        <w:rPr>
          <w:rFonts w:ascii="Times New Roman" w:hAnsi="Times New Roman" w:cs="Times New Roman"/>
          <w:sz w:val="24"/>
          <w:szCs w:val="24"/>
        </w:rPr>
        <w:t xml:space="preserve"> приняли участие в проведении Всероссийских проверочных работ, которые были проведены вместо традиционных итоговых контрольных работ. Предметные умения обучающихся 6х классов были оценены в области математики, русского языка, истории, биологии, географии, обществознания. Результаты данных работ отражены в сравнении с муниципальными, краевыми и всероссийскими показателями.</w:t>
      </w:r>
    </w:p>
    <w:tbl>
      <w:tblPr>
        <w:tblW w:w="9564" w:type="dxa"/>
        <w:tblInd w:w="103" w:type="dxa"/>
        <w:tblLayout w:type="fixed"/>
        <w:tblLook w:val="04A0"/>
      </w:tblPr>
      <w:tblGrid>
        <w:gridCol w:w="13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2"/>
        <w:gridCol w:w="683"/>
        <w:gridCol w:w="683"/>
      </w:tblGrid>
      <w:tr w:rsidR="00273A0F" w:rsidRPr="00DF0B5D" w:rsidTr="00DF0B5D">
        <w:trPr>
          <w:trHeight w:val="46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0F" w:rsidRPr="00DF0B5D" w:rsidRDefault="00273A0F" w:rsidP="00DF0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486348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BA4179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C3227C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9E7A19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7A46E2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F" w:rsidRPr="001724F7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273A0F" w:rsidRPr="00DF0B5D" w:rsidTr="00DF0B5D">
        <w:trPr>
          <w:cantSplit/>
          <w:trHeight w:val="1398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0F" w:rsidRPr="00DF0B5D" w:rsidRDefault="00273A0F" w:rsidP="00DF0B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486348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348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486348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348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BA4179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79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BA4179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79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C3227C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27C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C3227C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27C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9E7A19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A19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9E7A19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A19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7A46E2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46E2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7A46E2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46E2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1724F7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24F7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A0F" w:rsidRPr="001724F7" w:rsidRDefault="00273A0F" w:rsidP="0075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24F7">
              <w:rPr>
                <w:rFonts w:ascii="Times New Roman" w:hAnsi="Times New Roman" w:cs="Times New Roman"/>
                <w:sz w:val="20"/>
                <w:szCs w:val="20"/>
              </w:rPr>
              <w:t>% выполнения на "4" и "5"</w:t>
            </w:r>
          </w:p>
        </w:tc>
      </w:tr>
      <w:tr w:rsidR="00273A0F" w:rsidRPr="00DF0B5D" w:rsidTr="00DF0B5D">
        <w:trPr>
          <w:trHeight w:val="242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0F" w:rsidRPr="006D321D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hAnsi="Times New Roman" w:cs="Times New Roman"/>
                <w:sz w:val="24"/>
                <w:szCs w:val="24"/>
              </w:rPr>
              <w:t xml:space="preserve">Вся выборка </w:t>
            </w:r>
            <w:r w:rsidRPr="006D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(Россия)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9C6A5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2974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B53B94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B53B94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1724F7" w:rsidRDefault="00F61C3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1724F7" w:rsidRDefault="001724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273A0F" w:rsidRPr="00DF0B5D" w:rsidTr="00DF0B5D">
        <w:trPr>
          <w:trHeight w:val="242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0F" w:rsidRPr="006D321D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9C6A5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2974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A514D1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F4482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6D321D" w:rsidRDefault="006D321D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6D321D" w:rsidRDefault="006D321D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273A0F" w:rsidRPr="00DF0B5D" w:rsidTr="00DF0B5D">
        <w:trPr>
          <w:trHeight w:val="474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0F" w:rsidRPr="006D321D" w:rsidRDefault="00273A0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hAnsi="Times New Roman" w:cs="Times New Roman"/>
                <w:sz w:val="24"/>
                <w:szCs w:val="24"/>
              </w:rPr>
              <w:t>Дзержинский  район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9C6A5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2974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F4482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F4482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6D321D" w:rsidRDefault="006D321D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6D321D" w:rsidRDefault="006D321D" w:rsidP="00D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46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A0F" w:rsidRPr="00DF0B5D" w:rsidTr="00DF0B5D">
        <w:trPr>
          <w:trHeight w:val="242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0F" w:rsidRPr="006D321D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3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Дзержинская сш№1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9C6A5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486348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D67BC2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C3227C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2974C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B53B94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7A46E2" w:rsidRDefault="00B53B94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DF0B5D" w:rsidRDefault="00F61C37" w:rsidP="00DF0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0F" w:rsidRPr="001724F7" w:rsidRDefault="001724F7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273A0F" w:rsidRPr="00716E1A" w:rsidRDefault="00273A0F" w:rsidP="00273A0F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276"/>
        <w:gridCol w:w="1276"/>
        <w:gridCol w:w="1134"/>
        <w:gridCol w:w="1417"/>
      </w:tblGrid>
      <w:tr w:rsidR="00273A0F" w:rsidRPr="00DF0B5D" w:rsidTr="00DF0B5D">
        <w:trPr>
          <w:trHeight w:val="315"/>
        </w:trPr>
        <w:tc>
          <w:tcPr>
            <w:tcW w:w="10206" w:type="dxa"/>
            <w:gridSpan w:val="7"/>
            <w:shd w:val="clear" w:color="auto" w:fill="auto"/>
            <w:noWrap/>
            <w:vAlign w:val="bottom"/>
            <w:hideMark/>
          </w:tcPr>
          <w:p w:rsidR="00273A0F" w:rsidRPr="00720B51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273A0F" w:rsidRPr="00DF0B5D" w:rsidTr="00DF0B5D">
        <w:trPr>
          <w:trHeight w:val="840"/>
        </w:trPr>
        <w:tc>
          <w:tcPr>
            <w:tcW w:w="2835" w:type="dxa"/>
            <w:shd w:val="clear" w:color="auto" w:fill="auto"/>
            <w:vAlign w:val="center"/>
            <w:hideMark/>
          </w:tcPr>
          <w:p w:rsidR="00273A0F" w:rsidRPr="00720B51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BA4179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9C6A5C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CE5F40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9E7A19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7A46E2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0F" w:rsidRPr="001724F7" w:rsidRDefault="00273A0F" w:rsidP="00DF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273A0F" w:rsidRPr="00DF0B5D" w:rsidTr="00DF0B5D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273A0F" w:rsidRPr="00720B51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9C6A5C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CE5F40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7A46E2" w:rsidRDefault="00E915FB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0F" w:rsidRPr="0033516F" w:rsidRDefault="0033516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A0F" w:rsidRPr="00DF0B5D" w:rsidTr="00DF0B5D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273A0F" w:rsidRPr="00720B51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9C6A5C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CE5F40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7A46E2" w:rsidRDefault="00E915FB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0F" w:rsidRPr="0033516F" w:rsidRDefault="0033516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73A0F" w:rsidRPr="00DF0B5D" w:rsidTr="00DF0B5D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273A0F" w:rsidRPr="00720B51" w:rsidRDefault="00273A0F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BA4179" w:rsidRDefault="00BA417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9C6A5C" w:rsidRDefault="00416A6C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CE5F40" w:rsidRDefault="00CE5F40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A0F" w:rsidRPr="009E7A19" w:rsidRDefault="000B20B9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A0F" w:rsidRPr="007A46E2" w:rsidRDefault="00E915FB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0F" w:rsidRPr="0033516F" w:rsidRDefault="0033516F" w:rsidP="00DF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73A0F" w:rsidRPr="00716E1A" w:rsidRDefault="00273A0F" w:rsidP="00273A0F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33"/>
        <w:gridCol w:w="532"/>
        <w:gridCol w:w="933"/>
        <w:gridCol w:w="628"/>
        <w:gridCol w:w="978"/>
        <w:gridCol w:w="541"/>
        <w:gridCol w:w="933"/>
        <w:gridCol w:w="532"/>
        <w:gridCol w:w="933"/>
        <w:gridCol w:w="686"/>
        <w:gridCol w:w="933"/>
        <w:gridCol w:w="1003"/>
      </w:tblGrid>
      <w:tr w:rsidR="00753FB6" w:rsidRPr="00DF0B5D" w:rsidTr="00D46213">
        <w:trPr>
          <w:trHeight w:val="804"/>
        </w:trPr>
        <w:tc>
          <w:tcPr>
            <w:tcW w:w="10081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B6" w:rsidRPr="00720B51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0B51">
              <w:rPr>
                <w:rFonts w:ascii="Times New Roman" w:hAnsi="Times New Roman" w:cs="Times New Roman"/>
              </w:rPr>
              <w:t>Результаты обучающихся данной параллели классов по годам</w:t>
            </w:r>
          </w:p>
        </w:tc>
      </w:tr>
      <w:tr w:rsidR="00D46213" w:rsidRPr="00DF0B5D" w:rsidTr="00D46213">
        <w:trPr>
          <w:trHeight w:val="43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53FB6" w:rsidRPr="00DF0B5D" w:rsidRDefault="00753FB6" w:rsidP="0090452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  <w:gridSpan w:val="2"/>
            <w:shd w:val="clear" w:color="auto" w:fill="auto"/>
            <w:noWrap/>
            <w:vAlign w:val="center"/>
            <w:hideMark/>
          </w:tcPr>
          <w:p w:rsidR="00753FB6" w:rsidRPr="00526525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26525">
              <w:rPr>
                <w:rFonts w:ascii="Times New Roman" w:hAnsi="Times New Roman" w:cs="Times New Roman"/>
                <w:iCs/>
              </w:rPr>
              <w:t>Русский язык</w:t>
            </w:r>
          </w:p>
        </w:tc>
        <w:tc>
          <w:tcPr>
            <w:tcW w:w="1551" w:type="dxa"/>
            <w:gridSpan w:val="2"/>
            <w:shd w:val="clear" w:color="auto" w:fill="auto"/>
            <w:noWrap/>
            <w:vAlign w:val="center"/>
            <w:hideMark/>
          </w:tcPr>
          <w:p w:rsidR="00753FB6" w:rsidRPr="00BA4179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A4179">
              <w:rPr>
                <w:rFonts w:ascii="Times New Roman" w:hAnsi="Times New Roman" w:cs="Times New Roman"/>
                <w:iCs/>
              </w:rPr>
              <w:t>Математика</w:t>
            </w:r>
          </w:p>
        </w:tc>
        <w:tc>
          <w:tcPr>
            <w:tcW w:w="1519" w:type="dxa"/>
            <w:gridSpan w:val="2"/>
            <w:shd w:val="clear" w:color="auto" w:fill="auto"/>
            <w:noWrap/>
            <w:vAlign w:val="center"/>
            <w:hideMark/>
          </w:tcPr>
          <w:p w:rsidR="00753FB6" w:rsidRPr="00D67BC2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67BC2">
              <w:rPr>
                <w:rFonts w:ascii="Times New Roman" w:hAnsi="Times New Roman" w:cs="Times New Roman"/>
                <w:iCs/>
              </w:rPr>
              <w:t>Окружающий мир, Биология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center"/>
            <w:hideMark/>
          </w:tcPr>
          <w:p w:rsidR="00753FB6" w:rsidRPr="000B20B9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B20B9">
              <w:rPr>
                <w:rFonts w:ascii="Times New Roman" w:hAnsi="Times New Roman" w:cs="Times New Roman"/>
                <w:iCs/>
              </w:rPr>
              <w:t>История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B6" w:rsidRPr="007A46E2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A46E2">
              <w:rPr>
                <w:rFonts w:ascii="Times New Roman" w:hAnsi="Times New Roman" w:cs="Times New Roman"/>
                <w:iCs/>
              </w:rPr>
              <w:t>Общество знание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B6" w:rsidRPr="00B53B94" w:rsidRDefault="00753FB6" w:rsidP="0090452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53B94">
              <w:rPr>
                <w:rFonts w:ascii="Times New Roman" w:hAnsi="Times New Roman" w:cs="Times New Roman"/>
                <w:iCs/>
              </w:rPr>
              <w:t>География</w:t>
            </w:r>
          </w:p>
        </w:tc>
      </w:tr>
      <w:tr w:rsidR="00D46213" w:rsidRPr="00DF0B5D" w:rsidTr="00D46213">
        <w:trPr>
          <w:cantSplit/>
          <w:trHeight w:val="2053"/>
        </w:trPr>
        <w:tc>
          <w:tcPr>
            <w:tcW w:w="721" w:type="dxa"/>
            <w:shd w:val="clear" w:color="auto" w:fill="auto"/>
            <w:vAlign w:val="center"/>
            <w:hideMark/>
          </w:tcPr>
          <w:p w:rsidR="00753FB6" w:rsidRPr="00DF0B5D" w:rsidRDefault="00753FB6" w:rsidP="0090452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" w:type="dxa"/>
            <w:shd w:val="clear" w:color="auto" w:fill="auto"/>
            <w:textDirection w:val="btLr"/>
            <w:vAlign w:val="center"/>
            <w:hideMark/>
          </w:tcPr>
          <w:p w:rsidR="00753FB6" w:rsidRPr="00526525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6525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753FB6" w:rsidRPr="00526525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6525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  <w:hideMark/>
          </w:tcPr>
          <w:p w:rsidR="00753FB6" w:rsidRPr="00BA4179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4179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753FB6" w:rsidRPr="00BA4179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4179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  <w:hideMark/>
          </w:tcPr>
          <w:p w:rsidR="00753FB6" w:rsidRPr="00D67BC2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753FB6" w:rsidRPr="00D67BC2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  <w:hideMark/>
          </w:tcPr>
          <w:p w:rsidR="00753FB6" w:rsidRPr="000B20B9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20B9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753FB6" w:rsidRPr="000B20B9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20B9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FB6" w:rsidRPr="007A46E2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46E2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FB6" w:rsidRPr="007A46E2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46E2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FB6" w:rsidRPr="00B53B94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3B94">
              <w:rPr>
                <w:rFonts w:ascii="Times New Roman" w:hAnsi="Times New Roman" w:cs="Times New Roman"/>
                <w:sz w:val="18"/>
                <w:szCs w:val="18"/>
              </w:rPr>
              <w:t>средний балл (% от максимального балла)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FB6" w:rsidRPr="00B53B94" w:rsidRDefault="00753FB6" w:rsidP="00904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3B94">
              <w:rPr>
                <w:rFonts w:ascii="Times New Roman" w:hAnsi="Times New Roman" w:cs="Times New Roman"/>
                <w:sz w:val="18"/>
                <w:szCs w:val="18"/>
              </w:rPr>
              <w:t>средний отметочный балл</w:t>
            </w:r>
          </w:p>
        </w:tc>
      </w:tr>
      <w:tr w:rsidR="00D46213" w:rsidRPr="00DF0B5D" w:rsidTr="00D46213">
        <w:trPr>
          <w:trHeight w:val="297"/>
        </w:trPr>
        <w:tc>
          <w:tcPr>
            <w:tcW w:w="721" w:type="dxa"/>
            <w:shd w:val="clear" w:color="auto" w:fill="auto"/>
            <w:vAlign w:val="bottom"/>
            <w:hideMark/>
          </w:tcPr>
          <w:p w:rsidR="00753FB6" w:rsidRPr="00720B51" w:rsidRDefault="00750B32" w:rsidP="00904526">
            <w:pPr>
              <w:pStyle w:val="a3"/>
              <w:rPr>
                <w:rFonts w:ascii="Times New Roman" w:hAnsi="Times New Roman" w:cs="Times New Roman"/>
              </w:rPr>
            </w:pPr>
            <w:r w:rsidRPr="00720B51">
              <w:rPr>
                <w:rFonts w:ascii="Times New Roman" w:hAnsi="Times New Roman" w:cs="Times New Roman"/>
              </w:rPr>
              <w:t>2017</w:t>
            </w:r>
            <w:r w:rsidR="00753FB6" w:rsidRPr="00720B51">
              <w:rPr>
                <w:rFonts w:ascii="Times New Roman" w:hAnsi="Times New Roman" w:cs="Times New Roman"/>
              </w:rPr>
              <w:t xml:space="preserve"> год, </w:t>
            </w:r>
            <w:r w:rsidR="00753FB6" w:rsidRPr="00720B51"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526525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lastRenderedPageBreak/>
              <w:t>31,3</w:t>
            </w:r>
            <w:r w:rsidR="006D7A3C" w:rsidRPr="00526525">
              <w:rPr>
                <w:rFonts w:ascii="Times New Roman" w:hAnsi="Times New Roman" w:cs="Times New Roman"/>
              </w:rPr>
              <w:br/>
              <w:t>макс.43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526525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BA4179" w:rsidRDefault="002E2B96" w:rsidP="00904526">
            <w:pPr>
              <w:pStyle w:val="a3"/>
              <w:rPr>
                <w:rFonts w:ascii="Times New Roman" w:hAnsi="Times New Roman" w:cs="Times New Roman"/>
              </w:rPr>
            </w:pPr>
            <w:r w:rsidRPr="00BA4179">
              <w:rPr>
                <w:rFonts w:ascii="Times New Roman" w:hAnsi="Times New Roman" w:cs="Times New Roman"/>
              </w:rPr>
              <w:t>12,2</w:t>
            </w:r>
            <w:r w:rsidR="006D7A3C" w:rsidRPr="00BA4179">
              <w:rPr>
                <w:rFonts w:ascii="Times New Roman" w:hAnsi="Times New Roman" w:cs="Times New Roman"/>
              </w:rPr>
              <w:br/>
              <w:t>макс.18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53FB6" w:rsidRPr="00BA4179" w:rsidRDefault="002E2B96" w:rsidP="00904526">
            <w:pPr>
              <w:pStyle w:val="a3"/>
              <w:rPr>
                <w:rFonts w:ascii="Times New Roman" w:hAnsi="Times New Roman" w:cs="Times New Roman"/>
              </w:rPr>
            </w:pPr>
            <w:r w:rsidRPr="00BA41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53FB6" w:rsidRPr="00D67BC2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D67BC2">
              <w:rPr>
                <w:rFonts w:ascii="Times New Roman" w:hAnsi="Times New Roman" w:cs="Times New Roman"/>
              </w:rPr>
              <w:t>20,09</w:t>
            </w:r>
            <w:r w:rsidR="006D7A3C" w:rsidRPr="00D67BC2">
              <w:rPr>
                <w:rFonts w:ascii="Times New Roman" w:hAnsi="Times New Roman" w:cs="Times New Roman"/>
              </w:rPr>
              <w:br/>
              <w:t>макс.30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53FB6" w:rsidRPr="00D67BC2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D67BC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0B20B9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0B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0B20B9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0B2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53FB6" w:rsidRPr="007A46E2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7A46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53FB6" w:rsidRPr="007A46E2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7A46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B53B94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B53B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3FB6" w:rsidRPr="00B53B94" w:rsidRDefault="006D7A3C" w:rsidP="00904526">
            <w:pPr>
              <w:pStyle w:val="a3"/>
              <w:rPr>
                <w:rFonts w:ascii="Times New Roman" w:hAnsi="Times New Roman" w:cs="Times New Roman"/>
              </w:rPr>
            </w:pPr>
            <w:r w:rsidRPr="00B53B94">
              <w:rPr>
                <w:rFonts w:ascii="Times New Roman" w:hAnsi="Times New Roman" w:cs="Times New Roman"/>
              </w:rPr>
              <w:t>-</w:t>
            </w:r>
          </w:p>
        </w:tc>
      </w:tr>
      <w:tr w:rsidR="00D46213" w:rsidRPr="00DF0B5D" w:rsidTr="00D46213">
        <w:trPr>
          <w:trHeight w:val="297"/>
        </w:trPr>
        <w:tc>
          <w:tcPr>
            <w:tcW w:w="721" w:type="dxa"/>
            <w:shd w:val="clear" w:color="auto" w:fill="auto"/>
            <w:vAlign w:val="bottom"/>
            <w:hideMark/>
          </w:tcPr>
          <w:p w:rsidR="00753FB6" w:rsidRPr="00720B51" w:rsidRDefault="00750B32" w:rsidP="00904526">
            <w:pPr>
              <w:pStyle w:val="a3"/>
              <w:rPr>
                <w:rFonts w:ascii="Times New Roman" w:hAnsi="Times New Roman" w:cs="Times New Roman"/>
              </w:rPr>
            </w:pPr>
            <w:r w:rsidRPr="00720B51">
              <w:rPr>
                <w:rFonts w:ascii="Times New Roman" w:hAnsi="Times New Roman" w:cs="Times New Roman"/>
              </w:rPr>
              <w:lastRenderedPageBreak/>
              <w:t>2018</w:t>
            </w:r>
            <w:r w:rsidR="00753FB6" w:rsidRPr="00720B51">
              <w:rPr>
                <w:rFonts w:ascii="Times New Roman" w:hAnsi="Times New Roman" w:cs="Times New Roman"/>
              </w:rPr>
              <w:t xml:space="preserve"> год, 5 класс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3017" w:rsidRPr="00526525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29,2</w:t>
            </w:r>
          </w:p>
          <w:p w:rsidR="00753FB6" w:rsidRPr="00526525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макс.45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526525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BA417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BA4179">
              <w:rPr>
                <w:rFonts w:ascii="Times New Roman" w:hAnsi="Times New Roman" w:cs="Times New Roman"/>
              </w:rPr>
              <w:t>10,1</w:t>
            </w:r>
          </w:p>
          <w:p w:rsidR="008A3017" w:rsidRPr="00BA417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BA4179">
              <w:rPr>
                <w:rFonts w:ascii="Times New Roman" w:hAnsi="Times New Roman" w:cs="Times New Roman"/>
              </w:rPr>
              <w:t>макс.20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53FB6" w:rsidRPr="00BA417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BA417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53FB6" w:rsidRPr="00D67BC2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D67BC2">
              <w:rPr>
                <w:rFonts w:ascii="Times New Roman" w:hAnsi="Times New Roman" w:cs="Times New Roman"/>
              </w:rPr>
              <w:t>17,8</w:t>
            </w:r>
            <w:r w:rsidR="00750B32" w:rsidRPr="00D67BC2">
              <w:rPr>
                <w:rFonts w:ascii="Times New Roman" w:hAnsi="Times New Roman" w:cs="Times New Roman"/>
              </w:rPr>
              <w:br/>
              <w:t>макс.28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53FB6" w:rsidRPr="00D67BC2" w:rsidRDefault="00750B32" w:rsidP="00904526">
            <w:pPr>
              <w:pStyle w:val="a3"/>
              <w:rPr>
                <w:rFonts w:ascii="Times New Roman" w:hAnsi="Times New Roman" w:cs="Times New Roman"/>
              </w:rPr>
            </w:pPr>
            <w:r w:rsidRPr="00D67BC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0B20B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0B20B9">
              <w:rPr>
                <w:rFonts w:ascii="Times New Roman" w:hAnsi="Times New Roman" w:cs="Times New Roman"/>
              </w:rPr>
              <w:t>7,3</w:t>
            </w:r>
          </w:p>
          <w:p w:rsidR="008A3017" w:rsidRPr="000B20B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0B20B9">
              <w:rPr>
                <w:rFonts w:ascii="Times New Roman" w:hAnsi="Times New Roman" w:cs="Times New Roman"/>
              </w:rPr>
              <w:t>макс.15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0B20B9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0B20B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53FB6" w:rsidRPr="007A46E2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7A46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53FB6" w:rsidRPr="007A46E2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7A46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Pr="00B53B94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B53B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3FB6" w:rsidRPr="00B53B94" w:rsidRDefault="008A3017" w:rsidP="00904526">
            <w:pPr>
              <w:pStyle w:val="a3"/>
              <w:rPr>
                <w:rFonts w:ascii="Times New Roman" w:hAnsi="Times New Roman" w:cs="Times New Roman"/>
              </w:rPr>
            </w:pPr>
            <w:r w:rsidRPr="00B53B94">
              <w:rPr>
                <w:rFonts w:ascii="Times New Roman" w:hAnsi="Times New Roman" w:cs="Times New Roman"/>
              </w:rPr>
              <w:t>-</w:t>
            </w:r>
          </w:p>
        </w:tc>
      </w:tr>
      <w:tr w:rsidR="00D46213" w:rsidRPr="00DF0B5D" w:rsidTr="00D46213">
        <w:trPr>
          <w:trHeight w:val="297"/>
        </w:trPr>
        <w:tc>
          <w:tcPr>
            <w:tcW w:w="721" w:type="dxa"/>
            <w:shd w:val="clear" w:color="auto" w:fill="auto"/>
            <w:vAlign w:val="bottom"/>
            <w:hideMark/>
          </w:tcPr>
          <w:p w:rsidR="00753FB6" w:rsidRPr="00720B51" w:rsidRDefault="00750B32" w:rsidP="00904526">
            <w:pPr>
              <w:pStyle w:val="a3"/>
              <w:rPr>
                <w:rFonts w:ascii="Times New Roman" w:hAnsi="Times New Roman" w:cs="Times New Roman"/>
              </w:rPr>
            </w:pPr>
            <w:r w:rsidRPr="00720B51">
              <w:rPr>
                <w:rFonts w:ascii="Times New Roman" w:hAnsi="Times New Roman" w:cs="Times New Roman"/>
              </w:rPr>
              <w:t>2019</w:t>
            </w:r>
            <w:r w:rsidR="00753FB6" w:rsidRPr="00720B51">
              <w:rPr>
                <w:rFonts w:ascii="Times New Roman" w:hAnsi="Times New Roman" w:cs="Times New Roman"/>
              </w:rPr>
              <w:t xml:space="preserve"> год, 6 класс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26525" w:rsidRDefault="00526525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753FB6" w:rsidRPr="00526525" w:rsidRDefault="00526525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86348" w:rsidRPr="00526525">
              <w:rPr>
                <w:rFonts w:ascii="Times New Roman" w:hAnsi="Times New Roman" w:cs="Times New Roman"/>
              </w:rPr>
              <w:t>акс.51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526525" w:rsidRDefault="00526525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3516F" w:rsidRDefault="0033516F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  <w:p w:rsidR="00753FB6" w:rsidRPr="00BA4179" w:rsidRDefault="0033516F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макс.16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53FB6" w:rsidRPr="00BA4179" w:rsidRDefault="0033516F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753FB6" w:rsidRPr="00D67BC2" w:rsidRDefault="00C3227C" w:rsidP="00904526">
            <w:pPr>
              <w:pStyle w:val="a3"/>
              <w:rPr>
                <w:rFonts w:ascii="Times New Roman" w:hAnsi="Times New Roman" w:cs="Times New Roman"/>
              </w:rPr>
            </w:pPr>
            <w:r w:rsidRPr="00D67BC2">
              <w:rPr>
                <w:rFonts w:ascii="Times New Roman" w:hAnsi="Times New Roman" w:cs="Times New Roman"/>
              </w:rPr>
              <w:t>17,9</w:t>
            </w:r>
          </w:p>
          <w:p w:rsidR="00C3227C" w:rsidRPr="00D67BC2" w:rsidRDefault="00610D97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3227C" w:rsidRPr="00D67BC2">
              <w:rPr>
                <w:rFonts w:ascii="Times New Roman" w:hAnsi="Times New Roman" w:cs="Times New Roman"/>
              </w:rPr>
              <w:t>акс.</w:t>
            </w:r>
            <w:r w:rsidR="00D67BC2" w:rsidRPr="00D67B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53FB6" w:rsidRPr="00D67BC2" w:rsidRDefault="00A656AB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53FB6" w:rsidRDefault="000B20B9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0B20B9" w:rsidRPr="000B20B9" w:rsidRDefault="006D321D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B20B9">
              <w:rPr>
                <w:rFonts w:ascii="Times New Roman" w:hAnsi="Times New Roman" w:cs="Times New Roman"/>
              </w:rPr>
              <w:t>акс.20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753FB6" w:rsidRPr="000B20B9" w:rsidRDefault="000B20B9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610D97" w:rsidRDefault="00610D97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  <w:p w:rsidR="00D46213" w:rsidRPr="007A46E2" w:rsidRDefault="00610D97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макс.23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53FB6" w:rsidRPr="007A46E2" w:rsidRDefault="00610D97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46213" w:rsidRDefault="00D46213" w:rsidP="00D46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  <w:p w:rsidR="00753FB6" w:rsidRPr="00B53B94" w:rsidRDefault="00D46213" w:rsidP="00D46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макс.37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3FB6" w:rsidRPr="00B53B94" w:rsidRDefault="00D46213" w:rsidP="00904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782CAA" w:rsidRPr="00AF6850" w:rsidRDefault="00753FB6" w:rsidP="00782CAA">
      <w:pPr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Выводы:</w:t>
      </w:r>
      <w:r w:rsidR="00782CAA" w:rsidRPr="00DC3CF0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 w:rsidR="00782CAA">
        <w:rPr>
          <w:rFonts w:ascii="Times New Roman" w:hAnsi="Times New Roman" w:cs="Times New Roman"/>
          <w:sz w:val="24"/>
          <w:szCs w:val="24"/>
        </w:rPr>
        <w:t>ВПР по истории</w:t>
      </w:r>
      <w:r w:rsidR="00F73D2F">
        <w:rPr>
          <w:rFonts w:ascii="Times New Roman" w:hAnsi="Times New Roman" w:cs="Times New Roman"/>
          <w:sz w:val="24"/>
          <w:szCs w:val="24"/>
        </w:rPr>
        <w:t>, обществознанию</w:t>
      </w:r>
      <w:r w:rsidR="00782CAA"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="00F73D2F">
        <w:rPr>
          <w:rFonts w:ascii="Times New Roman" w:hAnsi="Times New Roman" w:cs="Times New Roman"/>
          <w:sz w:val="24"/>
          <w:szCs w:val="24"/>
        </w:rPr>
        <w:t xml:space="preserve"> и</w:t>
      </w:r>
      <w:r w:rsidR="00782CAA" w:rsidRPr="00DC3CF0">
        <w:rPr>
          <w:rFonts w:ascii="Times New Roman" w:hAnsi="Times New Roman" w:cs="Times New Roman"/>
          <w:sz w:val="24"/>
          <w:szCs w:val="24"/>
        </w:rPr>
        <w:t xml:space="preserve">сопоставляя средний </w:t>
      </w:r>
      <w:r w:rsidR="00782CAA">
        <w:rPr>
          <w:rFonts w:ascii="Times New Roman" w:hAnsi="Times New Roman" w:cs="Times New Roman"/>
          <w:sz w:val="24"/>
          <w:szCs w:val="24"/>
        </w:rPr>
        <w:t>процент выполнения работы</w:t>
      </w:r>
      <w:r w:rsidR="00F73D2F">
        <w:rPr>
          <w:rFonts w:ascii="Times New Roman" w:hAnsi="Times New Roman" w:cs="Times New Roman"/>
          <w:sz w:val="24"/>
          <w:szCs w:val="24"/>
        </w:rPr>
        <w:t xml:space="preserve"> и с</w:t>
      </w:r>
      <w:r w:rsidR="00F73D2F" w:rsidRPr="00DC3CF0">
        <w:rPr>
          <w:rFonts w:ascii="Times New Roman" w:hAnsi="Times New Roman" w:cs="Times New Roman"/>
          <w:sz w:val="24"/>
          <w:szCs w:val="24"/>
        </w:rPr>
        <w:t xml:space="preserve">редний процент </w:t>
      </w:r>
      <w:r w:rsidR="00F73D2F">
        <w:rPr>
          <w:rFonts w:ascii="Times New Roman" w:hAnsi="Times New Roman" w:cs="Times New Roman"/>
          <w:bCs/>
          <w:sz w:val="24"/>
          <w:szCs w:val="24"/>
        </w:rPr>
        <w:t>выполнения работы на 4 и 5</w:t>
      </w:r>
      <w:r w:rsidR="00F73D2F">
        <w:rPr>
          <w:rFonts w:ascii="Times New Roman" w:hAnsi="Times New Roman" w:cs="Times New Roman"/>
          <w:sz w:val="24"/>
          <w:szCs w:val="24"/>
        </w:rPr>
        <w:t xml:space="preserve"> видим, что результаты учащихся нашей школы ниже всероссийских, краевых. Сравнивая результаты по математике, биологии, географии выше всероссийских, краевых и муниципальных </w:t>
      </w:r>
      <w:r w:rsidR="00782CAA" w:rsidRPr="00DC3CF0">
        <w:rPr>
          <w:rFonts w:ascii="Times New Roman" w:hAnsi="Times New Roman" w:cs="Times New Roman"/>
          <w:sz w:val="24"/>
          <w:szCs w:val="24"/>
        </w:rPr>
        <w:t xml:space="preserve">видим, что эти показатели </w:t>
      </w:r>
      <w:r w:rsidR="00782CAA">
        <w:rPr>
          <w:rFonts w:ascii="Times New Roman" w:hAnsi="Times New Roman" w:cs="Times New Roman"/>
          <w:sz w:val="24"/>
          <w:szCs w:val="24"/>
        </w:rPr>
        <w:t xml:space="preserve">в целом по школе выше </w:t>
      </w:r>
      <w:r w:rsidR="00782CAA" w:rsidRPr="00DC3CF0">
        <w:rPr>
          <w:rFonts w:ascii="Times New Roman" w:hAnsi="Times New Roman" w:cs="Times New Roman"/>
          <w:sz w:val="24"/>
          <w:szCs w:val="24"/>
        </w:rPr>
        <w:t>региональных</w:t>
      </w:r>
      <w:r w:rsidR="00782CAA">
        <w:rPr>
          <w:rFonts w:ascii="Times New Roman" w:hAnsi="Times New Roman" w:cs="Times New Roman"/>
          <w:sz w:val="24"/>
          <w:szCs w:val="24"/>
        </w:rPr>
        <w:t xml:space="preserve"> и всероссийских результатов.</w:t>
      </w:r>
      <w:bookmarkStart w:id="24" w:name="_GoBack"/>
      <w:bookmarkEnd w:id="24"/>
    </w:p>
    <w:p w:rsidR="00A57515" w:rsidRPr="006D18A9" w:rsidRDefault="0028746D" w:rsidP="002A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18A9" w:rsidRPr="006D18A9">
        <w:rPr>
          <w:rFonts w:ascii="Times New Roman" w:hAnsi="Times New Roman" w:cs="Times New Roman"/>
        </w:rPr>
        <w:t>Для каждого учителя результаты ВПР это не только статистика, но и руководство к действию. Зная и видя свой класс каждый день, волей-неволей он может занизить планку учебных требований по отношению к тому или иному обучающемуся. Итоги диагностики позволяют увидеть ошибки, дают толчок к инновационному поиску. С ними можно сверять свои педагогические достижения без риска впасть в субъективность. Анализируя листы предметных достижений учащихся, необходимо увидеть все свои педагогические проблемы, а далее, исходя из них, выстраивать на различных уровнях работу над ошибками</w:t>
      </w:r>
    </w:p>
    <w:p w:rsidR="00F43B05" w:rsidRPr="00F43B05" w:rsidRDefault="00F43B05" w:rsidP="006D18A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3B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ГИА.</w:t>
      </w:r>
    </w:p>
    <w:p w:rsidR="006D18A9" w:rsidRPr="006D18A9" w:rsidRDefault="006D18A9" w:rsidP="00782C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8A9">
        <w:rPr>
          <w:rFonts w:ascii="Times New Roman" w:hAnsi="Times New Roman" w:cs="Times New Roman"/>
          <w:color w:val="000000"/>
          <w:sz w:val="24"/>
          <w:szCs w:val="24"/>
        </w:rPr>
        <w:t>В рамках контроля по вопросу состояния подготовки к итоговой аттестации выпускников основной и старшей школы</w:t>
      </w:r>
      <w:r w:rsidRPr="006D18A9">
        <w:rPr>
          <w:rFonts w:ascii="Times New Roman" w:hAnsi="Times New Roman" w:cs="Times New Roman"/>
          <w:sz w:val="24"/>
          <w:szCs w:val="24"/>
        </w:rPr>
        <w:t xml:space="preserve"> был проведен ряд мероприятий.Проведены тематические родительские собрания совместно с обучающимися, на которых родители под подпись познакомились с </w:t>
      </w:r>
      <w:r w:rsidRPr="006D18A9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и программам основного общего образования, датами проведения экзаменов своих детей, </w:t>
      </w:r>
      <w:r w:rsidRPr="006D18A9">
        <w:rPr>
          <w:rFonts w:ascii="Times New Roman" w:hAnsi="Times New Roman" w:cs="Times New Roman"/>
          <w:sz w:val="24"/>
          <w:szCs w:val="24"/>
        </w:rPr>
        <w:t>с особенностями проведения ЕГЭ и ОГЭ в 2018</w:t>
      </w:r>
      <w:r w:rsidR="00F43B05">
        <w:rPr>
          <w:rFonts w:ascii="Times New Roman" w:hAnsi="Times New Roman" w:cs="Times New Roman"/>
          <w:sz w:val="24"/>
          <w:szCs w:val="24"/>
        </w:rPr>
        <w:t xml:space="preserve">9 </w:t>
      </w:r>
      <w:r w:rsidRPr="006D18A9">
        <w:rPr>
          <w:rFonts w:ascii="Times New Roman" w:hAnsi="Times New Roman" w:cs="Times New Roman"/>
          <w:sz w:val="24"/>
          <w:szCs w:val="24"/>
        </w:rPr>
        <w:t>году,</w:t>
      </w:r>
      <w:r w:rsidRPr="006D18A9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подготовки к ГИА в </w:t>
      </w:r>
      <w:r w:rsidR="00F43B05">
        <w:rPr>
          <w:rFonts w:ascii="Times New Roman" w:hAnsi="Times New Roman" w:cs="Times New Roman"/>
          <w:color w:val="000000"/>
          <w:sz w:val="24"/>
          <w:szCs w:val="24"/>
        </w:rPr>
        <w:t>Дзержинской сш№1</w:t>
      </w:r>
      <w:r w:rsidRPr="006D18A9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результатами выполнения выпускниками пробных экзаменационных работ. </w:t>
      </w:r>
      <w:r w:rsidRPr="006D18A9">
        <w:rPr>
          <w:rFonts w:ascii="Times New Roman" w:hAnsi="Times New Roman" w:cs="Times New Roman"/>
          <w:sz w:val="24"/>
          <w:szCs w:val="24"/>
        </w:rPr>
        <w:t>Подготовлен и обновлен тематический стенд «ГИА – 201</w:t>
      </w:r>
      <w:r w:rsidR="00F43B05">
        <w:rPr>
          <w:rFonts w:ascii="Times New Roman" w:hAnsi="Times New Roman" w:cs="Times New Roman"/>
          <w:sz w:val="24"/>
          <w:szCs w:val="24"/>
        </w:rPr>
        <w:t>9</w:t>
      </w:r>
      <w:r w:rsidRPr="006D18A9">
        <w:rPr>
          <w:rFonts w:ascii="Times New Roman" w:hAnsi="Times New Roman" w:cs="Times New Roman"/>
          <w:sz w:val="24"/>
          <w:szCs w:val="24"/>
        </w:rPr>
        <w:t>».</w:t>
      </w:r>
      <w:r w:rsidR="00F43B05">
        <w:rPr>
          <w:rFonts w:ascii="Times New Roman" w:hAnsi="Times New Roman" w:cs="Times New Roman"/>
          <w:sz w:val="24"/>
          <w:szCs w:val="24"/>
        </w:rPr>
        <w:br/>
      </w:r>
      <w:r w:rsidRPr="006D18A9">
        <w:rPr>
          <w:rFonts w:ascii="Times New Roman" w:hAnsi="Times New Roman" w:cs="Times New Roman"/>
          <w:sz w:val="24"/>
          <w:szCs w:val="24"/>
        </w:rPr>
        <w:t xml:space="preserve">Педагогом-психологом школы осуществлялась психологическая подготовка школьников к прохождению ГИА, о результатах которой она также сообщила родителям, рассказала о возможных трудностях в подготовке и участии в экзамене, стратегии подготовки к ГИА, какие свои особенности нужно учитывать при планировании времени (распорядок дня), организация рабочего места, и т.д. </w:t>
      </w:r>
    </w:p>
    <w:p w:rsidR="00A57515" w:rsidRPr="006D18A9" w:rsidRDefault="006D18A9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A9">
        <w:rPr>
          <w:rFonts w:ascii="Times New Roman" w:hAnsi="Times New Roman" w:cs="Times New Roman"/>
          <w:sz w:val="24"/>
          <w:szCs w:val="24"/>
        </w:rPr>
        <w:t>В 201</w:t>
      </w:r>
      <w:r w:rsidR="00F43B05">
        <w:rPr>
          <w:rFonts w:ascii="Times New Roman" w:hAnsi="Times New Roman" w:cs="Times New Roman"/>
          <w:sz w:val="24"/>
          <w:szCs w:val="24"/>
        </w:rPr>
        <w:t>9</w:t>
      </w:r>
      <w:r w:rsidRPr="006D18A9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F43B05">
        <w:rPr>
          <w:rFonts w:ascii="Times New Roman" w:hAnsi="Times New Roman" w:cs="Times New Roman"/>
          <w:sz w:val="24"/>
          <w:szCs w:val="24"/>
        </w:rPr>
        <w:t>26</w:t>
      </w:r>
      <w:r w:rsidRPr="006D18A9">
        <w:rPr>
          <w:rFonts w:ascii="Times New Roman" w:hAnsi="Times New Roman" w:cs="Times New Roman"/>
          <w:sz w:val="24"/>
          <w:szCs w:val="24"/>
        </w:rPr>
        <w:t xml:space="preserve"> выпускников 11х классов и </w:t>
      </w:r>
      <w:r w:rsidR="00F43B05">
        <w:rPr>
          <w:rFonts w:ascii="Times New Roman" w:hAnsi="Times New Roman" w:cs="Times New Roman"/>
          <w:sz w:val="24"/>
          <w:szCs w:val="24"/>
        </w:rPr>
        <w:t>63</w:t>
      </w:r>
      <w:r w:rsidRPr="006D18A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F43B05">
        <w:rPr>
          <w:rFonts w:ascii="Times New Roman" w:hAnsi="Times New Roman" w:cs="Times New Roman"/>
          <w:sz w:val="24"/>
          <w:szCs w:val="24"/>
        </w:rPr>
        <w:t>а</w:t>
      </w:r>
      <w:r w:rsidRPr="006D18A9">
        <w:rPr>
          <w:rFonts w:ascii="Times New Roman" w:hAnsi="Times New Roman" w:cs="Times New Roman"/>
          <w:sz w:val="24"/>
          <w:szCs w:val="24"/>
        </w:rPr>
        <w:t xml:space="preserve"> 9-х классов. До 1 февраля учениками 11 классов, до 1 марта – 9 класса был сделан выбор предметов для прохождения ГИА экзаменов и поданы заявления.</w:t>
      </w:r>
    </w:p>
    <w:p w:rsidR="00F43B05" w:rsidRPr="00F43B05" w:rsidRDefault="00F43B05" w:rsidP="00F43B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B05">
        <w:rPr>
          <w:rFonts w:ascii="Times New Roman" w:hAnsi="Times New Roman" w:cs="Times New Roman"/>
          <w:sz w:val="24"/>
          <w:szCs w:val="24"/>
        </w:rPr>
        <w:t xml:space="preserve">Выбор предметов для прохождения ГИА по </w:t>
      </w:r>
      <w:r>
        <w:rPr>
          <w:rFonts w:ascii="Times New Roman" w:hAnsi="Times New Roman" w:cs="Times New Roman"/>
          <w:sz w:val="24"/>
          <w:szCs w:val="24"/>
        </w:rPr>
        <w:t xml:space="preserve">Дзержинской сш№1 </w:t>
      </w:r>
      <w:r w:rsidRPr="00F43B05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tbl>
      <w:tblPr>
        <w:tblW w:w="99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70"/>
        <w:gridCol w:w="1490"/>
        <w:gridCol w:w="2195"/>
        <w:gridCol w:w="1425"/>
      </w:tblGrid>
      <w:tr w:rsidR="00F43B05" w:rsidRPr="008515B7" w:rsidTr="00397AAD">
        <w:trPr>
          <w:trHeight w:val="645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Выпускниками 11х классов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Выпускниками 9х классов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lastRenderedPageBreak/>
              <w:t>Математика (П)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11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-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  <w:rPr>
                <w:iCs/>
                <w:color w:val="000000"/>
                <w:kern w:val="24"/>
              </w:rPr>
            </w:pPr>
            <w:r w:rsidRPr="008515B7">
              <w:rPr>
                <w:iCs/>
                <w:color w:val="000000"/>
                <w:kern w:val="24"/>
              </w:rPr>
              <w:t>Математика (Б)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  <w:rPr>
                <w:bCs/>
                <w:iCs/>
                <w:color w:val="000000"/>
                <w:kern w:val="24"/>
              </w:rPr>
            </w:pPr>
            <w:r w:rsidRPr="008515B7">
              <w:rPr>
                <w:bCs/>
                <w:iCs/>
                <w:color w:val="000000"/>
                <w:kern w:val="24"/>
              </w:rPr>
              <w:t>15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-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Биология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25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39%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Химия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11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Физика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Информатика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История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Обществознание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33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60" w:line="300" w:lineRule="exact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Литература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8515B7">
              <w:t>-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1%</w:t>
            </w:r>
          </w:p>
        </w:tc>
      </w:tr>
      <w:tr w:rsidR="00F43B05" w:rsidRPr="008515B7" w:rsidTr="00397AAD">
        <w:trPr>
          <w:trHeight w:val="360"/>
        </w:trPr>
        <w:tc>
          <w:tcPr>
            <w:tcW w:w="2660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0"/>
              <w:textAlignment w:val="baseline"/>
            </w:pPr>
            <w:r w:rsidRPr="008515B7">
              <w:rPr>
                <w:iCs/>
                <w:color w:val="000000"/>
                <w:kern w:val="24"/>
              </w:rPr>
              <w:t>География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-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F43B05" w:rsidRPr="008515B7" w:rsidRDefault="00F43B05" w:rsidP="00397AAD">
            <w:pPr>
              <w:pStyle w:val="af1"/>
              <w:spacing w:before="0" w:after="0"/>
              <w:jc w:val="center"/>
              <w:textAlignment w:val="baseline"/>
            </w:pPr>
            <w:r w:rsidRPr="008515B7">
              <w:t>36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43B05" w:rsidRPr="008515B7" w:rsidRDefault="008515B7" w:rsidP="00397AA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15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57%</w:t>
            </w:r>
          </w:p>
        </w:tc>
      </w:tr>
    </w:tbl>
    <w:p w:rsidR="008515B7" w:rsidRPr="008515B7" w:rsidRDefault="008515B7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>10 учащихся</w:t>
      </w:r>
      <w:r w:rsidRPr="008515B7">
        <w:rPr>
          <w:rFonts w:ascii="Times New Roman" w:hAnsi="Times New Roman" w:cs="Times New Roman"/>
          <w:sz w:val="24"/>
          <w:szCs w:val="24"/>
        </w:rPr>
        <w:t xml:space="preserve"> 11 класса кроме обязательных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515B7">
        <w:rPr>
          <w:rFonts w:ascii="Times New Roman" w:hAnsi="Times New Roman" w:cs="Times New Roman"/>
          <w:sz w:val="24"/>
          <w:szCs w:val="24"/>
        </w:rPr>
        <w:t xml:space="preserve">выбрали для прохождения ГИА другие предметы. Наибольшее число выборов по </w:t>
      </w:r>
      <w:r>
        <w:rPr>
          <w:rFonts w:ascii="Times New Roman" w:hAnsi="Times New Roman" w:cs="Times New Roman"/>
          <w:sz w:val="24"/>
          <w:szCs w:val="24"/>
        </w:rPr>
        <w:t>обществознанию (3</w:t>
      </w:r>
      <w:r w:rsidRPr="008515B7">
        <w:rPr>
          <w:rFonts w:ascii="Times New Roman" w:hAnsi="Times New Roman" w:cs="Times New Roman"/>
          <w:sz w:val="24"/>
          <w:szCs w:val="24"/>
        </w:rPr>
        <w:t xml:space="preserve">0%), профильной </w:t>
      </w:r>
      <w:r>
        <w:rPr>
          <w:rFonts w:ascii="Times New Roman" w:hAnsi="Times New Roman" w:cs="Times New Roman"/>
          <w:sz w:val="24"/>
          <w:szCs w:val="24"/>
        </w:rPr>
        <w:t>и базовой математике</w:t>
      </w:r>
      <w:r w:rsidRPr="008515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 и 58</w:t>
      </w:r>
      <w:r w:rsidRPr="008515B7">
        <w:rPr>
          <w:rFonts w:ascii="Times New Roman" w:hAnsi="Times New Roman" w:cs="Times New Roman"/>
          <w:sz w:val="24"/>
          <w:szCs w:val="24"/>
        </w:rPr>
        <w:t>%), физике ( 30%).</w:t>
      </w:r>
    </w:p>
    <w:p w:rsidR="008515B7" w:rsidRPr="008515B7" w:rsidRDefault="008515B7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Выпускники 9 класса выбирают для прохождения ГИА все предметы из допустимого перечня. Как и в предыдущие годы наиболее популярны обще</w:t>
      </w:r>
      <w:r w:rsidR="00A30DA8">
        <w:rPr>
          <w:rFonts w:ascii="Times New Roman" w:hAnsi="Times New Roman" w:cs="Times New Roman"/>
          <w:sz w:val="24"/>
          <w:szCs w:val="24"/>
        </w:rPr>
        <w:t>ствознание (52</w:t>
      </w:r>
      <w:r w:rsidRPr="008515B7">
        <w:rPr>
          <w:rFonts w:ascii="Times New Roman" w:hAnsi="Times New Roman" w:cs="Times New Roman"/>
          <w:sz w:val="24"/>
          <w:szCs w:val="24"/>
        </w:rPr>
        <w:t>%), биология (</w:t>
      </w:r>
      <w:r w:rsidR="00A30DA8">
        <w:rPr>
          <w:rFonts w:ascii="Times New Roman" w:hAnsi="Times New Roman" w:cs="Times New Roman"/>
          <w:sz w:val="24"/>
          <w:szCs w:val="24"/>
        </w:rPr>
        <w:t xml:space="preserve">39 </w:t>
      </w:r>
      <w:r w:rsidRPr="008515B7">
        <w:rPr>
          <w:rFonts w:ascii="Times New Roman" w:hAnsi="Times New Roman" w:cs="Times New Roman"/>
          <w:sz w:val="24"/>
          <w:szCs w:val="24"/>
        </w:rPr>
        <w:t>%)</w:t>
      </w:r>
      <w:r w:rsidR="00A30DA8">
        <w:rPr>
          <w:rFonts w:ascii="Times New Roman" w:hAnsi="Times New Roman" w:cs="Times New Roman"/>
          <w:sz w:val="24"/>
          <w:szCs w:val="24"/>
        </w:rPr>
        <w:t xml:space="preserve"> и география(57%)</w:t>
      </w:r>
    </w:p>
    <w:p w:rsidR="008515B7" w:rsidRPr="008515B7" w:rsidRDefault="008515B7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 xml:space="preserve">Подготовка к ГИА проводится как на уроках, так и на дополнительных занятиях. В школе сложилась определенная система мероприятий по подготовке выпускников к </w:t>
      </w:r>
      <w:r w:rsidRPr="008515B7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аттестации: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Дополнительные часы по предметам в основном расписан</w:t>
      </w:r>
      <w:r w:rsidR="00A30DA8">
        <w:rPr>
          <w:rFonts w:ascii="Times New Roman" w:hAnsi="Times New Roman" w:cs="Times New Roman"/>
          <w:sz w:val="24"/>
          <w:szCs w:val="24"/>
        </w:rPr>
        <w:t xml:space="preserve">ии: русский язык и математика </w:t>
      </w:r>
      <w:r w:rsidRPr="008515B7">
        <w:rPr>
          <w:rFonts w:ascii="Times New Roman" w:hAnsi="Times New Roman" w:cs="Times New Roman"/>
          <w:sz w:val="24"/>
          <w:szCs w:val="24"/>
        </w:rPr>
        <w:t xml:space="preserve"> 9, 10, 11 классы;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Элективные курсы по каждому предмету, выбранному для ЕГЭ и ОГЭ;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Проведение тренировочных, диагностических и репетиционных работ, (стандартизированные работы в соответствии с демоверсиями);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 xml:space="preserve">Свободный доступ к сети Интернет для участия в </w:t>
      </w:r>
      <w:r w:rsidRPr="008515B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515B7">
        <w:rPr>
          <w:rFonts w:ascii="Times New Roman" w:hAnsi="Times New Roman" w:cs="Times New Roman"/>
          <w:sz w:val="24"/>
          <w:szCs w:val="24"/>
        </w:rPr>
        <w:t>-</w:t>
      </w:r>
      <w:r w:rsidRPr="008515B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515B7">
        <w:rPr>
          <w:rFonts w:ascii="Times New Roman" w:hAnsi="Times New Roman" w:cs="Times New Roman"/>
          <w:sz w:val="24"/>
          <w:szCs w:val="24"/>
        </w:rPr>
        <w:t xml:space="preserve"> тестировании;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КИМы в свободном доступе (раздатки);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Проведение родительских собраний с обязательными разъяснениями по всем вопросам и особенностям проведения ГИА в данном учебном году;</w:t>
      </w:r>
    </w:p>
    <w:p w:rsidR="008515B7" w:rsidRP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>Совместный просмотр видеоконсультаций по подготовке к Едином</w:t>
      </w:r>
      <w:r w:rsidR="00A30DA8">
        <w:rPr>
          <w:rFonts w:ascii="Times New Roman" w:hAnsi="Times New Roman" w:cs="Times New Roman"/>
          <w:sz w:val="24"/>
          <w:szCs w:val="24"/>
        </w:rPr>
        <w:t>у государственному экзамену 2019</w:t>
      </w:r>
      <w:r w:rsidRPr="008515B7">
        <w:rPr>
          <w:rFonts w:ascii="Times New Roman" w:hAnsi="Times New Roman" w:cs="Times New Roman"/>
          <w:sz w:val="24"/>
          <w:szCs w:val="24"/>
        </w:rPr>
        <w:t xml:space="preserve"> года, опубликованных Федеральной службой по надзору в сфере образования и науки на своем YouTube-канале.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8515B7" w:rsidRPr="008515B7" w:rsidRDefault="008515B7" w:rsidP="00851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B7">
        <w:rPr>
          <w:rFonts w:ascii="Times New Roman" w:hAnsi="Times New Roman" w:cs="Times New Roman"/>
          <w:sz w:val="24"/>
          <w:szCs w:val="24"/>
        </w:rPr>
        <w:t xml:space="preserve">На протяжении учебного года учителями-предметниками неоднократно проводятся тренировочные работы в формате ОГЭ и ЕГЭ, которые завершаются поэлементным анализом пробелов в знаниях и умениях выпускников, совместно планируется дальнейшая деятельность. Кроме того, практически всеми педагогами ведется мониторинг количественного и качественного выполнения работ по КИМам в ходе подготовки к ГИА, осуществляется индивидуальное консультирование родителей в процессе подготовки учащихся к экзаменам: своевременное информирование родителей о результативности </w:t>
      </w:r>
      <w:r w:rsidRPr="008515B7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 обучающегося, оперативное реагирование на возникающие проблемы, своевременное принятие необходимых мер воздействия на улучшение ситуации.</w:t>
      </w:r>
    </w:p>
    <w:p w:rsidR="00A30DA8" w:rsidRPr="00A30DA8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 xml:space="preserve">Итоговое сочинение, как условие допуска к государственной итоговой аттестации по образовательным программам среднего общего образования </w:t>
      </w:r>
      <w:r w:rsidRPr="00A30DA8">
        <w:rPr>
          <w:rFonts w:ascii="Times New Roman" w:hAnsi="Times New Roman" w:cs="Times New Roman"/>
          <w:iCs/>
          <w:sz w:val="24"/>
          <w:szCs w:val="24"/>
        </w:rPr>
        <w:t>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</w:t>
      </w:r>
      <w:r w:rsidRPr="00A30DA8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30DA8">
        <w:rPr>
          <w:rFonts w:ascii="Times New Roman" w:hAnsi="Times New Roman" w:cs="Times New Roman"/>
          <w:sz w:val="24"/>
          <w:szCs w:val="24"/>
        </w:rPr>
        <w:t>все одиннадцатиклассники успешно справились с этим испытанием с первой попытки</w:t>
      </w:r>
      <w:r w:rsidR="00476472">
        <w:rPr>
          <w:rFonts w:ascii="Times New Roman" w:hAnsi="Times New Roman" w:cs="Times New Roman"/>
          <w:sz w:val="24"/>
          <w:szCs w:val="24"/>
        </w:rPr>
        <w:t>( 2ученика пересдавали).</w:t>
      </w:r>
    </w:p>
    <w:p w:rsidR="00A30DA8" w:rsidRPr="00A30DA8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Вфеврале 2019</w:t>
      </w:r>
      <w:r w:rsidRPr="00A30DA8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подготовки обучающихся 9-х классов по учебному предмету «русский язык» в форме устного собеседования. По ходу проведения итогового собеседования в аудитории ведется аудиозапись ответов участников. </w:t>
      </w:r>
      <w:r>
        <w:rPr>
          <w:rFonts w:ascii="Times New Roman" w:hAnsi="Times New Roman" w:cs="Times New Roman"/>
          <w:sz w:val="24"/>
          <w:szCs w:val="24"/>
        </w:rPr>
        <w:t>В 2018-2019</w:t>
      </w:r>
      <w:r w:rsidRPr="00A30DA8">
        <w:rPr>
          <w:rFonts w:ascii="Times New Roman" w:hAnsi="Times New Roman" w:cs="Times New Roman"/>
          <w:sz w:val="24"/>
          <w:szCs w:val="24"/>
        </w:rPr>
        <w:t xml:space="preserve"> учебном году результаты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Pr="00A30DA8">
        <w:rPr>
          <w:rFonts w:ascii="Times New Roman" w:hAnsi="Times New Roman" w:cs="Times New Roman"/>
          <w:sz w:val="24"/>
          <w:szCs w:val="24"/>
        </w:rPr>
        <w:t xml:space="preserve"> допуск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0DA8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выпускников.</w:t>
      </w:r>
    </w:p>
    <w:p w:rsidR="00A30DA8" w:rsidRPr="00A30DA8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проводилось в форме зачёта, состоящего из 4 заданий. В ходе собеседования проверялись:</w:t>
      </w:r>
    </w:p>
    <w:p w:rsidR="00A30DA8" w:rsidRPr="00A30DA8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умение девятиклассников читать текст с интонацией, соответствующей пунктуационному оформлению текста, выдерживая необходимый для успешной коммуникации темп;</w:t>
      </w:r>
    </w:p>
    <w:p w:rsidR="00A30DA8" w:rsidRPr="00A30DA8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умение пересказывать текст, сохраняя микро-темы, фактическую точность, уместность и логичность включения указанной цитаты в пересказ;</w:t>
      </w:r>
    </w:p>
    <w:p w:rsidR="00A30DA8" w:rsidRPr="00A30DA8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умение строить монологическое высказывание по теме, раскрывая тему в соответствии с выбранными условиями речевой ситуации, соблюдая требования логичности речи;</w:t>
      </w:r>
    </w:p>
    <w:p w:rsidR="00A30DA8" w:rsidRPr="00A30DA8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способность понимать поставленные экзаменатором вопросы и давать на них точные развернутые ответы, соответствующие речевой ситуации, избегая односложных ответов, при этом в соответствии с речевой ситуацией можно высказывать свое мнение по теме, сравнить его с другими, приводить примеры из жизни или литературы, обращаться к истории вопроса, включая в ответ элементы описания рассматриваемого лица, предмета, события и др.;</w:t>
      </w:r>
    </w:p>
    <w:p w:rsidR="00A30DA8" w:rsidRPr="00A30DA8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умение говорить грамотно, используя разнообразную лексику и синтаксические конструкции, не искажая слов, богатство речи, отсутствие грамматических, орфоэпических и речевых ошибок.</w:t>
      </w:r>
    </w:p>
    <w:p w:rsidR="007269B7" w:rsidRPr="00F43B05" w:rsidRDefault="00A30DA8" w:rsidP="00C10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A8">
        <w:rPr>
          <w:rFonts w:ascii="Times New Roman" w:hAnsi="Times New Roman" w:cs="Times New Roman"/>
          <w:sz w:val="24"/>
          <w:szCs w:val="24"/>
        </w:rPr>
        <w:t>Все обучающихся 9-х классов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A30DA8">
        <w:rPr>
          <w:rFonts w:ascii="Times New Roman" w:hAnsi="Times New Roman" w:cs="Times New Roman"/>
          <w:sz w:val="24"/>
          <w:szCs w:val="24"/>
        </w:rPr>
        <w:t xml:space="preserve"> успешно прошли</w:t>
      </w:r>
      <w:r>
        <w:rPr>
          <w:rFonts w:ascii="Times New Roman" w:hAnsi="Times New Roman" w:cs="Times New Roman"/>
          <w:sz w:val="24"/>
          <w:szCs w:val="24"/>
        </w:rPr>
        <w:t xml:space="preserve"> устное собеседование.</w:t>
      </w:r>
    </w:p>
    <w:p w:rsidR="00B47026" w:rsidRPr="00476472" w:rsidRDefault="0013122E" w:rsidP="002A0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3B05">
        <w:rPr>
          <w:rFonts w:ascii="Times New Roman" w:hAnsi="Times New Roman" w:cs="Times New Roman"/>
          <w:sz w:val="24"/>
          <w:szCs w:val="24"/>
        </w:rPr>
        <w:t>По предметам</w:t>
      </w:r>
      <w:r w:rsidRPr="00716E1A">
        <w:rPr>
          <w:rFonts w:ascii="Times New Roman" w:hAnsi="Times New Roman" w:cs="Times New Roman"/>
          <w:sz w:val="24"/>
          <w:szCs w:val="24"/>
        </w:rPr>
        <w:t xml:space="preserve"> ОГЭ</w:t>
      </w:r>
      <w:r w:rsidR="00B47026" w:rsidRPr="00716E1A">
        <w:rPr>
          <w:rFonts w:ascii="Times New Roman" w:hAnsi="Times New Roman" w:cs="Times New Roman"/>
          <w:sz w:val="24"/>
          <w:szCs w:val="24"/>
        </w:rPr>
        <w:t xml:space="preserve"> количество баллов распределено следующим образом</w:t>
      </w:r>
      <w:r w:rsidR="00DF0B5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5"/>
        <w:tblW w:w="10314" w:type="dxa"/>
        <w:tblLook w:val="04A0"/>
      </w:tblPr>
      <w:tblGrid>
        <w:gridCol w:w="2376"/>
        <w:gridCol w:w="1124"/>
        <w:gridCol w:w="719"/>
        <w:gridCol w:w="709"/>
        <w:gridCol w:w="709"/>
        <w:gridCol w:w="626"/>
        <w:gridCol w:w="1217"/>
        <w:gridCol w:w="1504"/>
        <w:gridCol w:w="1330"/>
      </w:tblGrid>
      <w:tr w:rsidR="00635A5A" w:rsidRPr="00716E1A" w:rsidTr="006F2093">
        <w:trPr>
          <w:trHeight w:val="491"/>
        </w:trPr>
        <w:tc>
          <w:tcPr>
            <w:tcW w:w="2376" w:type="dxa"/>
            <w:vMerge w:val="restart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4" w:type="dxa"/>
            <w:vMerge w:val="restart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635A5A" w:rsidRPr="00716E1A" w:rsidRDefault="00635A5A" w:rsidP="006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217" w:type="dxa"/>
            <w:vMerge w:val="restart"/>
          </w:tcPr>
          <w:p w:rsidR="00635A5A" w:rsidRPr="00716E1A" w:rsidRDefault="00635A5A" w:rsidP="006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04" w:type="dxa"/>
            <w:vMerge w:val="restart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</w:p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r w:rsidR="00C10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vMerge w:val="restart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r w:rsidR="00C10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64D" w:rsidRPr="00716E1A" w:rsidTr="006F2093">
        <w:trPr>
          <w:trHeight w:val="618"/>
        </w:trPr>
        <w:tc>
          <w:tcPr>
            <w:tcW w:w="2376" w:type="dxa"/>
            <w:vMerge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vMerge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4" w:type="dxa"/>
          </w:tcPr>
          <w:p w:rsidR="00635A5A" w:rsidRPr="00716E1A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35A5A" w:rsidRPr="00DF0B5D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B5D" w:rsidRPr="00DF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635A5A" w:rsidRPr="00DF0B5D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635A5A" w:rsidRPr="00DF0B5D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76472" w:rsidRPr="00DF0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76472" w:rsidRPr="00DF0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</w:tcPr>
          <w:p w:rsidR="00635A5A" w:rsidRPr="00716E1A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093" w:rsidRPr="006F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D4BDF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D4BDF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24" w:type="dxa"/>
          </w:tcPr>
          <w:p w:rsidR="00635A5A" w:rsidRPr="00716E1A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5A5A" w:rsidRPr="00DF0B5D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B5D" w:rsidRPr="00DF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5A5A" w:rsidRPr="00DF0B5D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635A5A" w:rsidRPr="00DF0B5D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35A5A" w:rsidRPr="00DF0B5D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35A5A" w:rsidRPr="00DF0B5D" w:rsidRDefault="00DF0B5D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D4BDF" w:rsidRPr="00DF0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DF0B5D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4" w:type="dxa"/>
          </w:tcPr>
          <w:p w:rsidR="00635A5A" w:rsidRPr="00716E1A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093" w:rsidRPr="006F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A04B9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4" w:type="dxa"/>
          </w:tcPr>
          <w:p w:rsidR="00635A5A" w:rsidRPr="00716E1A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4" w:type="dxa"/>
          </w:tcPr>
          <w:p w:rsidR="00635A5A" w:rsidRPr="00716E1A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5A5A" w:rsidRPr="006F2093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5A5A" w:rsidRPr="006F2093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635A5A" w:rsidRPr="006F2093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635A5A" w:rsidRPr="006F2093" w:rsidRDefault="00476472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6472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2D764D" w:rsidRPr="00716E1A" w:rsidTr="006F2093">
        <w:trPr>
          <w:trHeight w:val="275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4" w:type="dxa"/>
          </w:tcPr>
          <w:p w:rsidR="00635A5A" w:rsidRPr="00716E1A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35A5A" w:rsidRPr="006F2093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04B9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5A04B9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64D" w:rsidRPr="00716E1A" w:rsidTr="006F2093">
        <w:trPr>
          <w:trHeight w:val="291"/>
        </w:trPr>
        <w:tc>
          <w:tcPr>
            <w:tcW w:w="2376" w:type="dxa"/>
          </w:tcPr>
          <w:p w:rsidR="00635A5A" w:rsidRPr="00716E1A" w:rsidRDefault="00635A5A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24" w:type="dxa"/>
          </w:tcPr>
          <w:p w:rsidR="00635A5A" w:rsidRPr="00716E1A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35A5A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D4BDF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635A5A" w:rsidRPr="006F2093" w:rsidRDefault="006F209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D4BDF" w:rsidRPr="006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57E" w:rsidRPr="00716E1A" w:rsidTr="006F2093">
        <w:trPr>
          <w:trHeight w:val="291"/>
        </w:trPr>
        <w:tc>
          <w:tcPr>
            <w:tcW w:w="2376" w:type="dxa"/>
          </w:tcPr>
          <w:p w:rsidR="002D557E" w:rsidRPr="00716E1A" w:rsidRDefault="002D557E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4" w:type="dxa"/>
          </w:tcPr>
          <w:p w:rsidR="002D557E" w:rsidRPr="00716E1A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D557E" w:rsidRPr="00716E1A" w:rsidTr="006F2093">
        <w:trPr>
          <w:trHeight w:val="291"/>
        </w:trPr>
        <w:tc>
          <w:tcPr>
            <w:tcW w:w="2376" w:type="dxa"/>
          </w:tcPr>
          <w:p w:rsidR="002D557E" w:rsidRPr="00716E1A" w:rsidRDefault="002D557E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4" w:type="dxa"/>
          </w:tcPr>
          <w:p w:rsidR="002D557E" w:rsidRPr="00716E1A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2D557E" w:rsidRPr="006F2093" w:rsidRDefault="00CD4BD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B343E" w:rsidRPr="00716E1A" w:rsidRDefault="005B343E" w:rsidP="002A0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809"/>
        <w:gridCol w:w="851"/>
        <w:gridCol w:w="850"/>
        <w:gridCol w:w="993"/>
        <w:gridCol w:w="992"/>
        <w:gridCol w:w="992"/>
        <w:gridCol w:w="992"/>
        <w:gridCol w:w="993"/>
        <w:gridCol w:w="992"/>
        <w:gridCol w:w="850"/>
      </w:tblGrid>
      <w:tr w:rsidR="00882843" w:rsidRPr="00716E1A" w:rsidTr="00882843">
        <w:trPr>
          <w:trHeight w:val="423"/>
        </w:trPr>
        <w:tc>
          <w:tcPr>
            <w:tcW w:w="1809" w:type="dxa"/>
          </w:tcPr>
          <w:p w:rsidR="00882843" w:rsidRPr="00716E1A" w:rsidRDefault="0088284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3"/>
          </w:tcPr>
          <w:p w:rsidR="00882843" w:rsidRPr="00716E1A" w:rsidRDefault="00882843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976" w:type="dxa"/>
            <w:gridSpan w:val="3"/>
          </w:tcPr>
          <w:p w:rsidR="00882843" w:rsidRPr="00716E1A" w:rsidRDefault="00882843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835" w:type="dxa"/>
            <w:gridSpan w:val="3"/>
          </w:tcPr>
          <w:p w:rsidR="00882843" w:rsidRPr="00716E1A" w:rsidRDefault="00882843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</w:p>
        </w:tc>
      </w:tr>
      <w:tr w:rsidR="005A04B9" w:rsidRPr="00716E1A" w:rsidTr="00882843">
        <w:trPr>
          <w:trHeight w:val="325"/>
        </w:trPr>
        <w:tc>
          <w:tcPr>
            <w:tcW w:w="1809" w:type="dxa"/>
          </w:tcPr>
          <w:p w:rsidR="005A04B9" w:rsidRPr="00716E1A" w:rsidRDefault="005A04B9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</w:tcPr>
          <w:p w:rsidR="005A04B9" w:rsidRPr="00716E1A" w:rsidRDefault="005A04B9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5A04B9" w:rsidRPr="00716E1A" w:rsidRDefault="005A04B9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04B9" w:rsidRPr="00716E1A" w:rsidRDefault="005A04B9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04B9" w:rsidRPr="00716E1A" w:rsidRDefault="005A04B9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992" w:type="dxa"/>
          </w:tcPr>
          <w:p w:rsidR="00A96428" w:rsidRPr="00DF0B5D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DF0B5D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A96428" w:rsidRPr="00DF0B5D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DF0B5D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5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96428" w:rsidRPr="00716E1A" w:rsidTr="00882843">
        <w:trPr>
          <w:trHeight w:val="344"/>
        </w:trPr>
        <w:tc>
          <w:tcPr>
            <w:tcW w:w="1809" w:type="dxa"/>
          </w:tcPr>
          <w:p w:rsidR="00A96428" w:rsidRPr="00716E1A" w:rsidRDefault="00A96428" w:rsidP="000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428" w:rsidRPr="00716E1A" w:rsidRDefault="00A96428" w:rsidP="00D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428" w:rsidRPr="006F2093" w:rsidRDefault="00A96428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C7311" w:rsidRPr="00716E1A" w:rsidRDefault="00BC40A7" w:rsidP="007067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0A7">
        <w:rPr>
          <w:rFonts w:ascii="Times New Roman" w:eastAsia="Times New Roman" w:hAnsi="Times New Roman" w:cs="Times New Roman"/>
        </w:rPr>
        <w:t xml:space="preserve">По результатам ОГЭ выпускников 9 классов процент выполнения составил 100% по </w:t>
      </w:r>
      <w:r w:rsidR="00A96428">
        <w:rPr>
          <w:rFonts w:ascii="Times New Roman" w:hAnsi="Times New Roman" w:cs="Times New Roman"/>
        </w:rPr>
        <w:t>6</w:t>
      </w:r>
      <w:r w:rsidRPr="00BC40A7">
        <w:rPr>
          <w:rFonts w:ascii="Times New Roman" w:eastAsia="Times New Roman" w:hAnsi="Times New Roman" w:cs="Times New Roman"/>
        </w:rPr>
        <w:t xml:space="preserve"> предметам:  литературе</w:t>
      </w:r>
      <w:r>
        <w:rPr>
          <w:rFonts w:ascii="Times New Roman" w:hAnsi="Times New Roman" w:cs="Times New Roman"/>
        </w:rPr>
        <w:t xml:space="preserve">, </w:t>
      </w:r>
      <w:r w:rsidR="00A96428">
        <w:rPr>
          <w:rFonts w:ascii="Times New Roman" w:eastAsia="Times New Roman" w:hAnsi="Times New Roman" w:cs="Times New Roman"/>
        </w:rPr>
        <w:t>истории , информатике,обществознанию, физике,химии.</w:t>
      </w:r>
      <w:r w:rsidRPr="00BC40A7">
        <w:rPr>
          <w:rFonts w:ascii="Times New Roman" w:eastAsia="Times New Roman" w:hAnsi="Times New Roman" w:cs="Times New Roman"/>
        </w:rPr>
        <w:t xml:space="preserve"> Процент выполнения на «4» и «5» 50% и выше достигнут по  предметам: </w:t>
      </w:r>
      <w:r w:rsidR="003E4420">
        <w:rPr>
          <w:rFonts w:ascii="Times New Roman" w:hAnsi="Times New Roman" w:cs="Times New Roman"/>
        </w:rPr>
        <w:t>обществознанию</w:t>
      </w:r>
      <w:r w:rsidRPr="00BC40A7">
        <w:rPr>
          <w:rFonts w:ascii="Times New Roman" w:eastAsia="Times New Roman" w:hAnsi="Times New Roman" w:cs="Times New Roman"/>
        </w:rPr>
        <w:t xml:space="preserve">, химии, </w:t>
      </w:r>
      <w:r w:rsidR="00A96428">
        <w:rPr>
          <w:rFonts w:ascii="Times New Roman" w:eastAsia="Times New Roman" w:hAnsi="Times New Roman" w:cs="Times New Roman"/>
        </w:rPr>
        <w:t>физике,математике,</w:t>
      </w:r>
      <w:r w:rsidRPr="00BC40A7">
        <w:rPr>
          <w:rFonts w:ascii="Times New Roman" w:eastAsia="Times New Roman" w:hAnsi="Times New Roman" w:cs="Times New Roman"/>
        </w:rPr>
        <w:t>литературе</w:t>
      </w:r>
      <w:r w:rsidR="003E4420">
        <w:rPr>
          <w:rFonts w:ascii="Times New Roman" w:hAnsi="Times New Roman" w:cs="Times New Roman"/>
        </w:rPr>
        <w:t xml:space="preserve"> и истории. </w:t>
      </w:r>
      <w:r w:rsidR="00101D61" w:rsidRPr="00716E1A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="005B343E" w:rsidRPr="00716E1A">
        <w:rPr>
          <w:rFonts w:ascii="Times New Roman" w:hAnsi="Times New Roman" w:cs="Times New Roman"/>
          <w:sz w:val="24"/>
          <w:szCs w:val="24"/>
        </w:rPr>
        <w:t>снизилась</w:t>
      </w:r>
      <w:r w:rsidR="00987485" w:rsidRPr="00716E1A">
        <w:rPr>
          <w:rFonts w:ascii="Times New Roman" w:hAnsi="Times New Roman" w:cs="Times New Roman"/>
          <w:sz w:val="24"/>
          <w:szCs w:val="24"/>
        </w:rPr>
        <w:t xml:space="preserve"> абсолютная успеваемость по математике, биологии</w:t>
      </w:r>
      <w:r w:rsidR="003E4420">
        <w:rPr>
          <w:rFonts w:ascii="Times New Roman" w:hAnsi="Times New Roman" w:cs="Times New Roman"/>
          <w:sz w:val="24"/>
          <w:szCs w:val="24"/>
        </w:rPr>
        <w:t>, физике и химии.</w:t>
      </w:r>
      <w:r w:rsidR="00101D61" w:rsidRPr="00716E1A">
        <w:rPr>
          <w:rFonts w:ascii="Times New Roman" w:hAnsi="Times New Roman" w:cs="Times New Roman"/>
          <w:sz w:val="24"/>
          <w:szCs w:val="24"/>
        </w:rPr>
        <w:t xml:space="preserve"> Стабильно высокие баллы у учащихся по информатике</w:t>
      </w:r>
      <w:r w:rsidR="00A96428">
        <w:rPr>
          <w:rFonts w:ascii="Times New Roman" w:hAnsi="Times New Roman" w:cs="Times New Roman"/>
          <w:sz w:val="24"/>
          <w:szCs w:val="24"/>
        </w:rPr>
        <w:t xml:space="preserve">и </w:t>
      </w:r>
      <w:r w:rsidR="003E4420">
        <w:rPr>
          <w:rFonts w:ascii="Times New Roman" w:hAnsi="Times New Roman" w:cs="Times New Roman"/>
          <w:sz w:val="24"/>
          <w:szCs w:val="24"/>
        </w:rPr>
        <w:t>истории.</w:t>
      </w:r>
      <w:r w:rsidR="00A96428">
        <w:rPr>
          <w:rFonts w:ascii="Times New Roman" w:hAnsi="Times New Roman" w:cs="Times New Roman"/>
          <w:sz w:val="24"/>
          <w:szCs w:val="24"/>
        </w:rPr>
        <w:br/>
      </w:r>
      <w:r w:rsidR="0070670F">
        <w:rPr>
          <w:rFonts w:ascii="Times New Roman" w:hAnsi="Times New Roman" w:cs="Times New Roman"/>
          <w:sz w:val="24"/>
          <w:szCs w:val="24"/>
        </w:rPr>
        <w:t xml:space="preserve">             Сравнение среднего отметочного балла по годам позволяет сделать вывод , что стабильны результаты по истории, обществознанию,химии, информатике.По русскому языку, математике, биологии и географии отметочный балл не повышается . Это говорит о том, что система подготовки по этим предметам должна быть пересмотрена.</w:t>
      </w:r>
      <w:r w:rsidR="003E4420">
        <w:rPr>
          <w:rFonts w:ascii="Times New Roman" w:hAnsi="Times New Roman" w:cs="Times New Roman"/>
          <w:sz w:val="24"/>
          <w:szCs w:val="24"/>
        </w:rPr>
        <w:br/>
      </w:r>
      <w:r w:rsidR="003E4420" w:rsidRPr="003E4420">
        <w:rPr>
          <w:rFonts w:ascii="Times New Roman" w:eastAsia="Times New Roman" w:hAnsi="Times New Roman" w:cs="Times New Roman"/>
          <w:sz w:val="24"/>
          <w:szCs w:val="24"/>
        </w:rPr>
        <w:t xml:space="preserve">Доля выпускников, сдавших ОГЭ с результатом не ниже установленного порогового значения по всем предметам, составила </w:t>
      </w:r>
      <w:r w:rsidR="00931844">
        <w:rPr>
          <w:rFonts w:ascii="Times New Roman" w:hAnsi="Times New Roman" w:cs="Times New Roman"/>
          <w:sz w:val="24"/>
          <w:szCs w:val="24"/>
        </w:rPr>
        <w:t>58</w:t>
      </w:r>
      <w:r w:rsidR="003E4420" w:rsidRPr="003E442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931844">
        <w:rPr>
          <w:rFonts w:ascii="Times New Roman" w:hAnsi="Times New Roman" w:cs="Times New Roman"/>
          <w:sz w:val="24"/>
          <w:szCs w:val="24"/>
        </w:rPr>
        <w:t xml:space="preserve">  16  уч-ся пересдавали 1предмет, 4 уч-ся пересдавали два предмета, 7 уч-ся будут пересдавать в сентябре.</w:t>
      </w:r>
      <w:r w:rsidR="00931844">
        <w:rPr>
          <w:rFonts w:ascii="Times New Roman" w:hAnsi="Times New Roman" w:cs="Times New Roman"/>
          <w:sz w:val="24"/>
          <w:szCs w:val="24"/>
        </w:rPr>
        <w:br/>
      </w:r>
      <w:r w:rsidR="0070670F" w:rsidRPr="0070670F">
        <w:rPr>
          <w:rFonts w:ascii="Times New Roman" w:eastAsia="Times New Roman" w:hAnsi="Times New Roman" w:cs="Times New Roman"/>
        </w:rPr>
        <w:t>Учитывая, что с 2016-2017 учебного года основанием для получения аттестата стала успешная сдача ГИА-9 по четырем учебным предметам – обязательным (русский язык и математика) и двум предметам по выбору, важно срабатывать на раннее самоопределение девятиклассников в вопросах выбора предметов для прохождения ГИА и обеспечивать их качественную подготовку к итоговой аттестации</w:t>
      </w:r>
      <w:r w:rsidR="00A96428">
        <w:rPr>
          <w:rFonts w:ascii="Times New Roman" w:eastAsia="Times New Roman" w:hAnsi="Times New Roman" w:cs="Times New Roman"/>
        </w:rPr>
        <w:t>.</w:t>
      </w:r>
      <w:r w:rsidR="0070670F">
        <w:rPr>
          <w:rFonts w:ascii="Times New Roman" w:hAnsi="Times New Roman" w:cs="Times New Roman"/>
          <w:sz w:val="24"/>
          <w:szCs w:val="24"/>
        </w:rPr>
        <w:br/>
      </w:r>
      <w:r w:rsidR="0026483D" w:rsidRPr="0070670F">
        <w:rPr>
          <w:rFonts w:ascii="Times New Roman" w:hAnsi="Times New Roman" w:cs="Times New Roman"/>
          <w:sz w:val="24"/>
          <w:szCs w:val="24"/>
        </w:rPr>
        <w:t>Д</w:t>
      </w:r>
      <w:r w:rsidR="0026483D" w:rsidRPr="00716E1A">
        <w:rPr>
          <w:rFonts w:ascii="Times New Roman" w:hAnsi="Times New Roman" w:cs="Times New Roman"/>
          <w:sz w:val="24"/>
          <w:szCs w:val="24"/>
        </w:rPr>
        <w:t>ля учащихся 9классов была проведена переговорная площадка по выбору профильных  пред</w:t>
      </w:r>
      <w:r w:rsidR="001C7311" w:rsidRPr="00716E1A">
        <w:rPr>
          <w:rFonts w:ascii="Times New Roman" w:hAnsi="Times New Roman" w:cs="Times New Roman"/>
          <w:sz w:val="24"/>
          <w:szCs w:val="24"/>
        </w:rPr>
        <w:t xml:space="preserve">метов на следующий учебный год и проведены профориентационные диагностики. Учащимися были выбраны: математика, </w:t>
      </w:r>
      <w:r w:rsidR="00D4418C" w:rsidRPr="00716E1A">
        <w:rPr>
          <w:rFonts w:ascii="Times New Roman" w:hAnsi="Times New Roman" w:cs="Times New Roman"/>
          <w:sz w:val="24"/>
          <w:szCs w:val="24"/>
        </w:rPr>
        <w:t xml:space="preserve">физика, химия, биология , </w:t>
      </w:r>
      <w:r w:rsidR="00C311FD" w:rsidRPr="00716E1A">
        <w:rPr>
          <w:rFonts w:ascii="Times New Roman" w:hAnsi="Times New Roman" w:cs="Times New Roman"/>
          <w:sz w:val="24"/>
          <w:szCs w:val="24"/>
        </w:rPr>
        <w:t>история,</w:t>
      </w:r>
      <w:r w:rsidR="00D4418C" w:rsidRPr="00716E1A">
        <w:rPr>
          <w:rFonts w:ascii="Times New Roman" w:hAnsi="Times New Roman" w:cs="Times New Roman"/>
          <w:sz w:val="24"/>
          <w:szCs w:val="24"/>
        </w:rPr>
        <w:t>общест</w:t>
      </w:r>
      <w:r w:rsidR="001C7311" w:rsidRPr="00716E1A">
        <w:rPr>
          <w:rFonts w:ascii="Times New Roman" w:hAnsi="Times New Roman" w:cs="Times New Roman"/>
          <w:sz w:val="24"/>
          <w:szCs w:val="24"/>
        </w:rPr>
        <w:t xml:space="preserve">вознание и </w:t>
      </w:r>
      <w:r w:rsidR="00D4418C" w:rsidRPr="00716E1A">
        <w:rPr>
          <w:rFonts w:ascii="Times New Roman" w:hAnsi="Times New Roman" w:cs="Times New Roman"/>
          <w:sz w:val="24"/>
          <w:szCs w:val="24"/>
        </w:rPr>
        <w:t>информатика</w:t>
      </w:r>
      <w:r w:rsidR="001C7311" w:rsidRPr="00716E1A">
        <w:rPr>
          <w:rFonts w:ascii="Times New Roman" w:hAnsi="Times New Roman" w:cs="Times New Roman"/>
          <w:sz w:val="24"/>
          <w:szCs w:val="24"/>
        </w:rPr>
        <w:t>.</w:t>
      </w:r>
      <w:r w:rsidR="00386A28" w:rsidRPr="00716E1A">
        <w:rPr>
          <w:rFonts w:ascii="Times New Roman" w:hAnsi="Times New Roman" w:cs="Times New Roman"/>
          <w:sz w:val="24"/>
          <w:szCs w:val="24"/>
        </w:rPr>
        <w:t xml:space="preserve"> Большинство учащихся связывает выбор профильных предметов с будущей профессией.</w:t>
      </w:r>
      <w:r w:rsidR="001C7311" w:rsidRPr="00716E1A">
        <w:rPr>
          <w:rFonts w:ascii="Times New Roman" w:hAnsi="Times New Roman" w:cs="Times New Roman"/>
          <w:sz w:val="24"/>
          <w:szCs w:val="24"/>
        </w:rPr>
        <w:t xml:space="preserve"> Этот выбор определяет форми</w:t>
      </w:r>
      <w:r w:rsidR="00C10E8A">
        <w:rPr>
          <w:rFonts w:ascii="Times New Roman" w:hAnsi="Times New Roman" w:cs="Times New Roman"/>
          <w:sz w:val="24"/>
          <w:szCs w:val="24"/>
        </w:rPr>
        <w:t>рование профильных групп на 2019-2020</w:t>
      </w:r>
      <w:r w:rsidR="001C7311" w:rsidRPr="00716E1A">
        <w:rPr>
          <w:rFonts w:ascii="Times New Roman" w:hAnsi="Times New Roman" w:cs="Times New Roman"/>
          <w:sz w:val="24"/>
          <w:szCs w:val="24"/>
        </w:rPr>
        <w:t xml:space="preserve"> уч.год.</w:t>
      </w:r>
    </w:p>
    <w:p w:rsidR="0070670F" w:rsidRDefault="00BF1D9C" w:rsidP="0070670F">
      <w:pPr>
        <w:pStyle w:val="Default"/>
        <w:ind w:firstLine="567"/>
        <w:jc w:val="both"/>
        <w:rPr>
          <w:rFonts w:eastAsia="Times New Roman"/>
          <w:color w:val="auto"/>
          <w:lang w:eastAsia="ar-SA"/>
        </w:rPr>
      </w:pPr>
      <w:r w:rsidRPr="00716E1A">
        <w:br/>
      </w:r>
      <w:r w:rsidR="0070670F">
        <w:rPr>
          <w:rFonts w:eastAsia="Times New Roman"/>
          <w:color w:val="auto"/>
          <w:lang w:eastAsia="ar-SA"/>
        </w:rPr>
        <w:t>Для выпускников</w:t>
      </w:r>
      <w:r w:rsidR="0028746D">
        <w:rPr>
          <w:rFonts w:eastAsia="Times New Roman"/>
          <w:color w:val="auto"/>
          <w:lang w:eastAsia="ar-SA"/>
        </w:rPr>
        <w:t xml:space="preserve"> </w:t>
      </w:r>
      <w:r w:rsidR="0070670F">
        <w:rPr>
          <w:rFonts w:eastAsia="Times New Roman"/>
          <w:color w:val="auto"/>
          <w:lang w:eastAsia="ar-SA"/>
        </w:rPr>
        <w:t xml:space="preserve">средней школы обязательными остаются </w:t>
      </w:r>
      <w:r w:rsidR="0070670F" w:rsidRPr="00B26F08">
        <w:rPr>
          <w:rFonts w:eastAsia="Times New Roman"/>
          <w:color w:val="auto"/>
          <w:lang w:eastAsia="ar-SA"/>
        </w:rPr>
        <w:t>ЕГЭ</w:t>
      </w:r>
      <w:r w:rsidR="0070670F">
        <w:rPr>
          <w:rFonts w:eastAsia="Times New Roman"/>
          <w:color w:val="auto"/>
          <w:lang w:eastAsia="ar-SA"/>
        </w:rPr>
        <w:t xml:space="preserve"> по русскому языку и математике.</w:t>
      </w:r>
    </w:p>
    <w:p w:rsidR="0070670F" w:rsidRPr="007F71C5" w:rsidRDefault="0070670F" w:rsidP="0070670F">
      <w:pPr>
        <w:pStyle w:val="Default"/>
        <w:ind w:firstLine="567"/>
        <w:jc w:val="both"/>
        <w:rPr>
          <w:rFonts w:eastAsia="Times New Roman"/>
          <w:sz w:val="23"/>
          <w:szCs w:val="23"/>
        </w:rPr>
      </w:pPr>
      <w:r>
        <w:rPr>
          <w:color w:val="auto"/>
          <w:lang w:eastAsia="ar-SA"/>
        </w:rPr>
        <w:t>П</w:t>
      </w:r>
      <w:r>
        <w:rPr>
          <w:rFonts w:eastAsia="Times New Roman"/>
          <w:color w:val="auto"/>
          <w:lang w:eastAsia="ar-SA"/>
        </w:rPr>
        <w:t xml:space="preserve">о русскому языку все выпускники нашей школы преодолели минимальный порог. </w:t>
      </w:r>
      <w:r>
        <w:rPr>
          <w:color w:val="auto"/>
          <w:lang w:eastAsia="ar-SA"/>
        </w:rPr>
        <w:t xml:space="preserve">По математике 3 ученицы </w:t>
      </w:r>
      <w:r w:rsidR="00903286">
        <w:rPr>
          <w:color w:val="auto"/>
          <w:lang w:eastAsia="ar-SA"/>
        </w:rPr>
        <w:t>не набрали минимальные баллы (</w:t>
      </w:r>
      <w:r>
        <w:rPr>
          <w:color w:val="auto"/>
          <w:lang w:eastAsia="ar-SA"/>
        </w:rPr>
        <w:t>пересдавали</w:t>
      </w:r>
      <w:r w:rsidR="00903286">
        <w:rPr>
          <w:color w:val="auto"/>
          <w:lang w:eastAsia="ar-SA"/>
        </w:rPr>
        <w:t>)</w:t>
      </w:r>
      <w:r>
        <w:rPr>
          <w:rFonts w:eastAsia="Times New Roman"/>
          <w:color w:val="auto"/>
          <w:lang w:eastAsia="ar-SA"/>
        </w:rPr>
        <w:t xml:space="preserve">Средний отметочный </w:t>
      </w:r>
      <w:r>
        <w:rPr>
          <w:rFonts w:eastAsia="Times New Roman"/>
          <w:color w:val="auto"/>
          <w:lang w:eastAsia="ar-SA"/>
        </w:rPr>
        <w:lastRenderedPageBreak/>
        <w:t xml:space="preserve">балл </w:t>
      </w:r>
      <w:r w:rsidR="00EE2425">
        <w:rPr>
          <w:color w:val="auto"/>
          <w:lang w:eastAsia="ar-SA"/>
        </w:rPr>
        <w:t xml:space="preserve">по математике базовой составил 3 балла. </w:t>
      </w:r>
      <w:r w:rsidRPr="007F71C5">
        <w:rPr>
          <w:rFonts w:eastAsia="Times New Roman"/>
          <w:bCs/>
          <w:sz w:val="23"/>
          <w:szCs w:val="23"/>
        </w:rPr>
        <w:t xml:space="preserve">Профильный ЕГЭ </w:t>
      </w:r>
      <w:r w:rsidRPr="007F71C5">
        <w:rPr>
          <w:rFonts w:eastAsia="Times New Roman"/>
          <w:sz w:val="23"/>
          <w:szCs w:val="23"/>
        </w:rPr>
        <w:t>по математике проводится для выпускников и абитуриентов, планирующих использовать математику и смежные дисциплины в будущей профессиональной деятельности</w:t>
      </w:r>
      <w:r>
        <w:rPr>
          <w:rFonts w:eastAsia="Times New Roman"/>
          <w:sz w:val="23"/>
          <w:szCs w:val="23"/>
        </w:rPr>
        <w:t>, таких ребят в этом году было 1</w:t>
      </w:r>
      <w:r w:rsidR="00EE2425">
        <w:rPr>
          <w:sz w:val="23"/>
          <w:szCs w:val="23"/>
        </w:rPr>
        <w:t>1</w:t>
      </w:r>
      <w:r w:rsidRPr="007F71C5">
        <w:rPr>
          <w:rFonts w:eastAsia="Times New Roman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 xml:space="preserve">Все они успешно преодолели минимальный порог. Средний балл нашей школы в этом году составил </w:t>
      </w:r>
      <w:r w:rsidR="00EE2425">
        <w:rPr>
          <w:sz w:val="23"/>
          <w:szCs w:val="23"/>
        </w:rPr>
        <w:t>56</w:t>
      </w:r>
      <w:r>
        <w:rPr>
          <w:rFonts w:eastAsia="Times New Roman"/>
          <w:sz w:val="23"/>
          <w:szCs w:val="23"/>
        </w:rPr>
        <w:t>, что выше показателей прошлого и позапрошлого года (</w:t>
      </w:r>
      <w:r w:rsidR="00EE2425">
        <w:rPr>
          <w:sz w:val="23"/>
          <w:szCs w:val="23"/>
        </w:rPr>
        <w:t>32</w:t>
      </w:r>
      <w:r>
        <w:rPr>
          <w:rFonts w:eastAsia="Times New Roman"/>
          <w:sz w:val="23"/>
          <w:szCs w:val="23"/>
        </w:rPr>
        <w:t xml:space="preserve"> и </w:t>
      </w:r>
      <w:r w:rsidR="00EE2425">
        <w:rPr>
          <w:sz w:val="23"/>
          <w:szCs w:val="23"/>
        </w:rPr>
        <w:t>42</w:t>
      </w:r>
      <w:r>
        <w:rPr>
          <w:rFonts w:eastAsia="Times New Roman"/>
          <w:sz w:val="23"/>
          <w:szCs w:val="23"/>
        </w:rPr>
        <w:t xml:space="preserve"> соответственно</w:t>
      </w:r>
      <w:r w:rsidR="00EE2425">
        <w:rPr>
          <w:sz w:val="23"/>
          <w:szCs w:val="23"/>
        </w:rPr>
        <w:t>)</w:t>
      </w:r>
      <w:r w:rsidR="00EE2425">
        <w:rPr>
          <w:color w:val="auto"/>
          <w:lang w:eastAsia="ar-SA"/>
        </w:rPr>
        <w:t>П</w:t>
      </w:r>
      <w:r w:rsidR="00EE2425">
        <w:rPr>
          <w:rFonts w:eastAsia="Times New Roman"/>
          <w:color w:val="auto"/>
          <w:lang w:eastAsia="ar-SA"/>
        </w:rPr>
        <w:t xml:space="preserve">о русскому языку </w:t>
      </w:r>
      <w:r w:rsidR="00EE2425">
        <w:rPr>
          <w:color w:val="auto"/>
          <w:lang w:eastAsia="ar-SA"/>
        </w:rPr>
        <w:t>средний балл 54</w:t>
      </w:r>
      <w:r w:rsidR="00F86225">
        <w:rPr>
          <w:color w:val="auto"/>
          <w:lang w:eastAsia="ar-SA"/>
        </w:rPr>
        <w:t>, что ниже показателей за прошлые годы.</w:t>
      </w:r>
    </w:p>
    <w:p w:rsidR="0070670F" w:rsidRDefault="0070670F" w:rsidP="0070670F">
      <w:pPr>
        <w:pStyle w:val="Default"/>
        <w:ind w:firstLine="567"/>
        <w:jc w:val="both"/>
        <w:rPr>
          <w:rFonts w:eastAsia="Times New Roman"/>
          <w:color w:val="auto"/>
          <w:lang w:eastAsia="ar-SA"/>
        </w:rPr>
      </w:pPr>
      <w:r w:rsidRPr="005D48E3">
        <w:rPr>
          <w:rFonts w:eastAsia="Times New Roman"/>
          <w:color w:val="auto"/>
          <w:lang w:eastAsia="ar-SA"/>
        </w:rPr>
        <w:t>Доля выпускников, сда</w:t>
      </w:r>
      <w:r>
        <w:rPr>
          <w:rFonts w:eastAsia="Times New Roman"/>
          <w:color w:val="auto"/>
          <w:lang w:eastAsia="ar-SA"/>
        </w:rPr>
        <w:t>ющ</w:t>
      </w:r>
      <w:r w:rsidRPr="005D48E3">
        <w:rPr>
          <w:rFonts w:eastAsia="Times New Roman"/>
          <w:color w:val="auto"/>
          <w:lang w:eastAsia="ar-SA"/>
        </w:rPr>
        <w:t xml:space="preserve">их </w:t>
      </w:r>
      <w:r>
        <w:rPr>
          <w:rFonts w:eastAsia="Times New Roman"/>
          <w:color w:val="auto"/>
          <w:lang w:eastAsia="ar-SA"/>
        </w:rPr>
        <w:t xml:space="preserve">кроме обязательных </w:t>
      </w:r>
      <w:r w:rsidRPr="005D48E3">
        <w:rPr>
          <w:rFonts w:eastAsia="Times New Roman"/>
          <w:color w:val="auto"/>
          <w:lang w:eastAsia="ar-SA"/>
        </w:rPr>
        <w:t>ЕГЭ предмет</w:t>
      </w:r>
      <w:r>
        <w:rPr>
          <w:rFonts w:eastAsia="Times New Roman"/>
          <w:color w:val="auto"/>
          <w:lang w:eastAsia="ar-SA"/>
        </w:rPr>
        <w:t>ы по выбору</w:t>
      </w:r>
      <w:r w:rsidRPr="005D48E3">
        <w:rPr>
          <w:rFonts w:eastAsia="Times New Roman"/>
          <w:color w:val="auto"/>
          <w:lang w:eastAsia="ar-SA"/>
        </w:rPr>
        <w:t>, состав</w:t>
      </w:r>
      <w:r>
        <w:rPr>
          <w:rFonts w:eastAsia="Times New Roman"/>
          <w:color w:val="auto"/>
          <w:lang w:eastAsia="ar-SA"/>
        </w:rPr>
        <w:t>и</w:t>
      </w:r>
      <w:r w:rsidRPr="005D48E3">
        <w:rPr>
          <w:rFonts w:eastAsia="Times New Roman"/>
          <w:color w:val="auto"/>
          <w:lang w:eastAsia="ar-SA"/>
        </w:rPr>
        <w:t>л</w:t>
      </w:r>
      <w:r>
        <w:rPr>
          <w:rFonts w:eastAsia="Times New Roman"/>
          <w:color w:val="auto"/>
          <w:lang w:eastAsia="ar-SA"/>
        </w:rPr>
        <w:t>а</w:t>
      </w:r>
      <w:r w:rsidRPr="005D48E3">
        <w:rPr>
          <w:rFonts w:eastAsia="Times New Roman"/>
          <w:color w:val="auto"/>
          <w:lang w:eastAsia="ar-SA"/>
        </w:rPr>
        <w:t xml:space="preserve"> в этом году </w:t>
      </w:r>
      <w:r w:rsidR="00EE2425">
        <w:rPr>
          <w:color w:val="auto"/>
          <w:lang w:eastAsia="ar-SA"/>
        </w:rPr>
        <w:t>63</w:t>
      </w:r>
      <w:r w:rsidRPr="005D48E3">
        <w:rPr>
          <w:rFonts w:eastAsia="Times New Roman"/>
          <w:color w:val="auto"/>
          <w:lang w:eastAsia="ar-SA"/>
        </w:rPr>
        <w:t xml:space="preserve"> %</w:t>
      </w:r>
      <w:r>
        <w:rPr>
          <w:rFonts w:eastAsia="Times New Roman"/>
          <w:color w:val="auto"/>
          <w:lang w:eastAsia="ar-SA"/>
        </w:rPr>
        <w:t xml:space="preserve">. Этот показатель позволяет говорить о </w:t>
      </w:r>
      <w:r w:rsidRPr="005D48E3">
        <w:rPr>
          <w:rFonts w:eastAsia="Times New Roman"/>
          <w:color w:val="auto"/>
          <w:lang w:eastAsia="ar-SA"/>
        </w:rPr>
        <w:t>довольно высок</w:t>
      </w:r>
      <w:r>
        <w:rPr>
          <w:rFonts w:eastAsia="Times New Roman"/>
          <w:color w:val="auto"/>
          <w:lang w:eastAsia="ar-SA"/>
        </w:rPr>
        <w:t>ом</w:t>
      </w:r>
      <w:r w:rsidRPr="005D48E3">
        <w:rPr>
          <w:rFonts w:eastAsia="Times New Roman"/>
          <w:color w:val="auto"/>
          <w:lang w:eastAsia="ar-SA"/>
        </w:rPr>
        <w:t xml:space="preserve"> уров</w:t>
      </w:r>
      <w:r>
        <w:rPr>
          <w:rFonts w:eastAsia="Times New Roman"/>
          <w:color w:val="auto"/>
          <w:lang w:eastAsia="ar-SA"/>
        </w:rPr>
        <w:t>н</w:t>
      </w:r>
      <w:r w:rsidRPr="005D48E3">
        <w:rPr>
          <w:rFonts w:eastAsia="Times New Roman"/>
          <w:color w:val="auto"/>
          <w:lang w:eastAsia="ar-SA"/>
        </w:rPr>
        <w:t>е мотивации к сдаче предметов по выбору у выпускников 11 классов</w:t>
      </w:r>
      <w:r>
        <w:rPr>
          <w:rFonts w:eastAsia="Times New Roman"/>
          <w:color w:val="auto"/>
          <w:lang w:eastAsia="ar-SA"/>
        </w:rPr>
        <w:t>,</w:t>
      </w:r>
      <w:r>
        <w:rPr>
          <w:rFonts w:eastAsia="Times New Roman"/>
        </w:rPr>
        <w:t>которые ориентированы на получение высшего профессионального образования</w:t>
      </w:r>
      <w:r>
        <w:rPr>
          <w:rFonts w:eastAsia="Times New Roman"/>
          <w:color w:val="auto"/>
          <w:lang w:eastAsia="ar-SA"/>
        </w:rPr>
        <w:t>, чему явно способствует организация профильного обучения</w:t>
      </w:r>
      <w:r w:rsidRPr="005D48E3">
        <w:rPr>
          <w:rFonts w:eastAsia="Times New Roman"/>
          <w:color w:val="auto"/>
          <w:lang w:eastAsia="ar-SA"/>
        </w:rPr>
        <w:t>.</w:t>
      </w:r>
    </w:p>
    <w:p w:rsidR="0039765E" w:rsidRPr="00F86225" w:rsidRDefault="00424519" w:rsidP="002A02BC">
      <w:pPr>
        <w:rPr>
          <w:rFonts w:ascii="Times New Roman" w:hAnsi="Times New Roman" w:cs="Times New Roman"/>
          <w:i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Высокий балл (</w:t>
      </w:r>
      <w:r w:rsidRPr="00716E1A">
        <w:rPr>
          <w:rFonts w:ascii="Times New Roman" w:hAnsi="Times New Roman" w:cs="Times New Roman"/>
          <w:b/>
          <w:sz w:val="24"/>
          <w:szCs w:val="24"/>
        </w:rPr>
        <w:t>выше 80</w:t>
      </w:r>
      <w:r w:rsidR="002419E2" w:rsidRPr="00716E1A">
        <w:rPr>
          <w:rFonts w:ascii="Times New Roman" w:hAnsi="Times New Roman" w:cs="Times New Roman"/>
          <w:sz w:val="24"/>
          <w:szCs w:val="24"/>
        </w:rPr>
        <w:t xml:space="preserve">) набрали </w:t>
      </w:r>
      <w:r w:rsidR="00EE2425">
        <w:rPr>
          <w:rFonts w:ascii="Times New Roman" w:hAnsi="Times New Roman" w:cs="Times New Roman"/>
          <w:sz w:val="24"/>
          <w:szCs w:val="24"/>
        </w:rPr>
        <w:t>:</w:t>
      </w:r>
      <w:r w:rsidR="00BF1D9C" w:rsidRPr="00716E1A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EE2425">
        <w:rPr>
          <w:rFonts w:ascii="Times New Roman" w:hAnsi="Times New Roman" w:cs="Times New Roman"/>
          <w:sz w:val="24"/>
          <w:szCs w:val="24"/>
        </w:rPr>
        <w:t>-1уч-ся, по обществознанию-1уч-ся.</w:t>
      </w:r>
      <w:r w:rsidR="00C0180C" w:rsidRPr="00716E1A">
        <w:rPr>
          <w:rFonts w:ascii="Times New Roman" w:hAnsi="Times New Roman" w:cs="Times New Roman"/>
          <w:sz w:val="24"/>
          <w:szCs w:val="24"/>
        </w:rPr>
        <w:t>Ниже минимальных баллов по выбранны</w:t>
      </w:r>
      <w:r w:rsidR="0026483D" w:rsidRPr="00716E1A">
        <w:rPr>
          <w:rFonts w:ascii="Times New Roman" w:hAnsi="Times New Roman" w:cs="Times New Roman"/>
          <w:sz w:val="24"/>
          <w:szCs w:val="24"/>
        </w:rPr>
        <w:t xml:space="preserve">м предметам  </w:t>
      </w:r>
      <w:r w:rsidR="00EE2425">
        <w:rPr>
          <w:rFonts w:ascii="Times New Roman" w:hAnsi="Times New Roman" w:cs="Times New Roman"/>
          <w:sz w:val="24"/>
          <w:szCs w:val="24"/>
        </w:rPr>
        <w:t>нет.</w:t>
      </w:r>
      <w:r w:rsidR="00F86225">
        <w:rPr>
          <w:rFonts w:ascii="Times New Roman" w:hAnsi="Times New Roman" w:cs="Times New Roman"/>
          <w:sz w:val="24"/>
          <w:szCs w:val="24"/>
        </w:rPr>
        <w:br/>
      </w:r>
      <w:r w:rsidR="00F610C2" w:rsidRPr="00F86225">
        <w:rPr>
          <w:rFonts w:ascii="Times New Roman" w:hAnsi="Times New Roman" w:cs="Times New Roman"/>
          <w:i/>
          <w:sz w:val="24"/>
          <w:szCs w:val="24"/>
        </w:rPr>
        <w:t>Средний балл уч-ся по ЕГЭ</w:t>
      </w:r>
    </w:p>
    <w:tbl>
      <w:tblPr>
        <w:tblStyle w:val="a5"/>
        <w:tblW w:w="9376" w:type="dxa"/>
        <w:tblLook w:val="04A0"/>
      </w:tblPr>
      <w:tblGrid>
        <w:gridCol w:w="2316"/>
        <w:gridCol w:w="1412"/>
        <w:gridCol w:w="1412"/>
        <w:gridCol w:w="1412"/>
        <w:gridCol w:w="1412"/>
        <w:gridCol w:w="1412"/>
      </w:tblGrid>
      <w:tr w:rsidR="00F86225" w:rsidRPr="00716E1A" w:rsidTr="00F86225">
        <w:trPr>
          <w:trHeight w:val="334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Математика(пр)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86225" w:rsidRPr="00716E1A" w:rsidTr="00F86225">
        <w:trPr>
          <w:trHeight w:val="334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</w:tcPr>
          <w:p w:rsidR="00F86225" w:rsidRPr="00716E1A" w:rsidRDefault="00A9642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F86225" w:rsidRPr="00716E1A" w:rsidRDefault="00A9642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86225" w:rsidRPr="00716E1A" w:rsidTr="00F86225">
        <w:trPr>
          <w:trHeight w:val="319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trHeight w:val="334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6225" w:rsidRPr="00716E1A" w:rsidTr="00F86225">
        <w:trPr>
          <w:trHeight w:val="334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trHeight w:val="334"/>
        </w:trPr>
        <w:tc>
          <w:tcPr>
            <w:tcW w:w="2316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4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F86225" w:rsidRPr="00716E1A" w:rsidRDefault="00F86225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0C2" w:rsidRPr="00F86225" w:rsidRDefault="00F610C2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225">
        <w:rPr>
          <w:rFonts w:ascii="Times New Roman" w:eastAsia="Times New Roman" w:hAnsi="Times New Roman" w:cs="Times New Roman"/>
          <w:i/>
          <w:sz w:val="24"/>
          <w:szCs w:val="24"/>
        </w:rPr>
        <w:t>Количество участников ЕГЭ, набравших более 80 баллов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600"/>
        <w:gridCol w:w="675"/>
        <w:gridCol w:w="547"/>
        <w:gridCol w:w="567"/>
        <w:gridCol w:w="567"/>
        <w:gridCol w:w="621"/>
        <w:gridCol w:w="654"/>
        <w:gridCol w:w="567"/>
        <w:gridCol w:w="567"/>
        <w:gridCol w:w="622"/>
        <w:gridCol w:w="549"/>
        <w:gridCol w:w="570"/>
        <w:gridCol w:w="582"/>
        <w:gridCol w:w="654"/>
        <w:gridCol w:w="686"/>
      </w:tblGrid>
      <w:tr w:rsidR="006B6C09" w:rsidRPr="00716E1A" w:rsidTr="00F86225">
        <w:trPr>
          <w:trHeight w:val="418"/>
          <w:jc w:val="center"/>
        </w:trPr>
        <w:tc>
          <w:tcPr>
            <w:tcW w:w="1593" w:type="dxa"/>
            <w:vAlign w:val="center"/>
          </w:tcPr>
          <w:p w:rsidR="006B6C09" w:rsidRPr="00716E1A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  <w:gridSpan w:val="5"/>
            <w:vAlign w:val="center"/>
          </w:tcPr>
          <w:p w:rsidR="006B6C09" w:rsidRPr="00716E1A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031" w:type="dxa"/>
            <w:gridSpan w:val="5"/>
            <w:vAlign w:val="center"/>
          </w:tcPr>
          <w:p w:rsidR="006B6C09" w:rsidRPr="00716E1A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041" w:type="dxa"/>
            <w:gridSpan w:val="5"/>
            <w:vAlign w:val="center"/>
          </w:tcPr>
          <w:p w:rsidR="006B6C09" w:rsidRPr="00716E1A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F86225" w:rsidRPr="00716E1A" w:rsidTr="00F86225">
        <w:trPr>
          <w:trHeight w:val="70"/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6225" w:rsidRPr="00F86225" w:rsidRDefault="00F86225" w:rsidP="00987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F86225" w:rsidRDefault="00F86225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DF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F86225" w:rsidRDefault="00F86225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6F4DC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trHeight w:val="839"/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 профиль)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25" w:rsidRPr="00716E1A" w:rsidTr="00F86225">
        <w:trPr>
          <w:jc w:val="center"/>
        </w:trPr>
        <w:tc>
          <w:tcPr>
            <w:tcW w:w="1593" w:type="dxa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6225" w:rsidRPr="00716E1A" w:rsidRDefault="00273A0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25" w:rsidRPr="00716E1A" w:rsidRDefault="00F8622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B81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только одна ученица (золотая медалистка) набрала</w:t>
      </w:r>
      <w:r w:rsidR="002E2B96">
        <w:rPr>
          <w:rFonts w:ascii="Times New Roman" w:hAnsi="Times New Roman" w:cs="Times New Roman"/>
          <w:sz w:val="24"/>
          <w:szCs w:val="24"/>
        </w:rPr>
        <w:t xml:space="preserve"> по 2 предметам более 80 баллов, тогда как в предыдущие годы по русскому языку большее количество выпускников набирали высокие баллы. </w:t>
      </w:r>
    </w:p>
    <w:p w:rsidR="0028746D" w:rsidRDefault="00D75BB6" w:rsidP="00753FB6">
      <w:pPr>
        <w:pStyle w:val="Default"/>
        <w:ind w:firstLine="567"/>
        <w:jc w:val="both"/>
      </w:pPr>
      <w:r>
        <w:t>На протяжении многих лет наши выпускники подтверждают свои знания, поступая в учебные заведения для продолжения образования по выбранному профилю: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320"/>
        <w:gridCol w:w="1320"/>
        <w:gridCol w:w="1417"/>
        <w:gridCol w:w="1335"/>
        <w:gridCol w:w="1155"/>
        <w:gridCol w:w="1290"/>
      </w:tblGrid>
      <w:tr w:rsidR="0028746D" w:rsidRPr="00504FBE" w:rsidTr="0028746D">
        <w:trPr>
          <w:trHeight w:val="315"/>
        </w:trPr>
        <w:tc>
          <w:tcPr>
            <w:tcW w:w="2017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</w:p>
        </w:tc>
        <w:tc>
          <w:tcPr>
            <w:tcW w:w="132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33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15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29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8746D" w:rsidRPr="00504FBE" w:rsidTr="0028746D">
        <w:trPr>
          <w:trHeight w:val="642"/>
        </w:trPr>
        <w:tc>
          <w:tcPr>
            <w:tcW w:w="2017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ВПО</w:t>
            </w:r>
          </w:p>
        </w:tc>
        <w:tc>
          <w:tcPr>
            <w:tcW w:w="1320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8746D" w:rsidRPr="00504FBE" w:rsidTr="0028746D">
        <w:trPr>
          <w:trHeight w:val="628"/>
        </w:trPr>
        <w:tc>
          <w:tcPr>
            <w:tcW w:w="2017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СПО</w:t>
            </w:r>
          </w:p>
        </w:tc>
        <w:tc>
          <w:tcPr>
            <w:tcW w:w="1320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8746D" w:rsidRPr="00504FBE" w:rsidTr="0028746D">
        <w:trPr>
          <w:trHeight w:val="315"/>
        </w:trPr>
        <w:tc>
          <w:tcPr>
            <w:tcW w:w="2017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</w:t>
            </w:r>
          </w:p>
        </w:tc>
        <w:tc>
          <w:tcPr>
            <w:tcW w:w="1320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8746D" w:rsidRPr="00504FBE" w:rsidTr="0028746D">
        <w:trPr>
          <w:trHeight w:val="642"/>
        </w:trPr>
        <w:tc>
          <w:tcPr>
            <w:tcW w:w="2017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армии</w:t>
            </w:r>
          </w:p>
        </w:tc>
        <w:tc>
          <w:tcPr>
            <w:tcW w:w="1320" w:type="dxa"/>
            <w:shd w:val="clear" w:color="auto" w:fill="auto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28746D" w:rsidRPr="00504FBE" w:rsidRDefault="0028746D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8746D" w:rsidRPr="00504FBE" w:rsidRDefault="00D75B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8746D" w:rsidRDefault="0028746D" w:rsidP="00753FB6">
      <w:pPr>
        <w:pStyle w:val="Default"/>
        <w:ind w:firstLine="567"/>
        <w:jc w:val="both"/>
      </w:pPr>
    </w:p>
    <w:p w:rsidR="0028746D" w:rsidRDefault="0028746D" w:rsidP="00753FB6">
      <w:pPr>
        <w:pStyle w:val="Default"/>
        <w:ind w:firstLine="567"/>
        <w:jc w:val="both"/>
      </w:pPr>
    </w:p>
    <w:p w:rsidR="00753FB6" w:rsidRPr="005B6DDD" w:rsidRDefault="00753FB6" w:rsidP="00D75BB6">
      <w:pPr>
        <w:pStyle w:val="Default"/>
        <w:jc w:val="both"/>
        <w:rPr>
          <w:color w:val="auto"/>
        </w:rPr>
      </w:pPr>
      <w:r>
        <w:t>Таким образом, можно считать, что задача обеспечения результатов внешней оценки образовательных результатов выпускников, осваивающих программы основного и среднего общего образования, решена успешно. Есть ряд проблем в отношении независимой оценки качества подготовки обучающихся (в т.ч. ВПР и КДР). Поэтому данная задача остается актуальной для деятельности педагогического коллектива школы и на 2019-2020 учебный год. Особое внимание следует уделить качеству выполнения краевых контрольных работ по математике в 7х классах, по естествознанию в 8х классах, а также процедурам проведения всероссийских проверочных работ в 4 – 7х классах, которые с этого года проводятся в штатном режиме.</w:t>
      </w:r>
    </w:p>
    <w:p w:rsidR="00753FB6" w:rsidRPr="00716E1A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3FB6" w:rsidRPr="00716E1A" w:rsidSect="00721688">
      <w:pgSz w:w="11906" w:h="16838"/>
      <w:pgMar w:top="73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5C" w:rsidRPr="00B93A15" w:rsidRDefault="0071515C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1515C" w:rsidRPr="00B93A15" w:rsidRDefault="0071515C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panose1 w:val="00000000000000000000"/>
    <w:charset w:val="CE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5C" w:rsidRPr="00B93A15" w:rsidRDefault="0071515C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1515C" w:rsidRPr="00B93A15" w:rsidRDefault="0071515C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B10"/>
    <w:multiLevelType w:val="hybridMultilevel"/>
    <w:tmpl w:val="C1DE1822"/>
    <w:lvl w:ilvl="0" w:tplc="59AA3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BE9"/>
    <w:multiLevelType w:val="hybridMultilevel"/>
    <w:tmpl w:val="61D6A2C4"/>
    <w:lvl w:ilvl="0" w:tplc="C4D2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20330"/>
    <w:multiLevelType w:val="hybridMultilevel"/>
    <w:tmpl w:val="12B622B6"/>
    <w:lvl w:ilvl="0" w:tplc="1D7A335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350"/>
    <w:rsid w:val="0000006C"/>
    <w:rsid w:val="00000647"/>
    <w:rsid w:val="00002B1E"/>
    <w:rsid w:val="000050B7"/>
    <w:rsid w:val="00014AF1"/>
    <w:rsid w:val="00020575"/>
    <w:rsid w:val="00032A21"/>
    <w:rsid w:val="00035B86"/>
    <w:rsid w:val="00035C43"/>
    <w:rsid w:val="0004128F"/>
    <w:rsid w:val="000445D3"/>
    <w:rsid w:val="000457DE"/>
    <w:rsid w:val="00046975"/>
    <w:rsid w:val="0004717E"/>
    <w:rsid w:val="000504B0"/>
    <w:rsid w:val="0005198A"/>
    <w:rsid w:val="0005446D"/>
    <w:rsid w:val="0005716E"/>
    <w:rsid w:val="000623BB"/>
    <w:rsid w:val="00067A88"/>
    <w:rsid w:val="00070DC1"/>
    <w:rsid w:val="00075473"/>
    <w:rsid w:val="0008271B"/>
    <w:rsid w:val="00083B9A"/>
    <w:rsid w:val="0008592B"/>
    <w:rsid w:val="0009011E"/>
    <w:rsid w:val="00092DF8"/>
    <w:rsid w:val="000A2D1D"/>
    <w:rsid w:val="000B1B66"/>
    <w:rsid w:val="000B20B9"/>
    <w:rsid w:val="000C54EB"/>
    <w:rsid w:val="000C6C7F"/>
    <w:rsid w:val="000C7F41"/>
    <w:rsid w:val="000D380E"/>
    <w:rsid w:val="000D7180"/>
    <w:rsid w:val="000E1A4B"/>
    <w:rsid w:val="000E6A42"/>
    <w:rsid w:val="00100DA6"/>
    <w:rsid w:val="001014C1"/>
    <w:rsid w:val="00101D61"/>
    <w:rsid w:val="00105130"/>
    <w:rsid w:val="00107DEA"/>
    <w:rsid w:val="00113160"/>
    <w:rsid w:val="00113B5C"/>
    <w:rsid w:val="00115EDE"/>
    <w:rsid w:val="0011784B"/>
    <w:rsid w:val="001256F5"/>
    <w:rsid w:val="001305F6"/>
    <w:rsid w:val="00130D8C"/>
    <w:rsid w:val="0013122E"/>
    <w:rsid w:val="00132947"/>
    <w:rsid w:val="001330EE"/>
    <w:rsid w:val="00135821"/>
    <w:rsid w:val="0013766F"/>
    <w:rsid w:val="0014270B"/>
    <w:rsid w:val="00144FFA"/>
    <w:rsid w:val="00151A79"/>
    <w:rsid w:val="00165285"/>
    <w:rsid w:val="00171867"/>
    <w:rsid w:val="001724F7"/>
    <w:rsid w:val="001775D7"/>
    <w:rsid w:val="001833FD"/>
    <w:rsid w:val="00187229"/>
    <w:rsid w:val="00197757"/>
    <w:rsid w:val="001A1E54"/>
    <w:rsid w:val="001A6F03"/>
    <w:rsid w:val="001B29A5"/>
    <w:rsid w:val="001C032D"/>
    <w:rsid w:val="001C055F"/>
    <w:rsid w:val="001C29A5"/>
    <w:rsid w:val="001C6670"/>
    <w:rsid w:val="001C6A67"/>
    <w:rsid w:val="001C720F"/>
    <w:rsid w:val="001C7311"/>
    <w:rsid w:val="001D2D46"/>
    <w:rsid w:val="001D659A"/>
    <w:rsid w:val="001E2990"/>
    <w:rsid w:val="001E443E"/>
    <w:rsid w:val="001E4657"/>
    <w:rsid w:val="001E5A1F"/>
    <w:rsid w:val="001F2419"/>
    <w:rsid w:val="001F2928"/>
    <w:rsid w:val="00203A3C"/>
    <w:rsid w:val="00205F43"/>
    <w:rsid w:val="0020655A"/>
    <w:rsid w:val="00211AC1"/>
    <w:rsid w:val="0021328E"/>
    <w:rsid w:val="00213A7C"/>
    <w:rsid w:val="00230BE7"/>
    <w:rsid w:val="0023435E"/>
    <w:rsid w:val="00235518"/>
    <w:rsid w:val="002358E5"/>
    <w:rsid w:val="0023798D"/>
    <w:rsid w:val="00237B49"/>
    <w:rsid w:val="002419E2"/>
    <w:rsid w:val="0024345D"/>
    <w:rsid w:val="002464B1"/>
    <w:rsid w:val="0024772E"/>
    <w:rsid w:val="00247DDD"/>
    <w:rsid w:val="00250C82"/>
    <w:rsid w:val="00251723"/>
    <w:rsid w:val="0025506F"/>
    <w:rsid w:val="00256864"/>
    <w:rsid w:val="00257547"/>
    <w:rsid w:val="00260B19"/>
    <w:rsid w:val="0026483D"/>
    <w:rsid w:val="00265350"/>
    <w:rsid w:val="00265E9C"/>
    <w:rsid w:val="00267295"/>
    <w:rsid w:val="00270BF1"/>
    <w:rsid w:val="00271295"/>
    <w:rsid w:val="002712B5"/>
    <w:rsid w:val="0027214D"/>
    <w:rsid w:val="00273A0F"/>
    <w:rsid w:val="00274CC6"/>
    <w:rsid w:val="00276B26"/>
    <w:rsid w:val="00282CB8"/>
    <w:rsid w:val="00284DAC"/>
    <w:rsid w:val="00284F9A"/>
    <w:rsid w:val="002855CF"/>
    <w:rsid w:val="0028746D"/>
    <w:rsid w:val="00290789"/>
    <w:rsid w:val="00291576"/>
    <w:rsid w:val="00294165"/>
    <w:rsid w:val="002974CC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22E8"/>
    <w:rsid w:val="002C3339"/>
    <w:rsid w:val="002C4C86"/>
    <w:rsid w:val="002D0438"/>
    <w:rsid w:val="002D05E6"/>
    <w:rsid w:val="002D1F25"/>
    <w:rsid w:val="002D2088"/>
    <w:rsid w:val="002D557E"/>
    <w:rsid w:val="002D6A10"/>
    <w:rsid w:val="002D764D"/>
    <w:rsid w:val="002D76B4"/>
    <w:rsid w:val="002D7929"/>
    <w:rsid w:val="002E2B96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516F"/>
    <w:rsid w:val="00336DEB"/>
    <w:rsid w:val="0034731E"/>
    <w:rsid w:val="003500CC"/>
    <w:rsid w:val="003527E0"/>
    <w:rsid w:val="00352823"/>
    <w:rsid w:val="00362ADF"/>
    <w:rsid w:val="00363B66"/>
    <w:rsid w:val="00365F88"/>
    <w:rsid w:val="0036695C"/>
    <w:rsid w:val="003721F0"/>
    <w:rsid w:val="0037254B"/>
    <w:rsid w:val="0037751F"/>
    <w:rsid w:val="003845F5"/>
    <w:rsid w:val="00386A28"/>
    <w:rsid w:val="00394577"/>
    <w:rsid w:val="0039765E"/>
    <w:rsid w:val="00397AAD"/>
    <w:rsid w:val="00397FA0"/>
    <w:rsid w:val="003A2F5A"/>
    <w:rsid w:val="003A3D47"/>
    <w:rsid w:val="003B189F"/>
    <w:rsid w:val="003B552E"/>
    <w:rsid w:val="003C16D1"/>
    <w:rsid w:val="003C3DD1"/>
    <w:rsid w:val="003C3E7E"/>
    <w:rsid w:val="003C4F67"/>
    <w:rsid w:val="003D1B5B"/>
    <w:rsid w:val="003D2846"/>
    <w:rsid w:val="003D7748"/>
    <w:rsid w:val="003E2522"/>
    <w:rsid w:val="003E2FEB"/>
    <w:rsid w:val="003E4420"/>
    <w:rsid w:val="003E5219"/>
    <w:rsid w:val="003F0B5C"/>
    <w:rsid w:val="003F2063"/>
    <w:rsid w:val="003F30E7"/>
    <w:rsid w:val="003F489B"/>
    <w:rsid w:val="003F6227"/>
    <w:rsid w:val="00400C6D"/>
    <w:rsid w:val="004041FE"/>
    <w:rsid w:val="004047F9"/>
    <w:rsid w:val="00404CAD"/>
    <w:rsid w:val="00411FE1"/>
    <w:rsid w:val="004144C8"/>
    <w:rsid w:val="00416A6C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5338E"/>
    <w:rsid w:val="00471B14"/>
    <w:rsid w:val="00471BF6"/>
    <w:rsid w:val="00473B04"/>
    <w:rsid w:val="00476472"/>
    <w:rsid w:val="004829C8"/>
    <w:rsid w:val="00483626"/>
    <w:rsid w:val="00486348"/>
    <w:rsid w:val="00487A7A"/>
    <w:rsid w:val="00492B37"/>
    <w:rsid w:val="0049522B"/>
    <w:rsid w:val="00495617"/>
    <w:rsid w:val="004A00A6"/>
    <w:rsid w:val="004B4C1E"/>
    <w:rsid w:val="004B6F7A"/>
    <w:rsid w:val="004C08EA"/>
    <w:rsid w:val="004C3B0C"/>
    <w:rsid w:val="004C48C4"/>
    <w:rsid w:val="004C4E44"/>
    <w:rsid w:val="004D4947"/>
    <w:rsid w:val="004E3332"/>
    <w:rsid w:val="004E530A"/>
    <w:rsid w:val="004E748F"/>
    <w:rsid w:val="004F0503"/>
    <w:rsid w:val="004F2016"/>
    <w:rsid w:val="004F5C9B"/>
    <w:rsid w:val="005022CE"/>
    <w:rsid w:val="00502FA4"/>
    <w:rsid w:val="00504FBE"/>
    <w:rsid w:val="00514CE6"/>
    <w:rsid w:val="00526525"/>
    <w:rsid w:val="00527907"/>
    <w:rsid w:val="00540EFB"/>
    <w:rsid w:val="0054470A"/>
    <w:rsid w:val="005479E9"/>
    <w:rsid w:val="00551273"/>
    <w:rsid w:val="005617C3"/>
    <w:rsid w:val="00561ECC"/>
    <w:rsid w:val="0056354E"/>
    <w:rsid w:val="0056483F"/>
    <w:rsid w:val="00567BC4"/>
    <w:rsid w:val="00570EE7"/>
    <w:rsid w:val="00572A95"/>
    <w:rsid w:val="0057388C"/>
    <w:rsid w:val="00573CB2"/>
    <w:rsid w:val="005740AE"/>
    <w:rsid w:val="00577809"/>
    <w:rsid w:val="00577EE5"/>
    <w:rsid w:val="0058485C"/>
    <w:rsid w:val="0058691B"/>
    <w:rsid w:val="0059403A"/>
    <w:rsid w:val="00597D2B"/>
    <w:rsid w:val="00597E3A"/>
    <w:rsid w:val="005A0335"/>
    <w:rsid w:val="005A04B9"/>
    <w:rsid w:val="005A32E9"/>
    <w:rsid w:val="005B343E"/>
    <w:rsid w:val="005B7C01"/>
    <w:rsid w:val="005B7F75"/>
    <w:rsid w:val="005C1522"/>
    <w:rsid w:val="005C1DC9"/>
    <w:rsid w:val="005C3FC8"/>
    <w:rsid w:val="005C7212"/>
    <w:rsid w:val="005D2C64"/>
    <w:rsid w:val="00604484"/>
    <w:rsid w:val="00605E6A"/>
    <w:rsid w:val="00607F49"/>
    <w:rsid w:val="00610D97"/>
    <w:rsid w:val="00612A73"/>
    <w:rsid w:val="00615BFC"/>
    <w:rsid w:val="00635A5A"/>
    <w:rsid w:val="00640C94"/>
    <w:rsid w:val="00641F8A"/>
    <w:rsid w:val="00644642"/>
    <w:rsid w:val="00647A50"/>
    <w:rsid w:val="00651598"/>
    <w:rsid w:val="006518CC"/>
    <w:rsid w:val="0065650F"/>
    <w:rsid w:val="00660547"/>
    <w:rsid w:val="006646D8"/>
    <w:rsid w:val="00665374"/>
    <w:rsid w:val="00666699"/>
    <w:rsid w:val="00672BD0"/>
    <w:rsid w:val="006744BB"/>
    <w:rsid w:val="00677B43"/>
    <w:rsid w:val="0069178C"/>
    <w:rsid w:val="0069309F"/>
    <w:rsid w:val="006A12B8"/>
    <w:rsid w:val="006A2B55"/>
    <w:rsid w:val="006A2DEF"/>
    <w:rsid w:val="006A37AF"/>
    <w:rsid w:val="006B124F"/>
    <w:rsid w:val="006B6C09"/>
    <w:rsid w:val="006C5762"/>
    <w:rsid w:val="006C5CA6"/>
    <w:rsid w:val="006D18A9"/>
    <w:rsid w:val="006D2C23"/>
    <w:rsid w:val="006D321D"/>
    <w:rsid w:val="006D6D48"/>
    <w:rsid w:val="006D7A3C"/>
    <w:rsid w:val="006E0349"/>
    <w:rsid w:val="006E7220"/>
    <w:rsid w:val="006F1893"/>
    <w:rsid w:val="006F197E"/>
    <w:rsid w:val="006F2093"/>
    <w:rsid w:val="006F4DCC"/>
    <w:rsid w:val="00700791"/>
    <w:rsid w:val="00701844"/>
    <w:rsid w:val="0070294E"/>
    <w:rsid w:val="007033D0"/>
    <w:rsid w:val="00706709"/>
    <w:rsid w:val="0070670F"/>
    <w:rsid w:val="00710F00"/>
    <w:rsid w:val="0071515C"/>
    <w:rsid w:val="00716E1A"/>
    <w:rsid w:val="007179F3"/>
    <w:rsid w:val="00720A0A"/>
    <w:rsid w:val="00720B51"/>
    <w:rsid w:val="00721688"/>
    <w:rsid w:val="00721A38"/>
    <w:rsid w:val="007233F6"/>
    <w:rsid w:val="0072387B"/>
    <w:rsid w:val="00724201"/>
    <w:rsid w:val="00725034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0B32"/>
    <w:rsid w:val="0075196F"/>
    <w:rsid w:val="007533F8"/>
    <w:rsid w:val="00753FB6"/>
    <w:rsid w:val="00754446"/>
    <w:rsid w:val="007600D6"/>
    <w:rsid w:val="007602B9"/>
    <w:rsid w:val="00760603"/>
    <w:rsid w:val="00764ED4"/>
    <w:rsid w:val="00771C57"/>
    <w:rsid w:val="00782CAA"/>
    <w:rsid w:val="007847F4"/>
    <w:rsid w:val="00785375"/>
    <w:rsid w:val="00797BC2"/>
    <w:rsid w:val="007A46E2"/>
    <w:rsid w:val="007A6C74"/>
    <w:rsid w:val="007B5582"/>
    <w:rsid w:val="007C1627"/>
    <w:rsid w:val="007C18C3"/>
    <w:rsid w:val="007C657D"/>
    <w:rsid w:val="007D442E"/>
    <w:rsid w:val="007D69FF"/>
    <w:rsid w:val="007E00B1"/>
    <w:rsid w:val="007E1F40"/>
    <w:rsid w:val="007F6415"/>
    <w:rsid w:val="008005A4"/>
    <w:rsid w:val="008037AE"/>
    <w:rsid w:val="00810F71"/>
    <w:rsid w:val="0081742F"/>
    <w:rsid w:val="00817689"/>
    <w:rsid w:val="008214E4"/>
    <w:rsid w:val="008266B0"/>
    <w:rsid w:val="00831F48"/>
    <w:rsid w:val="00832239"/>
    <w:rsid w:val="00833259"/>
    <w:rsid w:val="008377FC"/>
    <w:rsid w:val="00841D4D"/>
    <w:rsid w:val="008458C1"/>
    <w:rsid w:val="0084757C"/>
    <w:rsid w:val="00847BFF"/>
    <w:rsid w:val="00850C45"/>
    <w:rsid w:val="00851393"/>
    <w:rsid w:val="008515B7"/>
    <w:rsid w:val="00852BC4"/>
    <w:rsid w:val="008566E8"/>
    <w:rsid w:val="00866658"/>
    <w:rsid w:val="00867F31"/>
    <w:rsid w:val="008779C8"/>
    <w:rsid w:val="00880B72"/>
    <w:rsid w:val="00882843"/>
    <w:rsid w:val="00883962"/>
    <w:rsid w:val="008858B5"/>
    <w:rsid w:val="00885999"/>
    <w:rsid w:val="00886D5C"/>
    <w:rsid w:val="00894366"/>
    <w:rsid w:val="008A3017"/>
    <w:rsid w:val="008A3947"/>
    <w:rsid w:val="008B0E5C"/>
    <w:rsid w:val="008B2B07"/>
    <w:rsid w:val="008B4D0C"/>
    <w:rsid w:val="008B69EF"/>
    <w:rsid w:val="008C20C5"/>
    <w:rsid w:val="008C757B"/>
    <w:rsid w:val="008D22EA"/>
    <w:rsid w:val="008E7F7C"/>
    <w:rsid w:val="00900D07"/>
    <w:rsid w:val="00902D5D"/>
    <w:rsid w:val="00903286"/>
    <w:rsid w:val="00904526"/>
    <w:rsid w:val="0090666F"/>
    <w:rsid w:val="00912C0B"/>
    <w:rsid w:val="009137D0"/>
    <w:rsid w:val="00914E09"/>
    <w:rsid w:val="009174DB"/>
    <w:rsid w:val="00926612"/>
    <w:rsid w:val="00930298"/>
    <w:rsid w:val="00931180"/>
    <w:rsid w:val="0093130F"/>
    <w:rsid w:val="0093177C"/>
    <w:rsid w:val="00931844"/>
    <w:rsid w:val="009358C2"/>
    <w:rsid w:val="00935F42"/>
    <w:rsid w:val="00940D62"/>
    <w:rsid w:val="00944B8E"/>
    <w:rsid w:val="00945A58"/>
    <w:rsid w:val="009474DC"/>
    <w:rsid w:val="0095089D"/>
    <w:rsid w:val="00952778"/>
    <w:rsid w:val="00953485"/>
    <w:rsid w:val="009566B3"/>
    <w:rsid w:val="0095736A"/>
    <w:rsid w:val="0096096D"/>
    <w:rsid w:val="00962112"/>
    <w:rsid w:val="009628CA"/>
    <w:rsid w:val="00964A20"/>
    <w:rsid w:val="00965760"/>
    <w:rsid w:val="00965AAF"/>
    <w:rsid w:val="00967449"/>
    <w:rsid w:val="00973FF2"/>
    <w:rsid w:val="0097401E"/>
    <w:rsid w:val="00983B81"/>
    <w:rsid w:val="00987485"/>
    <w:rsid w:val="00987A01"/>
    <w:rsid w:val="009905FD"/>
    <w:rsid w:val="00992949"/>
    <w:rsid w:val="009937FD"/>
    <w:rsid w:val="009A53A1"/>
    <w:rsid w:val="009B1244"/>
    <w:rsid w:val="009B4093"/>
    <w:rsid w:val="009B7D78"/>
    <w:rsid w:val="009C25C3"/>
    <w:rsid w:val="009C4D31"/>
    <w:rsid w:val="009C5661"/>
    <w:rsid w:val="009C6A5C"/>
    <w:rsid w:val="009D7009"/>
    <w:rsid w:val="009E0C05"/>
    <w:rsid w:val="009E0FB9"/>
    <w:rsid w:val="009E7A19"/>
    <w:rsid w:val="009F1A00"/>
    <w:rsid w:val="009F4570"/>
    <w:rsid w:val="009F5D23"/>
    <w:rsid w:val="00A00E63"/>
    <w:rsid w:val="00A02796"/>
    <w:rsid w:val="00A039A8"/>
    <w:rsid w:val="00A04461"/>
    <w:rsid w:val="00A06860"/>
    <w:rsid w:val="00A11AF9"/>
    <w:rsid w:val="00A137B3"/>
    <w:rsid w:val="00A14477"/>
    <w:rsid w:val="00A224E4"/>
    <w:rsid w:val="00A30174"/>
    <w:rsid w:val="00A30DA8"/>
    <w:rsid w:val="00A35681"/>
    <w:rsid w:val="00A37193"/>
    <w:rsid w:val="00A4484B"/>
    <w:rsid w:val="00A45DB8"/>
    <w:rsid w:val="00A45FE6"/>
    <w:rsid w:val="00A50AC3"/>
    <w:rsid w:val="00A514D1"/>
    <w:rsid w:val="00A57515"/>
    <w:rsid w:val="00A600B9"/>
    <w:rsid w:val="00A656AB"/>
    <w:rsid w:val="00A73ED1"/>
    <w:rsid w:val="00A7785C"/>
    <w:rsid w:val="00A8410E"/>
    <w:rsid w:val="00A843AF"/>
    <w:rsid w:val="00A84E0E"/>
    <w:rsid w:val="00A91219"/>
    <w:rsid w:val="00A96428"/>
    <w:rsid w:val="00A969CB"/>
    <w:rsid w:val="00AA1F77"/>
    <w:rsid w:val="00AA2B9A"/>
    <w:rsid w:val="00AB03CD"/>
    <w:rsid w:val="00AC61F8"/>
    <w:rsid w:val="00AE1B0C"/>
    <w:rsid w:val="00AE3EE4"/>
    <w:rsid w:val="00AE4F4D"/>
    <w:rsid w:val="00AE6074"/>
    <w:rsid w:val="00AF5E74"/>
    <w:rsid w:val="00AF6850"/>
    <w:rsid w:val="00AF6B3D"/>
    <w:rsid w:val="00B033E7"/>
    <w:rsid w:val="00B03412"/>
    <w:rsid w:val="00B14947"/>
    <w:rsid w:val="00B2137F"/>
    <w:rsid w:val="00B2177B"/>
    <w:rsid w:val="00B23AED"/>
    <w:rsid w:val="00B26227"/>
    <w:rsid w:val="00B30656"/>
    <w:rsid w:val="00B35944"/>
    <w:rsid w:val="00B36520"/>
    <w:rsid w:val="00B366D7"/>
    <w:rsid w:val="00B43154"/>
    <w:rsid w:val="00B431D2"/>
    <w:rsid w:val="00B4578C"/>
    <w:rsid w:val="00B47026"/>
    <w:rsid w:val="00B47EAE"/>
    <w:rsid w:val="00B51D41"/>
    <w:rsid w:val="00B5397D"/>
    <w:rsid w:val="00B53B94"/>
    <w:rsid w:val="00B56468"/>
    <w:rsid w:val="00B604B7"/>
    <w:rsid w:val="00B71DD8"/>
    <w:rsid w:val="00B72DB3"/>
    <w:rsid w:val="00B73206"/>
    <w:rsid w:val="00B7605D"/>
    <w:rsid w:val="00B85299"/>
    <w:rsid w:val="00B90CA7"/>
    <w:rsid w:val="00B93989"/>
    <w:rsid w:val="00B93A15"/>
    <w:rsid w:val="00B975AE"/>
    <w:rsid w:val="00BA4179"/>
    <w:rsid w:val="00BA4741"/>
    <w:rsid w:val="00BA4C4E"/>
    <w:rsid w:val="00BA4CA5"/>
    <w:rsid w:val="00BB24A3"/>
    <w:rsid w:val="00BB3B19"/>
    <w:rsid w:val="00BB7F72"/>
    <w:rsid w:val="00BC0505"/>
    <w:rsid w:val="00BC3120"/>
    <w:rsid w:val="00BC40A7"/>
    <w:rsid w:val="00BD0C41"/>
    <w:rsid w:val="00BD3399"/>
    <w:rsid w:val="00BE240E"/>
    <w:rsid w:val="00BF1A8E"/>
    <w:rsid w:val="00BF1D9C"/>
    <w:rsid w:val="00BF3D10"/>
    <w:rsid w:val="00C0180C"/>
    <w:rsid w:val="00C05220"/>
    <w:rsid w:val="00C10E8A"/>
    <w:rsid w:val="00C14B7E"/>
    <w:rsid w:val="00C158EF"/>
    <w:rsid w:val="00C2005D"/>
    <w:rsid w:val="00C2428D"/>
    <w:rsid w:val="00C24A14"/>
    <w:rsid w:val="00C2799D"/>
    <w:rsid w:val="00C30FB3"/>
    <w:rsid w:val="00C311FD"/>
    <w:rsid w:val="00C316C3"/>
    <w:rsid w:val="00C3227C"/>
    <w:rsid w:val="00C34F65"/>
    <w:rsid w:val="00C36396"/>
    <w:rsid w:val="00C45547"/>
    <w:rsid w:val="00C4634C"/>
    <w:rsid w:val="00C566E5"/>
    <w:rsid w:val="00C57200"/>
    <w:rsid w:val="00C57314"/>
    <w:rsid w:val="00C62D3F"/>
    <w:rsid w:val="00C6566F"/>
    <w:rsid w:val="00C66369"/>
    <w:rsid w:val="00C75AF7"/>
    <w:rsid w:val="00C762DF"/>
    <w:rsid w:val="00C807D2"/>
    <w:rsid w:val="00C8376A"/>
    <w:rsid w:val="00C84DE1"/>
    <w:rsid w:val="00C84F24"/>
    <w:rsid w:val="00C8587A"/>
    <w:rsid w:val="00C942D3"/>
    <w:rsid w:val="00C944A3"/>
    <w:rsid w:val="00CA0AA1"/>
    <w:rsid w:val="00CA6DA0"/>
    <w:rsid w:val="00CA7978"/>
    <w:rsid w:val="00CB0070"/>
    <w:rsid w:val="00CB16E7"/>
    <w:rsid w:val="00CC5910"/>
    <w:rsid w:val="00CD22E3"/>
    <w:rsid w:val="00CD4BDF"/>
    <w:rsid w:val="00CD5EE4"/>
    <w:rsid w:val="00CD622A"/>
    <w:rsid w:val="00CE0272"/>
    <w:rsid w:val="00CE105C"/>
    <w:rsid w:val="00CE286A"/>
    <w:rsid w:val="00CE4CC3"/>
    <w:rsid w:val="00CE5F1C"/>
    <w:rsid w:val="00CE5F40"/>
    <w:rsid w:val="00CE646A"/>
    <w:rsid w:val="00CF0855"/>
    <w:rsid w:val="00CF1E89"/>
    <w:rsid w:val="00CF4F36"/>
    <w:rsid w:val="00D0099D"/>
    <w:rsid w:val="00D0259D"/>
    <w:rsid w:val="00D11403"/>
    <w:rsid w:val="00D11D3B"/>
    <w:rsid w:val="00D14FF3"/>
    <w:rsid w:val="00D15CFE"/>
    <w:rsid w:val="00D17568"/>
    <w:rsid w:val="00D17A47"/>
    <w:rsid w:val="00D21271"/>
    <w:rsid w:val="00D23E5F"/>
    <w:rsid w:val="00D24D82"/>
    <w:rsid w:val="00D26411"/>
    <w:rsid w:val="00D4418C"/>
    <w:rsid w:val="00D46213"/>
    <w:rsid w:val="00D47E3C"/>
    <w:rsid w:val="00D50828"/>
    <w:rsid w:val="00D50833"/>
    <w:rsid w:val="00D510EA"/>
    <w:rsid w:val="00D51230"/>
    <w:rsid w:val="00D5661F"/>
    <w:rsid w:val="00D609FE"/>
    <w:rsid w:val="00D643AD"/>
    <w:rsid w:val="00D65959"/>
    <w:rsid w:val="00D65A01"/>
    <w:rsid w:val="00D66651"/>
    <w:rsid w:val="00D67BC2"/>
    <w:rsid w:val="00D67ECC"/>
    <w:rsid w:val="00D7051C"/>
    <w:rsid w:val="00D71F4E"/>
    <w:rsid w:val="00D75BB6"/>
    <w:rsid w:val="00D85C04"/>
    <w:rsid w:val="00D87649"/>
    <w:rsid w:val="00D9035A"/>
    <w:rsid w:val="00D906A3"/>
    <w:rsid w:val="00D91245"/>
    <w:rsid w:val="00D950F8"/>
    <w:rsid w:val="00DA2CC1"/>
    <w:rsid w:val="00DA480E"/>
    <w:rsid w:val="00DB31DC"/>
    <w:rsid w:val="00DB3D9F"/>
    <w:rsid w:val="00DC1DD2"/>
    <w:rsid w:val="00DC3CF0"/>
    <w:rsid w:val="00DD2680"/>
    <w:rsid w:val="00DD56BB"/>
    <w:rsid w:val="00DD66EB"/>
    <w:rsid w:val="00DD771F"/>
    <w:rsid w:val="00DE1700"/>
    <w:rsid w:val="00DE1D49"/>
    <w:rsid w:val="00DE7108"/>
    <w:rsid w:val="00DE71C4"/>
    <w:rsid w:val="00DF0B5D"/>
    <w:rsid w:val="00DF5EB0"/>
    <w:rsid w:val="00DF79F7"/>
    <w:rsid w:val="00E11034"/>
    <w:rsid w:val="00E11793"/>
    <w:rsid w:val="00E11BD0"/>
    <w:rsid w:val="00E11FE5"/>
    <w:rsid w:val="00E130E5"/>
    <w:rsid w:val="00E13F8B"/>
    <w:rsid w:val="00E273D8"/>
    <w:rsid w:val="00E27D4D"/>
    <w:rsid w:val="00E31875"/>
    <w:rsid w:val="00E34496"/>
    <w:rsid w:val="00E345EC"/>
    <w:rsid w:val="00E37F87"/>
    <w:rsid w:val="00E42D57"/>
    <w:rsid w:val="00E45836"/>
    <w:rsid w:val="00E51745"/>
    <w:rsid w:val="00E525F5"/>
    <w:rsid w:val="00E7133C"/>
    <w:rsid w:val="00E71EC0"/>
    <w:rsid w:val="00E8323D"/>
    <w:rsid w:val="00E8442C"/>
    <w:rsid w:val="00E84C81"/>
    <w:rsid w:val="00E858B8"/>
    <w:rsid w:val="00E904FA"/>
    <w:rsid w:val="00E915FB"/>
    <w:rsid w:val="00E91881"/>
    <w:rsid w:val="00E95774"/>
    <w:rsid w:val="00E96361"/>
    <w:rsid w:val="00EA1F9D"/>
    <w:rsid w:val="00EA44B9"/>
    <w:rsid w:val="00EA4832"/>
    <w:rsid w:val="00EA5153"/>
    <w:rsid w:val="00EA6F9E"/>
    <w:rsid w:val="00EB0D01"/>
    <w:rsid w:val="00EB2541"/>
    <w:rsid w:val="00EB6D90"/>
    <w:rsid w:val="00EB7E5A"/>
    <w:rsid w:val="00EC6D8F"/>
    <w:rsid w:val="00ED0101"/>
    <w:rsid w:val="00ED173E"/>
    <w:rsid w:val="00ED7FF2"/>
    <w:rsid w:val="00EE0213"/>
    <w:rsid w:val="00EE2425"/>
    <w:rsid w:val="00EE408D"/>
    <w:rsid w:val="00EF1B78"/>
    <w:rsid w:val="00EF7D72"/>
    <w:rsid w:val="00F03550"/>
    <w:rsid w:val="00F05BD9"/>
    <w:rsid w:val="00F05FF4"/>
    <w:rsid w:val="00F1367A"/>
    <w:rsid w:val="00F1466E"/>
    <w:rsid w:val="00F15BFD"/>
    <w:rsid w:val="00F17C32"/>
    <w:rsid w:val="00F251EB"/>
    <w:rsid w:val="00F30AF4"/>
    <w:rsid w:val="00F32281"/>
    <w:rsid w:val="00F43B05"/>
    <w:rsid w:val="00F43BA3"/>
    <w:rsid w:val="00F4403D"/>
    <w:rsid w:val="00F4482C"/>
    <w:rsid w:val="00F46A5B"/>
    <w:rsid w:val="00F52EF3"/>
    <w:rsid w:val="00F56694"/>
    <w:rsid w:val="00F610C2"/>
    <w:rsid w:val="00F61C37"/>
    <w:rsid w:val="00F62249"/>
    <w:rsid w:val="00F64868"/>
    <w:rsid w:val="00F667E2"/>
    <w:rsid w:val="00F72033"/>
    <w:rsid w:val="00F73D2F"/>
    <w:rsid w:val="00F762CB"/>
    <w:rsid w:val="00F76DD0"/>
    <w:rsid w:val="00F814AC"/>
    <w:rsid w:val="00F82B20"/>
    <w:rsid w:val="00F82C4B"/>
    <w:rsid w:val="00F8336A"/>
    <w:rsid w:val="00F860CC"/>
    <w:rsid w:val="00F86225"/>
    <w:rsid w:val="00FA07B8"/>
    <w:rsid w:val="00FB042F"/>
    <w:rsid w:val="00FB13F7"/>
    <w:rsid w:val="00FB21CC"/>
    <w:rsid w:val="00FB43B9"/>
    <w:rsid w:val="00FB51F8"/>
    <w:rsid w:val="00FB6279"/>
    <w:rsid w:val="00FB6925"/>
    <w:rsid w:val="00FB6ACB"/>
    <w:rsid w:val="00FB7CFC"/>
    <w:rsid w:val="00FC1766"/>
    <w:rsid w:val="00FD01EE"/>
    <w:rsid w:val="00FD2208"/>
    <w:rsid w:val="00FD3263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5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34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FC44-766F-4BEC-B925-E7C2CFF6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5</cp:revision>
  <cp:lastPrinted>2019-06-19T07:08:00Z</cp:lastPrinted>
  <dcterms:created xsi:type="dcterms:W3CDTF">2019-08-29T00:46:00Z</dcterms:created>
  <dcterms:modified xsi:type="dcterms:W3CDTF">2019-09-03T01:24:00Z</dcterms:modified>
</cp:coreProperties>
</file>