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E9" w:rsidRPr="00496DF5" w:rsidRDefault="007F35E9" w:rsidP="00F616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DF5">
        <w:rPr>
          <w:rFonts w:ascii="Times New Roman" w:hAnsi="Times New Roman" w:cs="Times New Roman"/>
          <w:b/>
          <w:sz w:val="24"/>
          <w:szCs w:val="24"/>
        </w:rPr>
        <w:t>Анализ условий для достижения образовательных результатов</w:t>
      </w:r>
      <w:r w:rsidRPr="00496DF5">
        <w:rPr>
          <w:rFonts w:ascii="Times New Roman" w:hAnsi="Times New Roman" w:cs="Times New Roman"/>
          <w:b/>
          <w:sz w:val="24"/>
          <w:szCs w:val="24"/>
        </w:rPr>
        <w:br/>
        <w:t>(участие в мероприятиях, курсах, олимпиадах)</w:t>
      </w:r>
      <w:r w:rsidR="00A879F4" w:rsidRPr="00496DF5">
        <w:rPr>
          <w:rFonts w:ascii="Times New Roman" w:hAnsi="Times New Roman" w:cs="Times New Roman"/>
          <w:b/>
          <w:sz w:val="24"/>
          <w:szCs w:val="24"/>
        </w:rPr>
        <w:t xml:space="preserve"> в 2020-2021</w:t>
      </w:r>
      <w:r w:rsidR="00BF2C5C" w:rsidRPr="00496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2C5C" w:rsidRPr="00496DF5">
        <w:rPr>
          <w:rFonts w:ascii="Times New Roman" w:hAnsi="Times New Roman" w:cs="Times New Roman"/>
          <w:b/>
          <w:sz w:val="24"/>
          <w:szCs w:val="24"/>
        </w:rPr>
        <w:t>уч.году</w:t>
      </w:r>
      <w:proofErr w:type="spellEnd"/>
    </w:p>
    <w:p w:rsidR="00906380" w:rsidRPr="00496DF5" w:rsidRDefault="00906380" w:rsidP="00AE33B0">
      <w:pPr>
        <w:jc w:val="both"/>
        <w:rPr>
          <w:rFonts w:ascii="Times New Roman" w:hAnsi="Times New Roman" w:cs="Times New Roman"/>
          <w:sz w:val="24"/>
          <w:szCs w:val="24"/>
        </w:rPr>
      </w:pPr>
      <w:r w:rsidRPr="00496DF5">
        <w:rPr>
          <w:rFonts w:ascii="Times New Roman" w:hAnsi="Times New Roman" w:cs="Times New Roman"/>
          <w:sz w:val="24"/>
          <w:szCs w:val="24"/>
        </w:rPr>
        <w:t xml:space="preserve">           Для  развития и воспитания творческой личности школьника в  образовательной среде школы создавались все возможные условия. В этом году  ребята  участвовали в краевых интенсивных школах, школьных олимпиадах  и конкурсах, научном обществе учащихся. Отрабатывался  и применялся механизм учета индивидуальных достижений обучающихся, т.е</w:t>
      </w:r>
      <w:proofErr w:type="gramStart"/>
      <w:r w:rsidRPr="00496DF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96DF5">
        <w:rPr>
          <w:rFonts w:ascii="Times New Roman" w:hAnsi="Times New Roman" w:cs="Times New Roman"/>
          <w:sz w:val="24"/>
          <w:szCs w:val="24"/>
        </w:rPr>
        <w:t xml:space="preserve">ченический </w:t>
      </w:r>
      <w:proofErr w:type="spellStart"/>
      <w:r w:rsidRPr="00496DF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6DF5">
        <w:rPr>
          <w:rFonts w:ascii="Times New Roman" w:hAnsi="Times New Roman" w:cs="Times New Roman"/>
          <w:sz w:val="24"/>
          <w:szCs w:val="24"/>
        </w:rPr>
        <w:t>. В этом году предъявление своих результатов  для ребят стало возможным на классных собраниях и на школьном Совете, где по результатам работы определялся Ученик года и победители в других номинациях.</w:t>
      </w:r>
      <w:r w:rsidRPr="00496DF5">
        <w:rPr>
          <w:rFonts w:ascii="Times New Roman" w:hAnsi="Times New Roman" w:cs="Times New Roman"/>
          <w:sz w:val="24"/>
          <w:szCs w:val="24"/>
        </w:rPr>
        <w:br/>
        <w:t xml:space="preserve">         Учебно-исследовательская работа и внеурочная деятельность играют большую роль в развитии детской одаренности, что и сказывается на результатах. </w:t>
      </w:r>
      <w:r w:rsidRPr="00496DF5">
        <w:rPr>
          <w:rFonts w:ascii="Times New Roman" w:hAnsi="Times New Roman" w:cs="Times New Roman"/>
          <w:sz w:val="24"/>
          <w:szCs w:val="24"/>
        </w:rPr>
        <w:br/>
        <w:t xml:space="preserve">            На  районный форум «Первые шаги в науку»  были представлены 25 работ. </w:t>
      </w:r>
    </w:p>
    <w:p w:rsidR="00906380" w:rsidRPr="00496DF5" w:rsidRDefault="00906380" w:rsidP="009063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6380" w:rsidRPr="00496DF5" w:rsidRDefault="00906380" w:rsidP="00906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DF5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5"/>
        <w:tblpPr w:leftFromText="180" w:rightFromText="180" w:horzAnchor="margin" w:tblpY="452"/>
        <w:tblW w:w="4846" w:type="pct"/>
        <w:tblLook w:val="04A0"/>
      </w:tblPr>
      <w:tblGrid>
        <w:gridCol w:w="959"/>
        <w:gridCol w:w="1937"/>
        <w:gridCol w:w="1788"/>
        <w:gridCol w:w="4592"/>
      </w:tblGrid>
      <w:tr w:rsidR="00E86ABD" w:rsidRPr="00496DF5" w:rsidTr="009B6F99">
        <w:trPr>
          <w:trHeight w:val="654"/>
        </w:trPr>
        <w:tc>
          <w:tcPr>
            <w:tcW w:w="517" w:type="pct"/>
            <w:vAlign w:val="center"/>
          </w:tcPr>
          <w:p w:rsidR="00E86ABD" w:rsidRPr="00496DF5" w:rsidRDefault="00E86ABD" w:rsidP="00906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E86ABD" w:rsidRPr="00496DF5" w:rsidRDefault="00E86ABD" w:rsidP="00906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:rsidR="00E86ABD" w:rsidRPr="00496DF5" w:rsidRDefault="00E86ABD" w:rsidP="00906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E86ABD" w:rsidRPr="00496DF5" w:rsidRDefault="00E86ABD" w:rsidP="00906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pct"/>
            <w:vAlign w:val="center"/>
          </w:tcPr>
          <w:p w:rsidR="00E86ABD" w:rsidRPr="00496DF5" w:rsidRDefault="00E86ABD" w:rsidP="00906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2476" w:type="pct"/>
            <w:vAlign w:val="center"/>
          </w:tcPr>
          <w:p w:rsidR="00E86ABD" w:rsidRPr="00496DF5" w:rsidRDefault="00E86ABD" w:rsidP="009D7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Мотьев</w:t>
            </w:r>
            <w:proofErr w:type="spell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 Тимур,</w:t>
            </w:r>
            <w:r w:rsidRPr="00496DF5">
              <w:rPr>
                <w:rFonts w:ascii="Times New Roman" w:hAnsi="Times New Roman" w:cs="Times New Roman"/>
                <w:sz w:val="24"/>
                <w:szCs w:val="24"/>
              </w:rPr>
              <w:br/>
              <w:t>Фишер Валерия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 №1,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«Эффективность использования «</w:t>
            </w:r>
            <w:proofErr w:type="spell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трекера</w:t>
            </w:r>
            <w:proofErr w:type="spell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» для формирования привычки ежедневного чтения»</w:t>
            </w: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Благородная Алена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 №1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«Литературный ростомер»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Анна, </w:t>
            </w:r>
            <w:r w:rsidRPr="00496DF5">
              <w:rPr>
                <w:rFonts w:ascii="Times New Roman" w:hAnsi="Times New Roman" w:cs="Times New Roman"/>
                <w:sz w:val="24"/>
                <w:szCs w:val="24"/>
              </w:rPr>
              <w:br/>
              <w:t>Зайцева Екатерина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 №1, 8 класс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Аудиоэкскурсия</w:t>
            </w:r>
            <w:proofErr w:type="spell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 по селу Дзержинское»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Рябков Денис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 №1, 8 класс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Книжный</w:t>
            </w:r>
            <w:proofErr w:type="gram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 озеро»»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Виноградова Екатерина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 №1, 10 класс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Информационный интерактивный плакат «</w:t>
            </w:r>
            <w:r w:rsidRPr="0049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Easy</w:t>
            </w: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 №1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 </w:t>
            </w:r>
            <w:proofErr w:type="spellStart"/>
            <w:r w:rsidRPr="0049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proofErr w:type="spellEnd"/>
            <w:r w:rsidRPr="0049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речь»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процесса создания рисунков в среде программирования </w:t>
            </w:r>
            <w:proofErr w:type="spellStart"/>
            <w:r w:rsidRPr="00496DF5">
              <w:rPr>
                <w:rFonts w:ascii="Times New Roman" w:eastAsia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Евин Анатолий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«Финансовая игра»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Шампорова</w:t>
            </w:r>
            <w:proofErr w:type="spell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 №1, 6 класс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«Моделирование «школы-мечты» на основе образовательных практик школ Англии, Франции, Китая и России»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Макарова Дарья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 №1, 7 класс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Правовая грамотность шестиклассников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Кузнецова Елизавета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 №1, 7 класс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«Изучение изменения уровня толерантности черт моих одноклассников на примере отношения к людям-вампирам»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Абрамова Мария</w:t>
            </w:r>
            <w:r w:rsidRPr="00496DF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 №1, 9 класс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Книжка-малышка «История с</w:t>
            </w:r>
            <w:proofErr w:type="gram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зержинского в математических задачах»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rPr>
          <w:trHeight w:val="197"/>
        </w:trPr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Рыжих</w:t>
            </w:r>
            <w:proofErr w:type="gram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64" w:type="pct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 №1, 10 класс</w:t>
            </w:r>
          </w:p>
        </w:tc>
        <w:tc>
          <w:tcPr>
            <w:tcW w:w="2476" w:type="pct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«Исторический автобус»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Мотьев</w:t>
            </w:r>
            <w:proofErr w:type="spell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 №1, 7 класс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«Говорящая этикетка»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Красоткин</w:t>
            </w:r>
            <w:proofErr w:type="spell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 №1,8 класс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«Трещины в ледниках Антарктиды. Как они повлияют на Красноярский край?»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Тесленко Кирилл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 №1, 6 класс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«Оперившиеся динозавры»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Глушнев</w:t>
            </w:r>
            <w:proofErr w:type="spell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 №1, 7 класс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«Практическая экология. Способы сжатия твердых отходов»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Павлинич</w:t>
            </w:r>
            <w:proofErr w:type="spell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Максимова Олеся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ДСШ№1,  7 класс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«Получение актуальной информации об экологической компетенции учащихся 6</w:t>
            </w:r>
            <w:proofErr w:type="gram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ДСШ№1 путем проведения социологического опроса»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Шалыгин</w:t>
            </w:r>
            <w:proofErr w:type="spell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 №1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Зависимость заболевания пневмонией учащихся МБОУ ДСШ №1 от вакцинации против гриппа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Захарова Кристина,</w:t>
            </w:r>
            <w:r w:rsidRPr="00496DF5">
              <w:rPr>
                <w:rFonts w:ascii="Times New Roman" w:hAnsi="Times New Roman" w:cs="Times New Roman"/>
                <w:sz w:val="24"/>
                <w:szCs w:val="24"/>
              </w:rPr>
              <w:br/>
              <w:t>Мусаев Шамиль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 №1, 11 класс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Изучение работоспособности методики Джекобсона в качестве инструмента для снижения уровня тревожности у школьников 15-17 лет ДСШ №1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Баскакова Яна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</w:t>
            </w:r>
            <w:proofErr w:type="spell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гендерного</w:t>
            </w:r>
            <w:proofErr w:type="spell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агрессивного поведения шестиклассников МБОУ ДСШ№1»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Цыганкова </w:t>
            </w:r>
            <w:proofErr w:type="spell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 №1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«Юбка – </w:t>
            </w:r>
            <w:proofErr w:type="spell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хакама</w:t>
            </w:r>
            <w:proofErr w:type="spell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 в японском стиле для участия в фестивале </w:t>
            </w:r>
            <w:r w:rsidRPr="0049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Akai</w:t>
            </w: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Ookami</w:t>
            </w:r>
            <w:proofErr w:type="spell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Фишер Евгения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Новый взгляд на «Президентские состязания»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Суровая Анна</w:t>
            </w:r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Буклет «Как найти работу подростку в селе?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9B6F99">
        <w:tc>
          <w:tcPr>
            <w:tcW w:w="517" w:type="pct"/>
            <w:vAlign w:val="center"/>
          </w:tcPr>
          <w:p w:rsidR="00906380" w:rsidRPr="00496DF5" w:rsidRDefault="00906380" w:rsidP="00906380">
            <w:pPr>
              <w:pStyle w:val="a6"/>
              <w:numPr>
                <w:ilvl w:val="0"/>
                <w:numId w:val="1"/>
              </w:numPr>
              <w:spacing w:after="200"/>
              <w:jc w:val="center"/>
            </w:pPr>
          </w:p>
        </w:tc>
        <w:tc>
          <w:tcPr>
            <w:tcW w:w="104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</w:t>
            </w:r>
            <w:proofErr w:type="spell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964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</w:p>
        </w:tc>
        <w:tc>
          <w:tcPr>
            <w:tcW w:w="2476" w:type="pct"/>
            <w:vAlign w:val="center"/>
          </w:tcPr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Футбол на валенках</w:t>
            </w:r>
          </w:p>
          <w:p w:rsidR="00906380" w:rsidRPr="00496DF5" w:rsidRDefault="00906380" w:rsidP="0090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380" w:rsidRPr="00496DF5" w:rsidRDefault="00906380" w:rsidP="00AE3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F5">
        <w:rPr>
          <w:rFonts w:ascii="Times New Roman" w:hAnsi="Times New Roman" w:cs="Times New Roman"/>
          <w:sz w:val="24"/>
          <w:szCs w:val="24"/>
        </w:rPr>
        <w:t xml:space="preserve">        Победителями и призерами фестиваля стали 20 ребят:</w:t>
      </w:r>
    </w:p>
    <w:p w:rsidR="00906380" w:rsidRPr="00496DF5" w:rsidRDefault="00906380" w:rsidP="00AE33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DF5">
        <w:rPr>
          <w:rFonts w:ascii="Times New Roman" w:hAnsi="Times New Roman" w:cs="Times New Roman"/>
          <w:b/>
          <w:sz w:val="24"/>
          <w:szCs w:val="24"/>
        </w:rPr>
        <w:t>1место-7,  2место-6;  3место-7.</w:t>
      </w:r>
    </w:p>
    <w:p w:rsidR="00906380" w:rsidRPr="00496DF5" w:rsidRDefault="00906380" w:rsidP="00AE3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F5">
        <w:rPr>
          <w:rFonts w:ascii="Times New Roman" w:hAnsi="Times New Roman" w:cs="Times New Roman"/>
          <w:sz w:val="24"/>
          <w:szCs w:val="24"/>
        </w:rPr>
        <w:t xml:space="preserve">          Во Всероссийской олимпиаде школьников учащиеся нашей школы   традиционно принимают активное участие. В этом учебном году в школьном этапе приняли участие 216 обучающихся (52 % от общего количества учащихся 4-11классов). Но нужно учесть, что 4 классы (42 </w:t>
      </w:r>
      <w:proofErr w:type="gramStart"/>
      <w:r w:rsidRPr="00496D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6DF5">
        <w:rPr>
          <w:rFonts w:ascii="Times New Roman" w:hAnsi="Times New Roman" w:cs="Times New Roman"/>
          <w:sz w:val="24"/>
          <w:szCs w:val="24"/>
        </w:rPr>
        <w:t xml:space="preserve">) участвовали  в олимпиаде  только по русскому языку и математике. Общее количество участников 524. Это говорит о том, что каждый из них принял участие в 4-5 олимпиадах, </w:t>
      </w:r>
      <w:r w:rsidRPr="00496DF5">
        <w:rPr>
          <w:rFonts w:ascii="Times New Roman" w:hAnsi="Times New Roman" w:cs="Times New Roman"/>
          <w:sz w:val="24"/>
          <w:szCs w:val="24"/>
        </w:rPr>
        <w:br/>
        <w:t>из них 147 победителей ,194 призера. Некоторые учащиеся побеждали в олимпиаде по нескольким предметам.</w:t>
      </w:r>
      <w:r w:rsidRPr="00496DF5">
        <w:rPr>
          <w:rFonts w:ascii="Times New Roman" w:hAnsi="Times New Roman" w:cs="Times New Roman"/>
          <w:sz w:val="24"/>
          <w:szCs w:val="24"/>
        </w:rPr>
        <w:br/>
        <w:t xml:space="preserve">         В муниципальном этапе приняли участие 122 учащихся, 12-призеров, 5- победителей. </w:t>
      </w:r>
    </w:p>
    <w:p w:rsidR="00906380" w:rsidRPr="00496DF5" w:rsidRDefault="00906380" w:rsidP="00AE33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DF5">
        <w:rPr>
          <w:rFonts w:ascii="Times New Roman" w:hAnsi="Times New Roman" w:cs="Times New Roman"/>
          <w:sz w:val="24"/>
          <w:szCs w:val="24"/>
        </w:rPr>
        <w:t xml:space="preserve">      Результаты муниципального этапа Всероссийской олимпиады школьников:</w:t>
      </w:r>
    </w:p>
    <w:tbl>
      <w:tblPr>
        <w:tblW w:w="10348" w:type="dxa"/>
        <w:tblInd w:w="-527" w:type="dxa"/>
        <w:tblCellMar>
          <w:left w:w="0" w:type="dxa"/>
          <w:right w:w="0" w:type="dxa"/>
        </w:tblCellMar>
        <w:tblLook w:val="0000"/>
      </w:tblPr>
      <w:tblGrid>
        <w:gridCol w:w="1985"/>
        <w:gridCol w:w="2835"/>
        <w:gridCol w:w="992"/>
        <w:gridCol w:w="1985"/>
        <w:gridCol w:w="2551"/>
      </w:tblGrid>
      <w:tr w:rsidR="00906380" w:rsidRPr="00496DF5" w:rsidTr="00E86ABD">
        <w:trPr>
          <w:trHeight w:val="68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Тип диплома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ФИО учителя </w:t>
            </w:r>
          </w:p>
        </w:tc>
      </w:tr>
      <w:tr w:rsidR="00906380" w:rsidRPr="00496DF5" w:rsidTr="00E86ABD">
        <w:trPr>
          <w:trHeight w:val="2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Мусаев Шамиль </w:t>
            </w:r>
            <w:proofErr w:type="spellStart"/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Азизович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Шаромова</w:t>
            </w:r>
            <w:proofErr w:type="spellEnd"/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Юлия Константиновна</w:t>
            </w:r>
          </w:p>
        </w:tc>
      </w:tr>
      <w:tr w:rsidR="00906380" w:rsidRPr="00496DF5" w:rsidTr="00E86ABD">
        <w:trPr>
          <w:trHeight w:val="2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Кравченко Кира Дмитриевна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Ивченко Раиса Михайловна</w:t>
            </w:r>
          </w:p>
        </w:tc>
      </w:tr>
      <w:tr w:rsidR="00906380" w:rsidRPr="00496DF5" w:rsidTr="00E86ABD">
        <w:trPr>
          <w:trHeight w:val="2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Лужкова Маргарита Дмитриевна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Шаромова</w:t>
            </w:r>
            <w:proofErr w:type="spellEnd"/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Юлия Константиновна</w:t>
            </w:r>
          </w:p>
        </w:tc>
      </w:tr>
      <w:tr w:rsidR="00906380" w:rsidRPr="00496DF5" w:rsidTr="00E86ABD">
        <w:trPr>
          <w:trHeight w:val="2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Баранцов</w:t>
            </w:r>
            <w:proofErr w:type="spellEnd"/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Глеб Евгеньевич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Лупянникова</w:t>
            </w:r>
            <w:proofErr w:type="spellEnd"/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Виктоия</w:t>
            </w:r>
            <w:proofErr w:type="spellEnd"/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Викторовна</w:t>
            </w:r>
          </w:p>
        </w:tc>
      </w:tr>
      <w:tr w:rsidR="00906380" w:rsidRPr="00496DF5" w:rsidTr="00E86ABD">
        <w:trPr>
          <w:trHeight w:val="2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Благочестивая Ольга Олеговна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Васильева Юлия Сергеевна</w:t>
            </w:r>
          </w:p>
        </w:tc>
      </w:tr>
      <w:tr w:rsidR="00906380" w:rsidRPr="00496DF5" w:rsidTr="00E86ABD">
        <w:trPr>
          <w:trHeight w:val="2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Черновол Вероника Владимировна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Васильева Юлия Сергеевна</w:t>
            </w:r>
          </w:p>
        </w:tc>
      </w:tr>
      <w:tr w:rsidR="00906380" w:rsidRPr="00496DF5" w:rsidTr="00E86ABD">
        <w:trPr>
          <w:trHeight w:val="2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Савенкова </w:t>
            </w:r>
            <w:proofErr w:type="spellStart"/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Мишкин Никита Александрович</w:t>
            </w:r>
          </w:p>
        </w:tc>
      </w:tr>
      <w:tr w:rsidR="00906380" w:rsidRPr="00496DF5" w:rsidTr="00E86ABD">
        <w:trPr>
          <w:trHeight w:val="2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Денисова Ангелина Денисовна</w:t>
            </w: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Мишкин Никита Александрович</w:t>
            </w:r>
          </w:p>
        </w:tc>
      </w:tr>
      <w:tr w:rsidR="00906380" w:rsidRPr="00496DF5" w:rsidTr="00E86ABD">
        <w:trPr>
          <w:trHeight w:val="2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НикитаСергеевич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Мишкин Никита Александрович</w:t>
            </w:r>
          </w:p>
        </w:tc>
      </w:tr>
      <w:tr w:rsidR="00906380" w:rsidRPr="00496DF5" w:rsidTr="00E86ABD">
        <w:trPr>
          <w:trHeight w:val="2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Елкин</w:t>
            </w:r>
            <w:proofErr w:type="spellEnd"/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Егор Сергеевич</w:t>
            </w: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Мишкин Никита Александрович</w:t>
            </w:r>
          </w:p>
        </w:tc>
      </w:tr>
      <w:tr w:rsidR="00906380" w:rsidRPr="00496DF5" w:rsidTr="00E86ABD">
        <w:trPr>
          <w:trHeight w:val="2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Малышев Павел Александрович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Кокин</w:t>
            </w:r>
            <w:proofErr w:type="spellEnd"/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Ян Александрович</w:t>
            </w:r>
          </w:p>
        </w:tc>
      </w:tr>
      <w:tr w:rsidR="00906380" w:rsidRPr="00496DF5" w:rsidTr="00E86ABD">
        <w:trPr>
          <w:trHeight w:val="2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Мельников Александр Сергеевич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Кокин</w:t>
            </w:r>
            <w:proofErr w:type="spellEnd"/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Ян Александрович</w:t>
            </w:r>
          </w:p>
        </w:tc>
      </w:tr>
      <w:tr w:rsidR="00906380" w:rsidRPr="00496DF5" w:rsidTr="00E86ABD">
        <w:trPr>
          <w:trHeight w:val="2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Александров Кирилл Михайлович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Кокин</w:t>
            </w:r>
            <w:proofErr w:type="spellEnd"/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Ян Александрович</w:t>
            </w:r>
          </w:p>
        </w:tc>
      </w:tr>
      <w:tr w:rsidR="00906380" w:rsidRPr="00496DF5" w:rsidTr="00E86ABD">
        <w:trPr>
          <w:trHeight w:val="2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Кашубина</w:t>
            </w:r>
            <w:proofErr w:type="spellEnd"/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Мишкин Никита Александрович</w:t>
            </w:r>
          </w:p>
        </w:tc>
      </w:tr>
      <w:tr w:rsidR="00906380" w:rsidRPr="00496DF5" w:rsidTr="00E86ABD">
        <w:trPr>
          <w:trHeight w:val="2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Ковров Владислав Евгеньевич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Мишкин Никита Александрович</w:t>
            </w:r>
          </w:p>
        </w:tc>
      </w:tr>
      <w:tr w:rsidR="00906380" w:rsidRPr="00496DF5" w:rsidTr="00E86ABD">
        <w:trPr>
          <w:trHeight w:val="2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Трещенко</w:t>
            </w:r>
            <w:proofErr w:type="spellEnd"/>
            <w:r w:rsidRPr="00496DF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Вероника Романовна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06380" w:rsidRPr="00496DF5" w:rsidRDefault="00906380" w:rsidP="0090638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Arial" w:hAnsi="Times New Roman" w:cs="Times New Roman"/>
                <w:sz w:val="24"/>
                <w:szCs w:val="24"/>
              </w:rPr>
              <w:t>Мишкин Никита Александрович</w:t>
            </w:r>
          </w:p>
        </w:tc>
      </w:tr>
    </w:tbl>
    <w:p w:rsidR="00906380" w:rsidRPr="00496DF5" w:rsidRDefault="00906380" w:rsidP="00906380">
      <w:pPr>
        <w:rPr>
          <w:rFonts w:ascii="Times New Roman" w:eastAsia="Times New Roman" w:hAnsi="Times New Roman" w:cs="Times New Roman"/>
          <w:sz w:val="24"/>
          <w:szCs w:val="24"/>
        </w:rPr>
      </w:pPr>
      <w:r w:rsidRPr="00496DF5">
        <w:rPr>
          <w:rFonts w:ascii="Times New Roman" w:eastAsia="Times New Roman" w:hAnsi="Times New Roman" w:cs="Times New Roman"/>
          <w:sz w:val="24"/>
          <w:szCs w:val="24"/>
        </w:rPr>
        <w:t>Сравнительный анализ участия учащихся МБОУ ДСШ№1 в олимпиадном    движении: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"/>
        <w:gridCol w:w="1387"/>
        <w:gridCol w:w="755"/>
        <w:gridCol w:w="755"/>
        <w:gridCol w:w="629"/>
        <w:gridCol w:w="630"/>
        <w:gridCol w:w="755"/>
        <w:gridCol w:w="630"/>
        <w:gridCol w:w="648"/>
        <w:gridCol w:w="16"/>
        <w:gridCol w:w="723"/>
        <w:gridCol w:w="1007"/>
        <w:gridCol w:w="881"/>
        <w:gridCol w:w="824"/>
        <w:gridCol w:w="684"/>
      </w:tblGrid>
      <w:tr w:rsidR="00906380" w:rsidRPr="00496DF5" w:rsidTr="00E86ABD">
        <w:trPr>
          <w:trHeight w:val="494"/>
        </w:trPr>
        <w:tc>
          <w:tcPr>
            <w:tcW w:w="308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10" w:type="dxa"/>
            <w:gridSpan w:val="2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2015-2016 </w:t>
            </w:r>
            <w:proofErr w:type="spellStart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259" w:type="dxa"/>
            <w:gridSpan w:val="2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2016-2017уч</w:t>
            </w:r>
            <w:proofErr w:type="gramStart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385" w:type="dxa"/>
            <w:gridSpan w:val="2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2017-2018уч</w:t>
            </w:r>
            <w:proofErr w:type="gramStart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387" w:type="dxa"/>
            <w:gridSpan w:val="3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2018-2019уч</w:t>
            </w:r>
            <w:proofErr w:type="gramStart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888" w:type="dxa"/>
            <w:gridSpan w:val="2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2019-2020 </w:t>
            </w:r>
            <w:proofErr w:type="spellStart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08" w:type="dxa"/>
            <w:gridSpan w:val="2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2019-2020 </w:t>
            </w:r>
            <w:proofErr w:type="spellStart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906380" w:rsidRPr="00496DF5" w:rsidTr="00E86ABD">
        <w:trPr>
          <w:trHeight w:val="247"/>
        </w:trPr>
        <w:tc>
          <w:tcPr>
            <w:tcW w:w="308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6380" w:rsidRPr="00496DF5" w:rsidTr="00E86ABD">
        <w:trPr>
          <w:trHeight w:val="247"/>
        </w:trPr>
        <w:tc>
          <w:tcPr>
            <w:tcW w:w="308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6" w:type="dxa"/>
            <w:gridSpan w:val="12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Доля учащихся, участвующих в олимпиадном движении (не повторяющихся)</w:t>
            </w:r>
          </w:p>
        </w:tc>
        <w:tc>
          <w:tcPr>
            <w:tcW w:w="824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E86ABD">
        <w:trPr>
          <w:trHeight w:val="260"/>
        </w:trPr>
        <w:tc>
          <w:tcPr>
            <w:tcW w:w="308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906380" w:rsidRPr="00496DF5" w:rsidTr="00E86ABD">
        <w:trPr>
          <w:trHeight w:val="247"/>
        </w:trPr>
        <w:tc>
          <w:tcPr>
            <w:tcW w:w="308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906380" w:rsidRPr="00496DF5" w:rsidTr="00E86ABD">
        <w:trPr>
          <w:trHeight w:val="247"/>
        </w:trPr>
        <w:tc>
          <w:tcPr>
            <w:tcW w:w="308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380" w:rsidRPr="00496DF5" w:rsidTr="00E86ABD">
        <w:trPr>
          <w:trHeight w:val="247"/>
        </w:trPr>
        <w:tc>
          <w:tcPr>
            <w:tcW w:w="308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8816" w:type="dxa"/>
            <w:gridSpan w:val="12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учащихся, победивших в олимпиаде</w:t>
            </w:r>
          </w:p>
        </w:tc>
        <w:tc>
          <w:tcPr>
            <w:tcW w:w="824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380" w:rsidRPr="00496DF5" w:rsidTr="00E86ABD">
        <w:trPr>
          <w:trHeight w:val="247"/>
        </w:trPr>
        <w:tc>
          <w:tcPr>
            <w:tcW w:w="308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906380" w:rsidRPr="00496DF5" w:rsidTr="00E86ABD">
        <w:trPr>
          <w:trHeight w:val="247"/>
        </w:trPr>
        <w:tc>
          <w:tcPr>
            <w:tcW w:w="308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05%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906380" w:rsidRPr="00496DF5" w:rsidTr="00E86ABD">
        <w:trPr>
          <w:trHeight w:val="260"/>
        </w:trPr>
        <w:tc>
          <w:tcPr>
            <w:tcW w:w="308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906380" w:rsidRPr="00496DF5" w:rsidRDefault="00906380" w:rsidP="009063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06380" w:rsidRPr="00496DF5" w:rsidRDefault="00906380" w:rsidP="00AE33B0">
      <w:pPr>
        <w:jc w:val="both"/>
        <w:rPr>
          <w:rFonts w:ascii="Times New Roman" w:hAnsi="Times New Roman" w:cs="Times New Roman"/>
          <w:sz w:val="24"/>
          <w:szCs w:val="24"/>
        </w:rPr>
      </w:pPr>
      <w:r w:rsidRPr="00496DF5">
        <w:rPr>
          <w:rFonts w:ascii="Times New Roman" w:hAnsi="Times New Roman" w:cs="Times New Roman"/>
          <w:sz w:val="24"/>
          <w:szCs w:val="24"/>
        </w:rPr>
        <w:t xml:space="preserve">           Сравнительный анализ участия  обучающихся  в олимпиадном движении разного уровня позволяет отметить, что в этом учебном году увеличилось не только количество участников муниципального этапа</w:t>
      </w:r>
      <w:proofErr w:type="gramStart"/>
      <w:r w:rsidRPr="00496D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6DF5">
        <w:rPr>
          <w:rFonts w:ascii="Times New Roman" w:hAnsi="Times New Roman" w:cs="Times New Roman"/>
          <w:sz w:val="24"/>
          <w:szCs w:val="24"/>
        </w:rPr>
        <w:t>но и колич</w:t>
      </w:r>
      <w:r w:rsidR="00E86ABD" w:rsidRPr="00496DF5">
        <w:rPr>
          <w:rFonts w:ascii="Times New Roman" w:hAnsi="Times New Roman" w:cs="Times New Roman"/>
          <w:sz w:val="24"/>
          <w:szCs w:val="24"/>
        </w:rPr>
        <w:t>ество победи</w:t>
      </w:r>
      <w:r w:rsidRPr="00496DF5">
        <w:rPr>
          <w:rFonts w:ascii="Times New Roman" w:hAnsi="Times New Roman" w:cs="Times New Roman"/>
          <w:sz w:val="24"/>
          <w:szCs w:val="24"/>
        </w:rPr>
        <w:t>телей и призеров. В региональной олимпиаде  не участвовали совсем, в связи с ограничительными мерами.  Это направление работы требует особого внимания. Несмотря на большую нагрузку учителей необходимо индивидуально заниматься с мотивированными детьми.    Решение проблем данного направления работы мы видим в привлечении детей к участию в предметных конкурсах и других мероприятиях, которые раскрывают таланты уч-ся в предметных областях. Педагогам</w:t>
      </w:r>
      <w:proofErr w:type="gramStart"/>
      <w:r w:rsidRPr="00496D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6DF5">
        <w:rPr>
          <w:rFonts w:ascii="Times New Roman" w:hAnsi="Times New Roman" w:cs="Times New Roman"/>
          <w:sz w:val="24"/>
          <w:szCs w:val="24"/>
        </w:rPr>
        <w:t>как и в предыдущие годы, необходимо с начала учебного года разработать стратегию организации работы по данному направлению: курсы по выбору, кружки, индивидуальную и групповую работу с уч-ся, проведение предметных тренировочных  олимпиад и интеллектуальных конкурсов, консультаций. Три педагога прошли специальные курсы по подготовке уч-ся к олимпиаде. Поэтому в школе есть ресурс, который должен повысить результативность работы в данном направлении.</w:t>
      </w:r>
    </w:p>
    <w:p w:rsidR="00B33A77" w:rsidRPr="00496DF5" w:rsidRDefault="00F61639" w:rsidP="00BF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6DF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3A77" w:rsidRPr="00496DF5">
        <w:rPr>
          <w:rFonts w:ascii="Times New Roman" w:hAnsi="Times New Roman" w:cs="Times New Roman"/>
          <w:sz w:val="24"/>
          <w:szCs w:val="24"/>
        </w:rPr>
        <w:t>Реализация интеллектуального направления воспитательной работы школы осуществляется через организацию проектно-исследовательской деятельности обучающихся, участие в конкурсах различных уровней, организацию общешкольных интеллектуальных игр с выходом на всероссийский уровень.</w:t>
      </w:r>
    </w:p>
    <w:p w:rsidR="00BF2C5C" w:rsidRPr="00496DF5" w:rsidRDefault="00BF2C5C" w:rsidP="00BF2C5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5">
        <w:rPr>
          <w:rFonts w:ascii="Times New Roman" w:hAnsi="Times New Roman" w:cs="Times New Roman"/>
          <w:sz w:val="24"/>
          <w:szCs w:val="24"/>
        </w:rPr>
        <w:t>Большое значение в воспитании личности обучающегося, развитии его интеллектуальных, творческих, физических способностей играет участие в конкурсах и соревнованиях различных уровнях.</w:t>
      </w:r>
    </w:p>
    <w:p w:rsidR="00BF2C5C" w:rsidRPr="00496DF5" w:rsidRDefault="00BF2C5C" w:rsidP="00BF2C5C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C5C" w:rsidRPr="00496DF5" w:rsidRDefault="00BF2C5C" w:rsidP="00BF2C5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5">
        <w:rPr>
          <w:rFonts w:ascii="Times New Roman" w:hAnsi="Times New Roman" w:cs="Times New Roman"/>
          <w:sz w:val="24"/>
          <w:szCs w:val="24"/>
        </w:rPr>
        <w:t xml:space="preserve">Обобщённые результаты участия в конкурсах различных уровней  в динамике 3-х лет представлены в таблице </w:t>
      </w:r>
    </w:p>
    <w:p w:rsidR="00BF2C5C" w:rsidRPr="00496DF5" w:rsidRDefault="00BF2C5C" w:rsidP="00BF2C5C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10767" w:type="dxa"/>
        <w:jc w:val="center"/>
        <w:tblInd w:w="3168" w:type="dxa"/>
        <w:tblLook w:val="04A0"/>
      </w:tblPr>
      <w:tblGrid>
        <w:gridCol w:w="1786"/>
        <w:gridCol w:w="1162"/>
        <w:gridCol w:w="1258"/>
        <w:gridCol w:w="917"/>
        <w:gridCol w:w="1162"/>
        <w:gridCol w:w="1258"/>
        <w:gridCol w:w="917"/>
        <w:gridCol w:w="1162"/>
        <w:gridCol w:w="1258"/>
      </w:tblGrid>
      <w:tr w:rsidR="00AE33B0" w:rsidRPr="00496DF5" w:rsidTr="009B6F99">
        <w:trPr>
          <w:jc w:val="center"/>
        </w:trPr>
        <w:tc>
          <w:tcPr>
            <w:tcW w:w="1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конкурса (</w:t>
            </w:r>
            <w:proofErr w:type="gramStart"/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кроме</w:t>
            </w:r>
            <w:proofErr w:type="gramEnd"/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школьного)</w:t>
            </w:r>
          </w:p>
        </w:tc>
        <w:tc>
          <w:tcPr>
            <w:tcW w:w="3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2018-2019 учебный год</w:t>
            </w:r>
          </w:p>
        </w:tc>
        <w:tc>
          <w:tcPr>
            <w:tcW w:w="3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2019-2020 учебный год</w:t>
            </w: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2020-2021 учебный год </w:t>
            </w:r>
          </w:p>
        </w:tc>
      </w:tr>
      <w:tr w:rsidR="00AE33B0" w:rsidRPr="00496DF5" w:rsidTr="009B6F99">
        <w:trPr>
          <w:jc w:val="center"/>
        </w:trPr>
        <w:tc>
          <w:tcPr>
            <w:tcW w:w="18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33B0" w:rsidRPr="00496DF5" w:rsidRDefault="00AE33B0" w:rsidP="008407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Число участников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Число победителей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Число призёров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Число участников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Число победителей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Число призёров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Число участников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Число победителей</w:t>
            </w:r>
          </w:p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 призёров</w:t>
            </w:r>
          </w:p>
        </w:tc>
      </w:tr>
      <w:tr w:rsidR="00AE33B0" w:rsidRPr="00496DF5" w:rsidTr="009B6F99">
        <w:trPr>
          <w:jc w:val="center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AE33B0" w:rsidRPr="00496DF5" w:rsidTr="009B6F99">
        <w:trPr>
          <w:jc w:val="center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% побед</w:t>
            </w:r>
          </w:p>
        </w:tc>
        <w:tc>
          <w:tcPr>
            <w:tcW w:w="3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3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AE33B0" w:rsidRPr="00496DF5" w:rsidTr="009B6F99">
        <w:trPr>
          <w:jc w:val="center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Зональный/ межмуниципальный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AE33B0" w:rsidRPr="00496DF5" w:rsidTr="009B6F99">
        <w:trPr>
          <w:jc w:val="center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% побед</w:t>
            </w:r>
          </w:p>
        </w:tc>
        <w:tc>
          <w:tcPr>
            <w:tcW w:w="3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3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AE33B0" w:rsidRPr="00496DF5" w:rsidTr="009B6F99">
        <w:trPr>
          <w:jc w:val="center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AE33B0" w:rsidRPr="00496DF5" w:rsidTr="009B6F99">
        <w:trPr>
          <w:jc w:val="center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% побед</w:t>
            </w:r>
          </w:p>
        </w:tc>
        <w:tc>
          <w:tcPr>
            <w:tcW w:w="3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3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</w:tr>
      <w:tr w:rsidR="00AE33B0" w:rsidRPr="00496DF5" w:rsidTr="009B6F99">
        <w:trPr>
          <w:jc w:val="center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 xml:space="preserve">Всероссийский 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582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</w:tr>
      <w:tr w:rsidR="00AE33B0" w:rsidRPr="00496DF5" w:rsidTr="009B6F99">
        <w:trPr>
          <w:jc w:val="center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% побед</w:t>
            </w:r>
          </w:p>
        </w:tc>
        <w:tc>
          <w:tcPr>
            <w:tcW w:w="3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3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</w:tr>
      <w:tr w:rsidR="00AE33B0" w:rsidRPr="00496DF5" w:rsidTr="009B6F99">
        <w:trPr>
          <w:jc w:val="center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AE33B0" w:rsidRPr="00496DF5" w:rsidTr="009B6F99">
        <w:trPr>
          <w:jc w:val="center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% побед</w:t>
            </w:r>
          </w:p>
        </w:tc>
        <w:tc>
          <w:tcPr>
            <w:tcW w:w="3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3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</w:tr>
      <w:tr w:rsidR="00AE33B0" w:rsidRPr="00496DF5" w:rsidTr="009B6F99">
        <w:trPr>
          <w:jc w:val="center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Всего 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954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267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325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1352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213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889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472</w:t>
            </w:r>
          </w:p>
        </w:tc>
      </w:tr>
      <w:tr w:rsidR="00AE33B0" w:rsidRPr="00496DF5" w:rsidTr="009B6F99">
        <w:trPr>
          <w:jc w:val="center"/>
        </w:trPr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% побед</w:t>
            </w:r>
          </w:p>
        </w:tc>
        <w:tc>
          <w:tcPr>
            <w:tcW w:w="3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33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AE33B0" w:rsidRPr="00496DF5" w:rsidRDefault="00AE33B0" w:rsidP="0084077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F5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</w:tr>
    </w:tbl>
    <w:p w:rsidR="00AE33B0" w:rsidRPr="00496DF5" w:rsidRDefault="00AE33B0" w:rsidP="00AE33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F5">
        <w:rPr>
          <w:rFonts w:ascii="Times New Roman" w:hAnsi="Times New Roman" w:cs="Times New Roman"/>
          <w:sz w:val="24"/>
          <w:szCs w:val="24"/>
        </w:rPr>
        <w:t>Наиболее значимые победы в муниципальных,  краевых и Всероссийских конкурсах, в т.ч. входящих в утверждённый перечень, представлены ниже:</w:t>
      </w:r>
    </w:p>
    <w:p w:rsidR="00AE33B0" w:rsidRPr="00496DF5" w:rsidRDefault="00AE33B0" w:rsidP="00AE33B0">
      <w:pPr>
        <w:pStyle w:val="a6"/>
        <w:widowControl w:val="0"/>
        <w:numPr>
          <w:ilvl w:val="0"/>
          <w:numId w:val="2"/>
        </w:numPr>
        <w:ind w:firstLine="0"/>
        <w:jc w:val="both"/>
      </w:pPr>
      <w:r w:rsidRPr="00496DF5">
        <w:t xml:space="preserve">18 призёров  и победителей </w:t>
      </w:r>
      <w:r w:rsidRPr="00496DF5">
        <w:rPr>
          <w:rFonts w:eastAsia="Arial"/>
          <w:color w:val="000000"/>
        </w:rPr>
        <w:t xml:space="preserve">муниципального этапа Всероссийской </w:t>
      </w:r>
      <w:r w:rsidRPr="00496DF5">
        <w:rPr>
          <w:rFonts w:eastAsia="Arial"/>
          <w:color w:val="000000"/>
        </w:rPr>
        <w:lastRenderedPageBreak/>
        <w:t xml:space="preserve">олимпиады школьников 2020-2021 </w:t>
      </w:r>
      <w:proofErr w:type="spellStart"/>
      <w:r w:rsidRPr="00496DF5">
        <w:rPr>
          <w:rFonts w:eastAsia="Arial"/>
          <w:color w:val="000000"/>
        </w:rPr>
        <w:t>уч</w:t>
      </w:r>
      <w:proofErr w:type="gramStart"/>
      <w:r w:rsidRPr="00496DF5">
        <w:rPr>
          <w:rFonts w:eastAsia="Arial"/>
          <w:color w:val="000000"/>
        </w:rPr>
        <w:t>.г</w:t>
      </w:r>
      <w:proofErr w:type="gramEnd"/>
      <w:r w:rsidRPr="00496DF5">
        <w:rPr>
          <w:rFonts w:eastAsia="Arial"/>
          <w:color w:val="000000"/>
        </w:rPr>
        <w:t>од</w:t>
      </w:r>
      <w:proofErr w:type="spellEnd"/>
      <w:r w:rsidRPr="00496DF5">
        <w:rPr>
          <w:rFonts w:eastAsia="Arial"/>
          <w:color w:val="000000"/>
        </w:rPr>
        <w:t xml:space="preserve"> по физической культуре, литературе, физике, математике, технологии;</w:t>
      </w:r>
    </w:p>
    <w:p w:rsidR="00AE33B0" w:rsidRPr="00496DF5" w:rsidRDefault="00AE33B0" w:rsidP="00AE33B0">
      <w:pPr>
        <w:pStyle w:val="a6"/>
        <w:widowControl w:val="0"/>
        <w:numPr>
          <w:ilvl w:val="0"/>
          <w:numId w:val="2"/>
        </w:numPr>
        <w:ind w:firstLine="0"/>
        <w:jc w:val="both"/>
      </w:pPr>
      <w:r w:rsidRPr="00496DF5">
        <w:rPr>
          <w:rFonts w:eastAsia="Arial"/>
          <w:color w:val="000000"/>
        </w:rPr>
        <w:t>2 победителя муниципального этапа конкурса «Живая классика»;</w:t>
      </w:r>
    </w:p>
    <w:p w:rsidR="00AE33B0" w:rsidRPr="00496DF5" w:rsidRDefault="00AE33B0" w:rsidP="00AE33B0">
      <w:pPr>
        <w:pStyle w:val="a6"/>
        <w:widowControl w:val="0"/>
        <w:numPr>
          <w:ilvl w:val="0"/>
          <w:numId w:val="2"/>
        </w:numPr>
        <w:ind w:firstLine="0"/>
        <w:jc w:val="both"/>
      </w:pPr>
      <w:r w:rsidRPr="00496DF5">
        <w:rPr>
          <w:color w:val="000000"/>
          <w:shd w:val="clear" w:color="auto" w:fill="FFFFFF"/>
        </w:rPr>
        <w:t>26 участников муниципального форума школьников и педагогов «Первые шаги в науку»,  20 из которых  заняли призовые места- 7 заняли 1 место,6- 2место,7-3место;</w:t>
      </w:r>
    </w:p>
    <w:p w:rsidR="00AE33B0" w:rsidRPr="00496DF5" w:rsidRDefault="00AE33B0" w:rsidP="00AE33B0">
      <w:pPr>
        <w:pStyle w:val="a6"/>
        <w:widowControl w:val="0"/>
        <w:numPr>
          <w:ilvl w:val="0"/>
          <w:numId w:val="2"/>
        </w:numPr>
        <w:ind w:firstLine="0"/>
        <w:jc w:val="both"/>
      </w:pPr>
      <w:proofErr w:type="gramStart"/>
      <w:r w:rsidRPr="00496DF5">
        <w:rPr>
          <w:color w:val="000000"/>
          <w:shd w:val="clear" w:color="auto" w:fill="FFFFFF"/>
        </w:rPr>
        <w:t>7 призёров районной военно-спортивная игры «Юнармеец» имени Героя Российской Федерации Юрия Михайловича Наумова;</w:t>
      </w:r>
      <w:proofErr w:type="gramEnd"/>
    </w:p>
    <w:p w:rsidR="00AE33B0" w:rsidRPr="00496DF5" w:rsidRDefault="00AE33B0" w:rsidP="00AE33B0">
      <w:pPr>
        <w:pStyle w:val="a6"/>
        <w:widowControl w:val="0"/>
        <w:numPr>
          <w:ilvl w:val="0"/>
          <w:numId w:val="2"/>
        </w:numPr>
        <w:ind w:firstLine="0"/>
        <w:jc w:val="both"/>
      </w:pPr>
      <w:r w:rsidRPr="00496DF5">
        <w:rPr>
          <w:color w:val="000000"/>
          <w:shd w:val="clear" w:color="auto" w:fill="FFFFFF"/>
        </w:rPr>
        <w:t>49 победителей и призёров муниципального этапа конкурса «</w:t>
      </w:r>
      <w:proofErr w:type="spellStart"/>
      <w:r w:rsidRPr="00496DF5">
        <w:rPr>
          <w:color w:val="000000"/>
          <w:shd w:val="clear" w:color="auto" w:fill="FFFFFF"/>
        </w:rPr>
        <w:t>Арт-квадрат</w:t>
      </w:r>
      <w:proofErr w:type="spellEnd"/>
      <w:r w:rsidRPr="00496DF5">
        <w:rPr>
          <w:color w:val="000000"/>
          <w:shd w:val="clear" w:color="auto" w:fill="FFFFFF"/>
        </w:rPr>
        <w:t>»;</w:t>
      </w:r>
    </w:p>
    <w:p w:rsidR="00AE33B0" w:rsidRPr="00496DF5" w:rsidRDefault="00AE33B0" w:rsidP="00AE33B0">
      <w:pPr>
        <w:pStyle w:val="a6"/>
        <w:widowControl w:val="0"/>
        <w:numPr>
          <w:ilvl w:val="0"/>
          <w:numId w:val="2"/>
        </w:numPr>
        <w:ind w:firstLine="0"/>
        <w:jc w:val="both"/>
      </w:pPr>
      <w:r w:rsidRPr="00496DF5">
        <w:rPr>
          <w:rFonts w:eastAsiaTheme="minorHAnsi"/>
          <w:color w:val="000000"/>
        </w:rPr>
        <w:t>4 участника, 3 из них – победители и призёры Краевого молодежного форума «Научно-технический потенциал Сибири 2020». Номинация «Научный конвент»;</w:t>
      </w:r>
    </w:p>
    <w:p w:rsidR="00AE33B0" w:rsidRPr="00496DF5" w:rsidRDefault="00AE33B0" w:rsidP="00AE33B0">
      <w:pPr>
        <w:pStyle w:val="a6"/>
        <w:widowControl w:val="0"/>
        <w:numPr>
          <w:ilvl w:val="0"/>
          <w:numId w:val="2"/>
        </w:numPr>
        <w:ind w:firstLine="0"/>
        <w:jc w:val="both"/>
      </w:pPr>
      <w:r w:rsidRPr="00496DF5">
        <w:rPr>
          <w:rFonts w:eastAsiaTheme="minorHAnsi"/>
          <w:color w:val="000000"/>
        </w:rPr>
        <w:t>Призёр краевого конкурса юных исследователей окружающей среды «Открытие 2030»;</w:t>
      </w:r>
    </w:p>
    <w:p w:rsidR="00AE33B0" w:rsidRPr="00496DF5" w:rsidRDefault="00AE33B0" w:rsidP="00AE33B0">
      <w:pPr>
        <w:pStyle w:val="a6"/>
        <w:widowControl w:val="0"/>
        <w:numPr>
          <w:ilvl w:val="0"/>
          <w:numId w:val="2"/>
        </w:numPr>
        <w:ind w:firstLine="0"/>
        <w:jc w:val="both"/>
      </w:pPr>
      <w:r w:rsidRPr="00496DF5">
        <w:rPr>
          <w:rFonts w:eastAsiaTheme="minorHAnsi"/>
          <w:color w:val="000000"/>
        </w:rPr>
        <w:t>3 победителя открытого городского Чемпионата «Столичное образование»;</w:t>
      </w:r>
    </w:p>
    <w:p w:rsidR="00AE33B0" w:rsidRPr="00496DF5" w:rsidRDefault="00AE33B0" w:rsidP="00AE33B0">
      <w:pPr>
        <w:pStyle w:val="a6"/>
        <w:widowControl w:val="0"/>
        <w:numPr>
          <w:ilvl w:val="0"/>
          <w:numId w:val="2"/>
        </w:numPr>
        <w:ind w:firstLine="0"/>
        <w:jc w:val="both"/>
      </w:pPr>
      <w:r w:rsidRPr="00496DF5">
        <w:rPr>
          <w:rFonts w:eastAsiaTheme="minorHAnsi"/>
          <w:color w:val="000000"/>
        </w:rPr>
        <w:t>4 победителя краевого конкурса «Таланты без границ»;</w:t>
      </w:r>
    </w:p>
    <w:p w:rsidR="00AE33B0" w:rsidRPr="00496DF5" w:rsidRDefault="00AE33B0" w:rsidP="00AE33B0">
      <w:pPr>
        <w:pStyle w:val="a6"/>
        <w:widowControl w:val="0"/>
        <w:numPr>
          <w:ilvl w:val="0"/>
          <w:numId w:val="2"/>
        </w:numPr>
        <w:ind w:firstLine="0"/>
        <w:jc w:val="both"/>
      </w:pPr>
      <w:r w:rsidRPr="00496DF5">
        <w:t xml:space="preserve">6 проектов-победителей краевого конкурса «Территория Красноярский край» (в прошлом году 4 </w:t>
      </w:r>
      <w:proofErr w:type="spellStart"/>
      <w:proofErr w:type="gramStart"/>
      <w:r w:rsidRPr="00496DF5">
        <w:t>проекта-победители</w:t>
      </w:r>
      <w:proofErr w:type="spellEnd"/>
      <w:proofErr w:type="gramEnd"/>
      <w:r w:rsidRPr="00496DF5">
        <w:t>);</w:t>
      </w:r>
    </w:p>
    <w:p w:rsidR="00AE33B0" w:rsidRPr="00496DF5" w:rsidRDefault="00AE33B0" w:rsidP="00AE33B0">
      <w:pPr>
        <w:pStyle w:val="a6"/>
        <w:widowControl w:val="0"/>
        <w:numPr>
          <w:ilvl w:val="0"/>
          <w:numId w:val="2"/>
        </w:numPr>
        <w:ind w:firstLine="0"/>
        <w:jc w:val="both"/>
      </w:pPr>
      <w:r w:rsidRPr="00496DF5">
        <w:rPr>
          <w:rFonts w:eastAsiaTheme="minorHAnsi"/>
          <w:color w:val="000000"/>
        </w:rPr>
        <w:t>25 участников, 3 победителя конкурса «</w:t>
      </w:r>
      <w:r w:rsidRPr="00496DF5">
        <w:rPr>
          <w:color w:val="000000"/>
          <w:shd w:val="clear" w:color="auto" w:fill="FFFFFF"/>
        </w:rPr>
        <w:t>Моё финансовое будущее, старт 2020: творю копилку»;</w:t>
      </w:r>
    </w:p>
    <w:p w:rsidR="00AE33B0" w:rsidRPr="00496DF5" w:rsidRDefault="00AE33B0" w:rsidP="00AE33B0">
      <w:pPr>
        <w:pStyle w:val="a6"/>
        <w:widowControl w:val="0"/>
        <w:numPr>
          <w:ilvl w:val="0"/>
          <w:numId w:val="2"/>
        </w:numPr>
        <w:ind w:firstLine="0"/>
        <w:jc w:val="both"/>
      </w:pPr>
      <w:r w:rsidRPr="00496DF5">
        <w:rPr>
          <w:color w:val="000000"/>
          <w:shd w:val="clear" w:color="auto" w:fill="FFFFFF"/>
        </w:rPr>
        <w:t xml:space="preserve">8 участников краевого этапа Президентских состязаний школьников, 2 и 3 место в личном зачёте в </w:t>
      </w:r>
      <w:proofErr w:type="spellStart"/>
      <w:r w:rsidRPr="00496DF5">
        <w:rPr>
          <w:color w:val="000000"/>
          <w:shd w:val="clear" w:color="auto" w:fill="FFFFFF"/>
        </w:rPr>
        <w:t>дартсе</w:t>
      </w:r>
      <w:proofErr w:type="spellEnd"/>
      <w:r w:rsidRPr="00496DF5">
        <w:rPr>
          <w:color w:val="000000"/>
          <w:shd w:val="clear" w:color="auto" w:fill="FFFFFF"/>
        </w:rPr>
        <w:t xml:space="preserve"> и настольном теннисе, команда вошла в 20ку лучших;</w:t>
      </w:r>
    </w:p>
    <w:p w:rsidR="00AE33B0" w:rsidRPr="00496DF5" w:rsidRDefault="00AE33B0" w:rsidP="00AE33B0">
      <w:pPr>
        <w:pStyle w:val="a6"/>
        <w:widowControl w:val="0"/>
        <w:numPr>
          <w:ilvl w:val="0"/>
          <w:numId w:val="2"/>
        </w:numPr>
        <w:ind w:firstLine="0"/>
        <w:jc w:val="both"/>
      </w:pPr>
      <w:r w:rsidRPr="00496DF5">
        <w:rPr>
          <w:rFonts w:eastAsiaTheme="minorHAnsi"/>
          <w:color w:val="000000"/>
        </w:rPr>
        <w:t xml:space="preserve">4 финалиста Всероссийского </w:t>
      </w:r>
      <w:r w:rsidRPr="00496DF5">
        <w:rPr>
          <w:color w:val="000000"/>
          <w:shd w:val="clear" w:color="auto" w:fill="FFFFFF"/>
        </w:rPr>
        <w:t>фестиваля творческих открытий и инициатив "Леонардо", 1 из которых призёр и др.</w:t>
      </w:r>
    </w:p>
    <w:p w:rsidR="00AE33B0" w:rsidRPr="00496DF5" w:rsidRDefault="00AE33B0" w:rsidP="00AE33B0">
      <w:pPr>
        <w:pStyle w:val="a6"/>
        <w:widowControl w:val="0"/>
        <w:ind w:left="0"/>
        <w:jc w:val="both"/>
        <w:rPr>
          <w:color w:val="000000"/>
          <w:shd w:val="clear" w:color="auto" w:fill="FFFFFF"/>
        </w:rPr>
      </w:pPr>
    </w:p>
    <w:p w:rsidR="00AE33B0" w:rsidRPr="00496DF5" w:rsidRDefault="00AE33B0" w:rsidP="00AE33B0">
      <w:pPr>
        <w:pStyle w:val="a6"/>
        <w:widowControl w:val="0"/>
        <w:ind w:left="0" w:firstLine="708"/>
        <w:jc w:val="both"/>
        <w:rPr>
          <w:color w:val="000000"/>
          <w:shd w:val="clear" w:color="auto" w:fill="FFFFFF"/>
        </w:rPr>
      </w:pPr>
      <w:r w:rsidRPr="00496DF5">
        <w:rPr>
          <w:color w:val="000000"/>
          <w:shd w:val="clear" w:color="auto" w:fill="FFFFFF"/>
        </w:rPr>
        <w:t xml:space="preserve">Таким образом, можно сделать вывод, что в нашей школе создаются условия для раскрытия интеллектуальных, творческих и спортивных талантов детей и для их всестороннего развития. Во многих конкурсах мы участвовали впервые и одержали победы. Важным моментом является то, что учащиеся нашей школы ведут </w:t>
      </w:r>
      <w:proofErr w:type="spellStart"/>
      <w:r w:rsidRPr="00496DF5">
        <w:rPr>
          <w:color w:val="000000"/>
          <w:shd w:val="clear" w:color="auto" w:fill="FFFFFF"/>
        </w:rPr>
        <w:t>портфолио</w:t>
      </w:r>
      <w:proofErr w:type="spellEnd"/>
      <w:r w:rsidRPr="00496DF5">
        <w:rPr>
          <w:color w:val="000000"/>
          <w:shd w:val="clear" w:color="auto" w:fill="FFFFFF"/>
        </w:rPr>
        <w:t xml:space="preserve"> своих достижений, что позволяет отследить личностную динамику каждого. Школа занимает лидирующие позиции по всем направлениям в районе по достижениям детей.</w:t>
      </w:r>
    </w:p>
    <w:p w:rsidR="00AE33B0" w:rsidRPr="00496DF5" w:rsidRDefault="00AE33B0" w:rsidP="00AE33B0">
      <w:pPr>
        <w:pStyle w:val="a6"/>
        <w:widowControl w:val="0"/>
        <w:ind w:left="0" w:firstLine="708"/>
        <w:jc w:val="both"/>
        <w:rPr>
          <w:color w:val="000000"/>
          <w:shd w:val="clear" w:color="auto" w:fill="FFFFFF"/>
        </w:rPr>
      </w:pPr>
      <w:r w:rsidRPr="00496DF5">
        <w:rPr>
          <w:color w:val="000000"/>
          <w:shd w:val="clear" w:color="auto" w:fill="FFFFFF"/>
        </w:rPr>
        <w:t>На протяжении 3-х лет мы тесно сотрудничаем с Дворцом пионеров и школьников, в котором обучаются наши дети по программам дополнительного образования.</w:t>
      </w:r>
    </w:p>
    <w:p w:rsidR="00AE33B0" w:rsidRPr="00496DF5" w:rsidRDefault="00AE33B0" w:rsidP="00AE33B0">
      <w:pPr>
        <w:pStyle w:val="a6"/>
        <w:widowControl w:val="0"/>
        <w:ind w:left="0" w:firstLine="708"/>
        <w:jc w:val="both"/>
      </w:pPr>
      <w:r w:rsidRPr="00496DF5">
        <w:t xml:space="preserve">9 человек зачислены на программу «Поле научных проб» (куратор - </w:t>
      </w:r>
      <w:proofErr w:type="spellStart"/>
      <w:r w:rsidRPr="00496DF5">
        <w:t>Пивцова</w:t>
      </w:r>
      <w:proofErr w:type="spellEnd"/>
      <w:r w:rsidRPr="00496DF5">
        <w:t xml:space="preserve"> Т.В.), из них 4 получили свидетельство </w:t>
      </w:r>
      <w:proofErr w:type="gramStart"/>
      <w:r w:rsidRPr="00496DF5">
        <w:t>на</w:t>
      </w:r>
      <w:proofErr w:type="gramEnd"/>
      <w:r w:rsidRPr="00496DF5">
        <w:t xml:space="preserve"> «отлично», 1 на «удовлетворительно»;</w:t>
      </w:r>
    </w:p>
    <w:p w:rsidR="00AE33B0" w:rsidRPr="00496DF5" w:rsidRDefault="00AE33B0" w:rsidP="00AE33B0">
      <w:pPr>
        <w:pStyle w:val="a6"/>
        <w:widowControl w:val="0"/>
        <w:ind w:left="0" w:firstLine="708"/>
        <w:jc w:val="both"/>
      </w:pPr>
      <w:r w:rsidRPr="00496DF5">
        <w:t xml:space="preserve">(куратор </w:t>
      </w:r>
      <w:proofErr w:type="spellStart"/>
      <w:r w:rsidRPr="00496DF5">
        <w:t>Санаева</w:t>
      </w:r>
      <w:proofErr w:type="spellEnd"/>
      <w:r w:rsidRPr="00496DF5">
        <w:t xml:space="preserve"> Н.В.);</w:t>
      </w:r>
    </w:p>
    <w:p w:rsidR="00AE33B0" w:rsidRPr="00496DF5" w:rsidRDefault="00AE33B0" w:rsidP="00AE33B0">
      <w:pPr>
        <w:pStyle w:val="a6"/>
        <w:ind w:left="176" w:firstLine="532"/>
        <w:jc w:val="both"/>
      </w:pPr>
      <w:r w:rsidRPr="00496DF5">
        <w:t>5 человек зачислены на программу юный исследователь модуль «Первые шаги в науку»  (куратор Фишер Ю.В.), но, к сожалению, не сделали итоговую работу;</w:t>
      </w:r>
    </w:p>
    <w:p w:rsidR="00AE33B0" w:rsidRPr="00496DF5" w:rsidRDefault="00AE33B0" w:rsidP="00AE33B0">
      <w:pPr>
        <w:pStyle w:val="a6"/>
        <w:widowControl w:val="0"/>
        <w:ind w:left="0" w:firstLine="708"/>
        <w:jc w:val="both"/>
      </w:pPr>
      <w:r w:rsidRPr="00496DF5">
        <w:t>5 человек зачислены на программу юный исследователь модуль «Первые шаги в науку»  (куратор Григорьева Е.А.) и все 5 получили свидетельства об окончании программы на «отлично».</w:t>
      </w:r>
    </w:p>
    <w:p w:rsidR="00AE33B0" w:rsidRPr="00496DF5" w:rsidRDefault="00AE33B0" w:rsidP="00AE33B0">
      <w:pPr>
        <w:pStyle w:val="a6"/>
        <w:widowControl w:val="0"/>
        <w:jc w:val="both"/>
        <w:rPr>
          <w:i/>
        </w:rPr>
      </w:pPr>
      <w:r w:rsidRPr="00496DF5">
        <w:rPr>
          <w:i/>
        </w:rPr>
        <w:t>(В прошлом году 38 учащихся зачислены, 35 обучались, 22  получили свидетельства (15 в 2019 г.), 5 работ рекомендовано к отбору на Научный конвент)</w:t>
      </w:r>
    </w:p>
    <w:p w:rsidR="00AE33B0" w:rsidRPr="00496DF5" w:rsidRDefault="00AE33B0" w:rsidP="00AE33B0">
      <w:pPr>
        <w:pStyle w:val="a6"/>
        <w:widowControl w:val="0"/>
        <w:ind w:left="0" w:firstLine="708"/>
        <w:jc w:val="both"/>
      </w:pPr>
      <w:r w:rsidRPr="00496DF5">
        <w:t>Таким образом, в этом году наблюдается снижение числа участников и тех, кто получил свидетельства, что отчасти объясняется загруженностью детей и педагогов в связи со ступенчатым расписанием уроков.</w:t>
      </w:r>
    </w:p>
    <w:p w:rsidR="00B33A77" w:rsidRPr="00496DF5" w:rsidRDefault="00B33A77" w:rsidP="00F6163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BF2C5C" w:rsidRPr="00496DF5" w:rsidRDefault="00BF2C5C" w:rsidP="00BF2C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96DF5">
        <w:rPr>
          <w:rFonts w:ascii="Times New Roman" w:hAnsi="Times New Roman" w:cs="Times New Roman"/>
          <w:b/>
          <w:sz w:val="24"/>
          <w:szCs w:val="24"/>
        </w:rPr>
        <w:t>Участие обучающихся в краевых интенсивных школах</w:t>
      </w:r>
      <w:r w:rsidRPr="00496DF5">
        <w:rPr>
          <w:rFonts w:ascii="Times New Roman" w:hAnsi="Times New Roman" w:cs="Times New Roman"/>
          <w:sz w:val="24"/>
          <w:szCs w:val="24"/>
        </w:rPr>
        <w:t xml:space="preserve"> представлено в таблице.</w:t>
      </w:r>
      <w:proofErr w:type="gramEnd"/>
    </w:p>
    <w:p w:rsidR="00AE33B0" w:rsidRPr="00496DF5" w:rsidRDefault="00AE33B0" w:rsidP="00AE3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96DF5">
        <w:rPr>
          <w:rFonts w:ascii="Times New Roman" w:hAnsi="Times New Roman" w:cs="Times New Roman"/>
          <w:sz w:val="24"/>
          <w:szCs w:val="24"/>
        </w:rPr>
        <w:t>Участие обучающихся МБОУ ДСШ №1 в краевых интенсивных школах</w:t>
      </w:r>
      <w:proofErr w:type="gramEnd"/>
    </w:p>
    <w:p w:rsidR="00AE33B0" w:rsidRPr="00496DF5" w:rsidRDefault="00AE33B0" w:rsidP="00AE3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DF5">
        <w:rPr>
          <w:rFonts w:ascii="Times New Roman" w:hAnsi="Times New Roman" w:cs="Times New Roman"/>
          <w:sz w:val="24"/>
          <w:szCs w:val="24"/>
        </w:rPr>
        <w:lastRenderedPageBreak/>
        <w:t>в динамике 4-х лет</w:t>
      </w:r>
    </w:p>
    <w:p w:rsidR="00AE33B0" w:rsidRPr="00496DF5" w:rsidRDefault="00AE33B0" w:rsidP="00AE33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72" w:type="dxa"/>
        <w:jc w:val="center"/>
        <w:tblInd w:w="-2235" w:type="dxa"/>
        <w:tblLook w:val="04A0"/>
      </w:tblPr>
      <w:tblGrid>
        <w:gridCol w:w="654"/>
        <w:gridCol w:w="3760"/>
        <w:gridCol w:w="1499"/>
        <w:gridCol w:w="1561"/>
        <w:gridCol w:w="1499"/>
        <w:gridCol w:w="1499"/>
      </w:tblGrid>
      <w:tr w:rsidR="00AE33B0" w:rsidRPr="00496DF5" w:rsidTr="00AE33B0">
        <w:trPr>
          <w:jc w:val="center"/>
        </w:trPr>
        <w:tc>
          <w:tcPr>
            <w:tcW w:w="654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0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школы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в 2017/2018 </w:t>
            </w:r>
            <w:proofErr w:type="spellStart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561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в 2018/2019 </w:t>
            </w:r>
            <w:proofErr w:type="spellStart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в 2019/2020 </w:t>
            </w:r>
            <w:proofErr w:type="spellStart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в 2020/2021 </w:t>
            </w:r>
            <w:proofErr w:type="spellStart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оду</w:t>
            </w:r>
            <w:proofErr w:type="spellEnd"/>
          </w:p>
        </w:tc>
      </w:tr>
      <w:tr w:rsidR="00AE33B0" w:rsidRPr="00496DF5" w:rsidTr="00AE33B0">
        <w:trPr>
          <w:jc w:val="center"/>
        </w:trPr>
        <w:tc>
          <w:tcPr>
            <w:tcW w:w="654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0" w:type="dxa"/>
          </w:tcPr>
          <w:p w:rsidR="00AE33B0" w:rsidRPr="00496DF5" w:rsidRDefault="00AE33B0" w:rsidP="0084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Школа безопасности (г</w:t>
            </w:r>
            <w:proofErr w:type="gram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анск, б/о «Салют») 1 модуль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Не было школы</w:t>
            </w:r>
          </w:p>
        </w:tc>
      </w:tr>
      <w:tr w:rsidR="00AE33B0" w:rsidRPr="00496DF5" w:rsidTr="00AE33B0">
        <w:trPr>
          <w:jc w:val="center"/>
        </w:trPr>
        <w:tc>
          <w:tcPr>
            <w:tcW w:w="654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0" w:type="dxa"/>
          </w:tcPr>
          <w:p w:rsidR="00AE33B0" w:rsidRPr="00496DF5" w:rsidRDefault="00AE33B0" w:rsidP="0084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Школа безопасности (г</w:t>
            </w:r>
            <w:proofErr w:type="gramStart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анск, б/о «Салют») 2 модуль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Не было школы</w:t>
            </w:r>
          </w:p>
        </w:tc>
      </w:tr>
      <w:tr w:rsidR="00AE33B0" w:rsidRPr="00496DF5" w:rsidTr="00AE33B0">
        <w:trPr>
          <w:jc w:val="center"/>
        </w:trPr>
        <w:tc>
          <w:tcPr>
            <w:tcW w:w="654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0" w:type="dxa"/>
          </w:tcPr>
          <w:p w:rsidR="00AE33B0" w:rsidRPr="00496DF5" w:rsidRDefault="00AE33B0" w:rsidP="0084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Краевая Школа лесной экологии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3B0" w:rsidRPr="00496DF5" w:rsidTr="00AE33B0">
        <w:trPr>
          <w:jc w:val="center"/>
        </w:trPr>
        <w:tc>
          <w:tcPr>
            <w:tcW w:w="654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0" w:type="dxa"/>
          </w:tcPr>
          <w:p w:rsidR="00AE33B0" w:rsidRPr="00496DF5" w:rsidRDefault="00AE33B0" w:rsidP="0084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496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общеразвивающая</w:t>
            </w:r>
            <w:proofErr w:type="spellEnd"/>
            <w:r w:rsidRPr="00496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программа «Краевая «Агрошкола»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33B0" w:rsidRPr="00496DF5" w:rsidTr="00AE33B0">
        <w:trPr>
          <w:jc w:val="center"/>
        </w:trPr>
        <w:tc>
          <w:tcPr>
            <w:tcW w:w="654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0" w:type="dxa"/>
          </w:tcPr>
          <w:p w:rsidR="00AE33B0" w:rsidRPr="00496DF5" w:rsidRDefault="00AE33B0" w:rsidP="0084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Краевой сбор школьных лесничеств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33B0" w:rsidRPr="00496DF5" w:rsidTr="00AE33B0">
        <w:trPr>
          <w:jc w:val="center"/>
        </w:trPr>
        <w:tc>
          <w:tcPr>
            <w:tcW w:w="654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0" w:type="dxa"/>
          </w:tcPr>
          <w:p w:rsidR="00AE33B0" w:rsidRPr="00496DF5" w:rsidRDefault="00AE33B0" w:rsidP="0084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Краевая Школа ландшафтного дизайна 1 модуль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Не было школы</w:t>
            </w:r>
          </w:p>
        </w:tc>
      </w:tr>
      <w:tr w:rsidR="00AE33B0" w:rsidRPr="00496DF5" w:rsidTr="00AE33B0">
        <w:trPr>
          <w:jc w:val="center"/>
        </w:trPr>
        <w:tc>
          <w:tcPr>
            <w:tcW w:w="654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0" w:type="dxa"/>
          </w:tcPr>
          <w:p w:rsidR="00AE33B0" w:rsidRPr="00496DF5" w:rsidRDefault="00AE33B0" w:rsidP="0084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Краевая Школа ландшафтного дизайна 2 модуль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Не было школы</w:t>
            </w:r>
          </w:p>
        </w:tc>
      </w:tr>
      <w:tr w:rsidR="00AE33B0" w:rsidRPr="00496DF5" w:rsidTr="00AE33B0">
        <w:trPr>
          <w:jc w:val="center"/>
        </w:trPr>
        <w:tc>
          <w:tcPr>
            <w:tcW w:w="654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0" w:type="dxa"/>
          </w:tcPr>
          <w:p w:rsidR="00AE33B0" w:rsidRPr="00496DF5" w:rsidRDefault="00AE33B0" w:rsidP="0084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Краевая интенсивна школа «Экспедиция к успеху» 1 модуль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1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vMerge w:val="restart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10 (3 работы-победители)</w:t>
            </w:r>
          </w:p>
        </w:tc>
      </w:tr>
      <w:tr w:rsidR="00AE33B0" w:rsidRPr="00496DF5" w:rsidTr="00AE33B0">
        <w:trPr>
          <w:jc w:val="center"/>
        </w:trPr>
        <w:tc>
          <w:tcPr>
            <w:tcW w:w="654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0" w:type="dxa"/>
          </w:tcPr>
          <w:p w:rsidR="00AE33B0" w:rsidRPr="00496DF5" w:rsidRDefault="00AE33B0" w:rsidP="0084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Краевая интенсивна школа «Экспедиция к успеху» 2 модуль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8 (3 победителя 1 работа)</w:t>
            </w:r>
          </w:p>
        </w:tc>
        <w:tc>
          <w:tcPr>
            <w:tcW w:w="1561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4 (2 победителя 2 работы)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7 (3 работы – победители)</w:t>
            </w:r>
          </w:p>
        </w:tc>
        <w:tc>
          <w:tcPr>
            <w:tcW w:w="1499" w:type="dxa"/>
            <w:vMerge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B0" w:rsidRPr="00496DF5" w:rsidTr="00AE33B0">
        <w:trPr>
          <w:jc w:val="center"/>
        </w:trPr>
        <w:tc>
          <w:tcPr>
            <w:tcW w:w="654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0" w:type="dxa"/>
          </w:tcPr>
          <w:p w:rsidR="00AE33B0" w:rsidRPr="00496DF5" w:rsidRDefault="00AE33B0" w:rsidP="00840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3B0" w:rsidRPr="00496DF5" w:rsidTr="00AE33B0">
        <w:trPr>
          <w:jc w:val="center"/>
        </w:trPr>
        <w:tc>
          <w:tcPr>
            <w:tcW w:w="654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AE33B0" w:rsidRPr="00496DF5" w:rsidRDefault="00AE33B0" w:rsidP="0084077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b/>
                <w:sz w:val="24"/>
                <w:szCs w:val="24"/>
              </w:rPr>
              <w:t>Итого с учётом всех модулей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1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9" w:type="dxa"/>
          </w:tcPr>
          <w:p w:rsidR="00AE33B0" w:rsidRPr="00496DF5" w:rsidRDefault="00AE33B0" w:rsidP="00840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AE33B0" w:rsidRPr="00496DF5" w:rsidRDefault="00AE33B0" w:rsidP="00AE33B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B0" w:rsidRPr="00496DF5" w:rsidRDefault="00AE33B0" w:rsidP="00AE33B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5">
        <w:rPr>
          <w:rFonts w:ascii="Times New Roman" w:hAnsi="Times New Roman" w:cs="Times New Roman"/>
          <w:sz w:val="24"/>
          <w:szCs w:val="24"/>
        </w:rPr>
        <w:t>По сравнению с прошлым годом число участников интенсивных школ немного увеличилось. Небольшое число участников выездных школ по сравнению с предыдущими годами связано с объективными обстоятельствами: запрет на проведение,  в связи с пандемией.</w:t>
      </w:r>
    </w:p>
    <w:p w:rsidR="00AE33B0" w:rsidRPr="00496DF5" w:rsidRDefault="00AE33B0" w:rsidP="00BF2C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2C5C" w:rsidRPr="00496DF5" w:rsidRDefault="00BF2C5C" w:rsidP="00BF2C5C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96DF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E33B0" w:rsidRPr="00496DF5" w:rsidRDefault="00AE33B0" w:rsidP="00AE33B0">
      <w:pPr>
        <w:tabs>
          <w:tab w:val="left" w:pos="600"/>
        </w:tabs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496DF5">
        <w:rPr>
          <w:rFonts w:ascii="Times New Roman" w:hAnsi="Times New Roman" w:cs="Times New Roman"/>
          <w:i/>
          <w:sz w:val="24"/>
          <w:szCs w:val="24"/>
        </w:rPr>
        <w:tab/>
        <w:t>С</w:t>
      </w:r>
      <w:r w:rsidRPr="00496DF5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 (проекты, реализуемые трудовым отрядом старшеклассников, конкурс проектов «Территория Красноярский край», «Партнёрство» и др.). В этом году ребята и педагоги школы реализовали 4 проекта, победившие в конкурсе «Территория Красноярский край», весной 2020 года: </w:t>
      </w:r>
    </w:p>
    <w:p w:rsidR="00AE33B0" w:rsidRPr="00496DF5" w:rsidRDefault="00AE33B0" w:rsidP="00AE33B0">
      <w:pPr>
        <w:pStyle w:val="a6"/>
        <w:numPr>
          <w:ilvl w:val="0"/>
          <w:numId w:val="4"/>
        </w:numPr>
        <w:tabs>
          <w:tab w:val="left" w:pos="33"/>
        </w:tabs>
        <w:ind w:left="600" w:hanging="567"/>
        <w:jc w:val="both"/>
        <w:rPr>
          <w:color w:val="000000"/>
          <w:shd w:val="clear" w:color="auto" w:fill="FFFFFF"/>
        </w:rPr>
      </w:pPr>
      <w:r w:rsidRPr="00496DF5">
        <w:rPr>
          <w:color w:val="000000"/>
          <w:shd w:val="clear" w:color="auto" w:fill="FFFFFF"/>
        </w:rPr>
        <w:t>«</w:t>
      </w:r>
      <w:proofErr w:type="spellStart"/>
      <w:r w:rsidRPr="00496DF5">
        <w:rPr>
          <w:color w:val="000000"/>
          <w:shd w:val="clear" w:color="auto" w:fill="FFFFFF"/>
        </w:rPr>
        <w:t>Нон-стоп-фикшн</w:t>
      </w:r>
      <w:proofErr w:type="spellEnd"/>
      <w:r w:rsidRPr="00496DF5">
        <w:rPr>
          <w:color w:val="000000"/>
          <w:shd w:val="clear" w:color="auto" w:fill="FFFFFF"/>
        </w:rPr>
        <w:t xml:space="preserve">», автор </w:t>
      </w:r>
      <w:proofErr w:type="spellStart"/>
      <w:r w:rsidRPr="00496DF5">
        <w:rPr>
          <w:color w:val="000000"/>
          <w:shd w:val="clear" w:color="auto" w:fill="FFFFFF"/>
        </w:rPr>
        <w:t>Шаромова</w:t>
      </w:r>
      <w:proofErr w:type="spellEnd"/>
      <w:r w:rsidRPr="00496DF5">
        <w:rPr>
          <w:color w:val="000000"/>
          <w:shd w:val="clear" w:color="auto" w:fill="FFFFFF"/>
        </w:rPr>
        <w:t xml:space="preserve"> Ю.К., учитель русского языка и литературы (ссылка на публикацию: </w:t>
      </w:r>
      <w:hyperlink r:id="rId5" w:history="1">
        <w:r w:rsidRPr="00496DF5">
          <w:rPr>
            <w:rStyle w:val="a9"/>
            <w:shd w:val="clear" w:color="auto" w:fill="FFFFFF"/>
          </w:rPr>
          <w:t>https://vk.com/volnadssh1?w=wall-153578246_616</w:t>
        </w:r>
      </w:hyperlink>
      <w:proofErr w:type="gramStart"/>
      <w:r w:rsidRPr="00496DF5">
        <w:rPr>
          <w:color w:val="000000"/>
          <w:shd w:val="clear" w:color="auto" w:fill="FFFFFF"/>
        </w:rPr>
        <w:t xml:space="preserve"> )</w:t>
      </w:r>
      <w:proofErr w:type="gramEnd"/>
      <w:r w:rsidRPr="00496DF5">
        <w:rPr>
          <w:color w:val="000000"/>
          <w:shd w:val="clear" w:color="auto" w:fill="FFFFFF"/>
        </w:rPr>
        <w:t>;</w:t>
      </w:r>
    </w:p>
    <w:p w:rsidR="00AE33B0" w:rsidRPr="00496DF5" w:rsidRDefault="00AE33B0" w:rsidP="00AE33B0">
      <w:pPr>
        <w:pStyle w:val="a6"/>
        <w:numPr>
          <w:ilvl w:val="0"/>
          <w:numId w:val="4"/>
        </w:numPr>
        <w:tabs>
          <w:tab w:val="left" w:pos="600"/>
        </w:tabs>
        <w:ind w:hanging="687"/>
        <w:jc w:val="both"/>
        <w:rPr>
          <w:rFonts w:eastAsia="№Е"/>
        </w:rPr>
      </w:pPr>
      <w:r w:rsidRPr="00496DF5">
        <w:rPr>
          <w:rFonts w:eastAsia="№Е"/>
        </w:rPr>
        <w:t xml:space="preserve">«Наш герой», авторы </w:t>
      </w:r>
      <w:proofErr w:type="spellStart"/>
      <w:r w:rsidRPr="00496DF5">
        <w:rPr>
          <w:rFonts w:eastAsia="№Е"/>
        </w:rPr>
        <w:t>Брутчиков</w:t>
      </w:r>
      <w:proofErr w:type="spellEnd"/>
      <w:r w:rsidRPr="00496DF5">
        <w:rPr>
          <w:rFonts w:eastAsia="№Е"/>
        </w:rPr>
        <w:t xml:space="preserve"> Александр (10 А) и Кравченко Кира (9А) (ссылка на публикацию: </w:t>
      </w:r>
      <w:hyperlink r:id="rId6" w:history="1">
        <w:r w:rsidRPr="00496DF5">
          <w:rPr>
            <w:rStyle w:val="a9"/>
            <w:rFonts w:eastAsia="№Е"/>
          </w:rPr>
          <w:t>https://vk.com/volnadssh1?w=wall-153578246_595</w:t>
        </w:r>
      </w:hyperlink>
      <w:proofErr w:type="gramStart"/>
      <w:r w:rsidRPr="00496DF5">
        <w:rPr>
          <w:rFonts w:eastAsia="№Е"/>
        </w:rPr>
        <w:t xml:space="preserve"> )</w:t>
      </w:r>
      <w:proofErr w:type="gramEnd"/>
      <w:r w:rsidRPr="00496DF5">
        <w:rPr>
          <w:rFonts w:eastAsia="№Е"/>
        </w:rPr>
        <w:t>;</w:t>
      </w:r>
    </w:p>
    <w:p w:rsidR="00AE33B0" w:rsidRPr="00496DF5" w:rsidRDefault="00AE33B0" w:rsidP="00AE33B0">
      <w:pPr>
        <w:pStyle w:val="a6"/>
        <w:numPr>
          <w:ilvl w:val="0"/>
          <w:numId w:val="4"/>
        </w:numPr>
        <w:tabs>
          <w:tab w:val="left" w:pos="600"/>
        </w:tabs>
        <w:ind w:hanging="687"/>
        <w:jc w:val="both"/>
        <w:rPr>
          <w:rFonts w:eastAsia="№Е"/>
        </w:rPr>
      </w:pPr>
      <w:r w:rsidRPr="00496DF5">
        <w:rPr>
          <w:rFonts w:eastAsia="№Е"/>
        </w:rPr>
        <w:t>«</w:t>
      </w:r>
      <w:proofErr w:type="spellStart"/>
      <w:r w:rsidRPr="00496DF5">
        <w:rPr>
          <w:rFonts w:eastAsia="№Е"/>
        </w:rPr>
        <w:t>Экоэкскурсии</w:t>
      </w:r>
      <w:proofErr w:type="spellEnd"/>
      <w:r w:rsidRPr="00496DF5">
        <w:rPr>
          <w:rFonts w:eastAsia="№Е"/>
        </w:rPr>
        <w:t xml:space="preserve">», автор </w:t>
      </w:r>
      <w:proofErr w:type="spellStart"/>
      <w:r w:rsidRPr="00496DF5">
        <w:rPr>
          <w:rFonts w:eastAsia="№Е"/>
        </w:rPr>
        <w:t>Неретдинова</w:t>
      </w:r>
      <w:proofErr w:type="spellEnd"/>
      <w:r w:rsidRPr="00496DF5">
        <w:rPr>
          <w:rFonts w:eastAsia="№Е"/>
        </w:rPr>
        <w:t xml:space="preserve"> Наташа (8Б);</w:t>
      </w:r>
    </w:p>
    <w:p w:rsidR="00AE33B0" w:rsidRPr="00496DF5" w:rsidRDefault="00AE33B0" w:rsidP="00AE33B0">
      <w:pPr>
        <w:pStyle w:val="a6"/>
        <w:numPr>
          <w:ilvl w:val="0"/>
          <w:numId w:val="4"/>
        </w:numPr>
        <w:tabs>
          <w:tab w:val="left" w:pos="600"/>
        </w:tabs>
        <w:ind w:hanging="687"/>
        <w:jc w:val="both"/>
        <w:rPr>
          <w:rFonts w:eastAsia="№Е"/>
        </w:rPr>
      </w:pPr>
      <w:r w:rsidRPr="00496DF5">
        <w:rPr>
          <w:rFonts w:eastAsia="№Е"/>
        </w:rPr>
        <w:t xml:space="preserve">«Село моё Дзержинское», автор Савенкова </w:t>
      </w:r>
      <w:proofErr w:type="spellStart"/>
      <w:r w:rsidRPr="00496DF5">
        <w:rPr>
          <w:rFonts w:eastAsia="№Е"/>
        </w:rPr>
        <w:t>Карина</w:t>
      </w:r>
      <w:proofErr w:type="spellEnd"/>
      <w:r w:rsidRPr="00496DF5">
        <w:rPr>
          <w:rFonts w:eastAsia="№Е"/>
        </w:rPr>
        <w:t xml:space="preserve"> (10А) (ссылка на публикацию:</w:t>
      </w:r>
      <w:r w:rsidRPr="00496DF5">
        <w:t xml:space="preserve"> </w:t>
      </w:r>
      <w:hyperlink r:id="rId7" w:history="1">
        <w:r w:rsidRPr="00496DF5">
          <w:rPr>
            <w:rStyle w:val="a9"/>
            <w:rFonts w:eastAsia="№Е"/>
          </w:rPr>
          <w:t>https://vk.com/volnadssh1?w=wall-153578246_607</w:t>
        </w:r>
      </w:hyperlink>
      <w:proofErr w:type="gramStart"/>
      <w:r w:rsidRPr="00496DF5">
        <w:rPr>
          <w:rFonts w:eastAsia="№Е"/>
        </w:rPr>
        <w:t xml:space="preserve"> )</w:t>
      </w:r>
      <w:proofErr w:type="gramEnd"/>
      <w:r w:rsidRPr="00496DF5">
        <w:rPr>
          <w:rFonts w:eastAsia="№Е"/>
        </w:rPr>
        <w:t>.</w:t>
      </w:r>
    </w:p>
    <w:p w:rsidR="00AE33B0" w:rsidRPr="00496DF5" w:rsidRDefault="00AE33B0" w:rsidP="00AE33B0">
      <w:pPr>
        <w:tabs>
          <w:tab w:val="left" w:pos="600"/>
        </w:tabs>
        <w:rPr>
          <w:rFonts w:ascii="Times New Roman" w:hAnsi="Times New Roman" w:cs="Times New Roman"/>
          <w:sz w:val="24"/>
          <w:szCs w:val="24"/>
        </w:rPr>
      </w:pPr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Также 2 апреля 2021 г. ребята и педагоги участвовали в новом конкурсе, на который представили  9 проектов.  6 проектов получили финансовую поддержку в общей сумме на 97000 рублей. Имена победителей:</w:t>
      </w:r>
      <w:r w:rsidRPr="00496D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proofErr w:type="spellStart"/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Шаромова</w:t>
      </w:r>
      <w:proofErr w:type="spellEnd"/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Юлия Константиновна, учитель русского языка и литературы. Проект "</w:t>
      </w:r>
      <w:proofErr w:type="spellStart"/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Партиципаторная</w:t>
      </w:r>
      <w:proofErr w:type="spellEnd"/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библиотека" (23600 руб.)</w:t>
      </w:r>
      <w:r w:rsidRPr="00496D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proofErr w:type="spellStart"/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Неретдинова</w:t>
      </w:r>
      <w:proofErr w:type="spellEnd"/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Наташа, 8 класс. Проект "</w:t>
      </w:r>
      <w:proofErr w:type="spellStart"/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Плоггинг</w:t>
      </w:r>
      <w:proofErr w:type="spellEnd"/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(13700 руб.)</w:t>
      </w:r>
      <w:r w:rsidRPr="00496D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</w:t>
      </w:r>
      <w:proofErr w:type="spellStart"/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Аблинова</w:t>
      </w:r>
      <w:proofErr w:type="spellEnd"/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Снежана</w:t>
      </w:r>
      <w:proofErr w:type="spellEnd"/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7 класс. Проект "Читательский клуб "Гадкий утёнок" (7300 руб.)</w:t>
      </w:r>
      <w:r w:rsidRPr="00496D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Елисеева Алина, </w:t>
      </w:r>
      <w:proofErr w:type="spellStart"/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Каранга</w:t>
      </w:r>
      <w:proofErr w:type="spellEnd"/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Ксения, 11 класс. Проект "</w:t>
      </w:r>
      <w:proofErr w:type="spellStart"/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Батл</w:t>
      </w:r>
      <w:proofErr w:type="spellEnd"/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поколений" (34400 руб.)</w:t>
      </w:r>
      <w:r w:rsidRPr="00496D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5)Савенкова </w:t>
      </w:r>
      <w:proofErr w:type="spellStart"/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Карина</w:t>
      </w:r>
      <w:proofErr w:type="spellEnd"/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10 класс. Проект "Футбол в валенках" (13500 руб.)</w:t>
      </w:r>
      <w:r w:rsidRPr="00496D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Мусаев Шамиль, 11 класс. Проекты "Флаг в руки" (4500 руб.), "Книга рекордов и достижений Дзержинского района" (административная поддержка)</w:t>
      </w:r>
      <w:r w:rsidRPr="00496D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6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7)Кравченко Кира проекты "Юбилей любимой школы" и "Стена памяти".</w:t>
      </w:r>
      <w:r w:rsidRPr="00496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B0" w:rsidRPr="00496DF5" w:rsidRDefault="00AE33B0" w:rsidP="00AE33B0">
      <w:pPr>
        <w:tabs>
          <w:tab w:val="left" w:pos="600"/>
        </w:tabs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496DF5">
        <w:rPr>
          <w:rFonts w:ascii="Times New Roman" w:hAnsi="Times New Roman" w:cs="Times New Roman"/>
          <w:sz w:val="24"/>
          <w:szCs w:val="24"/>
        </w:rPr>
        <w:t xml:space="preserve">(Ссылка на публикацию: </w:t>
      </w:r>
      <w:hyperlink r:id="rId8" w:history="1">
        <w:r w:rsidRPr="00496DF5">
          <w:rPr>
            <w:rStyle w:val="a9"/>
            <w:rFonts w:ascii="Times New Roman" w:eastAsia="№Е" w:hAnsi="Times New Roman" w:cs="Times New Roman"/>
            <w:sz w:val="24"/>
            <w:szCs w:val="24"/>
          </w:rPr>
          <w:t>https://vk.com/volnadssh1?w=wall-153578246_846</w:t>
        </w:r>
      </w:hyperlink>
      <w:proofErr w:type="gramStart"/>
      <w:r w:rsidRPr="00496DF5">
        <w:rPr>
          <w:rStyle w:val="CharAttribute501"/>
          <w:rFonts w:eastAsia="№Е" w:hAnsi="Times New Roman" w:cs="Times New Roman"/>
          <w:sz w:val="24"/>
          <w:szCs w:val="24"/>
        </w:rPr>
        <w:t xml:space="preserve"> )</w:t>
      </w:r>
      <w:proofErr w:type="gramEnd"/>
    </w:p>
    <w:p w:rsidR="00BF2C5C" w:rsidRPr="00496DF5" w:rsidRDefault="00BF2C5C" w:rsidP="00F6163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B33A77" w:rsidRPr="00496DF5" w:rsidRDefault="00B33A77" w:rsidP="00F6163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F35E9" w:rsidRPr="00496DF5" w:rsidRDefault="007F35E9" w:rsidP="00F6163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F35E9" w:rsidRPr="00496DF5" w:rsidRDefault="007F35E9" w:rsidP="00F6163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F35E9" w:rsidRPr="00496DF5" w:rsidRDefault="007F35E9" w:rsidP="00F6163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F35E9" w:rsidRPr="00496DF5" w:rsidRDefault="007F35E9" w:rsidP="00F6163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70225" w:rsidRPr="00496DF5" w:rsidRDefault="00D70225" w:rsidP="00F6163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70225" w:rsidRPr="00496DF5" w:rsidSect="00E4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26CA"/>
    <w:multiLevelType w:val="hybridMultilevel"/>
    <w:tmpl w:val="A2647A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C8192F"/>
    <w:multiLevelType w:val="hybridMultilevel"/>
    <w:tmpl w:val="D78A4396"/>
    <w:lvl w:ilvl="0" w:tplc="670E0F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2731B"/>
    <w:multiLevelType w:val="hybridMultilevel"/>
    <w:tmpl w:val="1B5C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41AED"/>
    <w:multiLevelType w:val="hybridMultilevel"/>
    <w:tmpl w:val="5B7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7F35E9"/>
    <w:rsid w:val="00060177"/>
    <w:rsid w:val="001E2BBB"/>
    <w:rsid w:val="00233E12"/>
    <w:rsid w:val="002E3063"/>
    <w:rsid w:val="00307565"/>
    <w:rsid w:val="00353D67"/>
    <w:rsid w:val="003E04F4"/>
    <w:rsid w:val="00444EB5"/>
    <w:rsid w:val="00496DF5"/>
    <w:rsid w:val="005C10F3"/>
    <w:rsid w:val="00652C9D"/>
    <w:rsid w:val="006916EA"/>
    <w:rsid w:val="0069309D"/>
    <w:rsid w:val="00764F75"/>
    <w:rsid w:val="007F35E9"/>
    <w:rsid w:val="00850EA2"/>
    <w:rsid w:val="008536FD"/>
    <w:rsid w:val="008D750D"/>
    <w:rsid w:val="00906380"/>
    <w:rsid w:val="009B6F99"/>
    <w:rsid w:val="009C5B5A"/>
    <w:rsid w:val="009C74DC"/>
    <w:rsid w:val="00A3628D"/>
    <w:rsid w:val="00A879F4"/>
    <w:rsid w:val="00AD24B3"/>
    <w:rsid w:val="00AE33B0"/>
    <w:rsid w:val="00AF36B0"/>
    <w:rsid w:val="00B33A77"/>
    <w:rsid w:val="00BF158D"/>
    <w:rsid w:val="00BF2C5C"/>
    <w:rsid w:val="00C97AB0"/>
    <w:rsid w:val="00CC6F67"/>
    <w:rsid w:val="00D6702F"/>
    <w:rsid w:val="00D70225"/>
    <w:rsid w:val="00D97509"/>
    <w:rsid w:val="00DC0206"/>
    <w:rsid w:val="00E40ADF"/>
    <w:rsid w:val="00E86ABD"/>
    <w:rsid w:val="00F61639"/>
    <w:rsid w:val="00F96B13"/>
    <w:rsid w:val="00FF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35E9"/>
    <w:pPr>
      <w:spacing w:after="0" w:line="240" w:lineRule="auto"/>
    </w:pPr>
  </w:style>
  <w:style w:type="table" w:styleId="a5">
    <w:name w:val="Table Grid"/>
    <w:basedOn w:val="a1"/>
    <w:uiPriority w:val="59"/>
    <w:rsid w:val="007F35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ЭТАЛОН"/>
    <w:basedOn w:val="a"/>
    <w:link w:val="a7"/>
    <w:uiPriority w:val="99"/>
    <w:qFormat/>
    <w:rsid w:val="007F35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7F35E9"/>
  </w:style>
  <w:style w:type="character" w:customStyle="1" w:styleId="a7">
    <w:name w:val="Абзац списка Знак"/>
    <w:aliases w:val="ЭТАЛОН Знак"/>
    <w:link w:val="a6"/>
    <w:uiPriority w:val="34"/>
    <w:qFormat/>
    <w:locked/>
    <w:rsid w:val="007F35E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B3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E33B0"/>
    <w:rPr>
      <w:color w:val="0000FF"/>
      <w:u w:val="single"/>
    </w:rPr>
  </w:style>
  <w:style w:type="character" w:customStyle="1" w:styleId="CharAttribute501">
    <w:name w:val="CharAttribute501"/>
    <w:uiPriority w:val="99"/>
    <w:rsid w:val="00AE33B0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lnadssh1?w=wall-153578246_8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olnadssh1?w=wall-153578246_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olnadssh1?w=wall-153578246_595" TargetMode="External"/><Relationship Id="rId5" Type="http://schemas.openxmlformats.org/officeDocument/2006/relationships/hyperlink" Target="https://vk.com/volnadssh1?w=wall-153578246_6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Server7</cp:lastModifiedBy>
  <cp:revision>9</cp:revision>
  <dcterms:created xsi:type="dcterms:W3CDTF">2020-08-25T03:32:00Z</dcterms:created>
  <dcterms:modified xsi:type="dcterms:W3CDTF">2021-09-15T03:17:00Z</dcterms:modified>
</cp:coreProperties>
</file>