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95" w:rsidRPr="006D64B0" w:rsidRDefault="002B1295" w:rsidP="004B613E">
      <w:pPr>
        <w:tabs>
          <w:tab w:val="left" w:pos="5760"/>
        </w:tabs>
        <w:jc w:val="center"/>
        <w:rPr>
          <w:rFonts w:ascii="Times New Roman" w:hAnsi="Times New Roman"/>
          <w:b/>
          <w:bCs/>
          <w:color w:val="3366FF"/>
          <w:sz w:val="36"/>
          <w:szCs w:val="36"/>
        </w:rPr>
      </w:pPr>
      <w:r w:rsidRPr="006D64B0">
        <w:rPr>
          <w:rFonts w:ascii="Times New Roman" w:hAnsi="Times New Roman"/>
          <w:b/>
          <w:bCs/>
          <w:color w:val="3366FF"/>
          <w:sz w:val="36"/>
          <w:szCs w:val="36"/>
        </w:rPr>
        <w:t>Федеральный проект партии «Единая Россия»</w:t>
      </w:r>
    </w:p>
    <w:p w:rsidR="002B1295" w:rsidRPr="006D64B0" w:rsidRDefault="002B1295" w:rsidP="004B613E">
      <w:pPr>
        <w:tabs>
          <w:tab w:val="left" w:pos="5760"/>
        </w:tabs>
        <w:jc w:val="center"/>
        <w:rPr>
          <w:rFonts w:ascii="Times New Roman" w:hAnsi="Times New Roman"/>
          <w:b/>
          <w:bCs/>
          <w:color w:val="3366FF"/>
          <w:sz w:val="36"/>
          <w:szCs w:val="36"/>
        </w:rPr>
      </w:pPr>
      <w:r w:rsidRPr="006D64B0">
        <w:rPr>
          <w:rFonts w:ascii="Times New Roman" w:hAnsi="Times New Roman"/>
          <w:b/>
          <w:bCs/>
          <w:color w:val="3366FF"/>
          <w:sz w:val="36"/>
          <w:szCs w:val="36"/>
        </w:rPr>
        <w:t>«Крепкая семья»</w:t>
      </w:r>
    </w:p>
    <w:p w:rsidR="002B1295" w:rsidRPr="006D64B0" w:rsidRDefault="002B1295" w:rsidP="004B613E">
      <w:pPr>
        <w:tabs>
          <w:tab w:val="left" w:pos="5760"/>
        </w:tabs>
        <w:jc w:val="center"/>
        <w:rPr>
          <w:rFonts w:ascii="Times New Roman" w:hAnsi="Times New Roman"/>
          <w:b/>
          <w:bCs/>
          <w:color w:val="3366FF"/>
          <w:sz w:val="36"/>
          <w:szCs w:val="36"/>
        </w:rPr>
      </w:pPr>
      <w:r w:rsidRPr="006D64B0">
        <w:rPr>
          <w:rFonts w:ascii="Times New Roman" w:hAnsi="Times New Roman"/>
          <w:b/>
          <w:bCs/>
          <w:color w:val="3366FF"/>
          <w:sz w:val="36"/>
          <w:szCs w:val="36"/>
        </w:rPr>
        <w:t>Конкурс сочинений «Моя семья в Великой Отечественной войне»</w:t>
      </w:r>
    </w:p>
    <w:p w:rsidR="002B1295" w:rsidRPr="006D64B0" w:rsidRDefault="002B1295" w:rsidP="004B613E">
      <w:pPr>
        <w:tabs>
          <w:tab w:val="left" w:pos="5760"/>
        </w:tabs>
        <w:jc w:val="center"/>
        <w:rPr>
          <w:rFonts w:ascii="Times New Roman" w:hAnsi="Times New Roman"/>
          <w:b/>
          <w:bCs/>
          <w:color w:val="3366FF"/>
          <w:sz w:val="36"/>
          <w:szCs w:val="36"/>
        </w:rPr>
      </w:pPr>
    </w:p>
    <w:p w:rsidR="002B1295" w:rsidRPr="006D64B0" w:rsidRDefault="002B1295" w:rsidP="004B613E">
      <w:pPr>
        <w:tabs>
          <w:tab w:val="left" w:pos="5760"/>
        </w:tabs>
        <w:jc w:val="center"/>
        <w:rPr>
          <w:rFonts w:ascii="Times New Roman" w:hAnsi="Times New Roman"/>
          <w:b/>
          <w:bCs/>
          <w:color w:val="3366FF"/>
          <w:sz w:val="32"/>
          <w:szCs w:val="32"/>
        </w:rPr>
      </w:pPr>
      <w:r w:rsidRPr="006D64B0">
        <w:rPr>
          <w:rFonts w:ascii="Times New Roman" w:hAnsi="Times New Roman"/>
          <w:b/>
          <w:bCs/>
          <w:color w:val="3366FF"/>
          <w:sz w:val="32"/>
          <w:szCs w:val="32"/>
        </w:rPr>
        <w:t>Анкета конкурсанта</w:t>
      </w:r>
    </w:p>
    <w:p w:rsidR="002B1295" w:rsidRPr="006D64B0" w:rsidRDefault="002B1295" w:rsidP="004B613E">
      <w:pPr>
        <w:tabs>
          <w:tab w:val="left" w:pos="5760"/>
        </w:tabs>
        <w:jc w:val="center"/>
        <w:rPr>
          <w:rFonts w:ascii="Times New Roman" w:hAnsi="Times New Roman"/>
          <w:color w:val="3366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5322"/>
      </w:tblGrid>
      <w:tr w:rsidR="002B1295" w:rsidRPr="006D64B0" w:rsidTr="00314E5B">
        <w:tc>
          <w:tcPr>
            <w:tcW w:w="828" w:type="dxa"/>
          </w:tcPr>
          <w:p w:rsidR="002B1295" w:rsidRPr="006D64B0" w:rsidRDefault="002B1295" w:rsidP="00314E5B">
            <w:pPr>
              <w:tabs>
                <w:tab w:val="left" w:pos="5760"/>
              </w:tabs>
              <w:jc w:val="center"/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2B1295" w:rsidRPr="006D64B0" w:rsidRDefault="002B1295" w:rsidP="00314E5B">
            <w:pPr>
              <w:tabs>
                <w:tab w:val="left" w:pos="5760"/>
              </w:tabs>
              <w:jc w:val="center"/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Фамилия, имя автора</w:t>
            </w:r>
          </w:p>
        </w:tc>
        <w:tc>
          <w:tcPr>
            <w:tcW w:w="5322" w:type="dxa"/>
          </w:tcPr>
          <w:p w:rsidR="002B1295" w:rsidRPr="006D64B0" w:rsidRDefault="002B1295" w:rsidP="00314E5B">
            <w:pPr>
              <w:tabs>
                <w:tab w:val="left" w:pos="5760"/>
              </w:tabs>
              <w:jc w:val="center"/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Вьюрков Владимир</w:t>
            </w:r>
          </w:p>
        </w:tc>
      </w:tr>
      <w:tr w:rsidR="002B1295" w:rsidRPr="006D64B0" w:rsidTr="00314E5B">
        <w:tc>
          <w:tcPr>
            <w:tcW w:w="828" w:type="dxa"/>
          </w:tcPr>
          <w:p w:rsidR="002B1295" w:rsidRPr="006D64B0" w:rsidRDefault="002B1295" w:rsidP="00314E5B">
            <w:pPr>
              <w:tabs>
                <w:tab w:val="left" w:pos="5760"/>
              </w:tabs>
              <w:jc w:val="center"/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2B1295" w:rsidRPr="006D64B0" w:rsidRDefault="002B1295" w:rsidP="008E38A1">
            <w:pPr>
              <w:tabs>
                <w:tab w:val="left" w:pos="5760"/>
              </w:tabs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Название образовательного учреждения, класс</w:t>
            </w:r>
          </w:p>
        </w:tc>
        <w:tc>
          <w:tcPr>
            <w:tcW w:w="5322" w:type="dxa"/>
          </w:tcPr>
          <w:p w:rsidR="002B1295" w:rsidRPr="006D64B0" w:rsidRDefault="002B1295" w:rsidP="002D2568">
            <w:pPr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Муниципальное бюджетное образовательное учреждение Орловская общеобразовательная средняя школа</w:t>
            </w:r>
          </w:p>
          <w:p w:rsidR="002B1295" w:rsidRPr="006D64B0" w:rsidRDefault="002B1295" w:rsidP="00314E5B">
            <w:pPr>
              <w:tabs>
                <w:tab w:val="left" w:pos="5760"/>
              </w:tabs>
              <w:jc w:val="center"/>
              <w:rPr>
                <w:rFonts w:ascii="Times New Roman" w:hAnsi="Times New Roman"/>
                <w:color w:val="3366FF"/>
                <w:sz w:val="28"/>
                <w:szCs w:val="28"/>
              </w:rPr>
            </w:pPr>
          </w:p>
        </w:tc>
      </w:tr>
      <w:tr w:rsidR="002B1295" w:rsidRPr="006D64B0" w:rsidTr="00314E5B">
        <w:tc>
          <w:tcPr>
            <w:tcW w:w="828" w:type="dxa"/>
          </w:tcPr>
          <w:p w:rsidR="002B1295" w:rsidRPr="006D64B0" w:rsidRDefault="002B1295" w:rsidP="00314E5B">
            <w:pPr>
              <w:tabs>
                <w:tab w:val="left" w:pos="5760"/>
              </w:tabs>
              <w:jc w:val="center"/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2B1295" w:rsidRPr="006D64B0" w:rsidRDefault="002B1295" w:rsidP="008E38A1">
            <w:pPr>
              <w:tabs>
                <w:tab w:val="left" w:pos="5760"/>
              </w:tabs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Почтовый адрес,</w:t>
            </w:r>
          </w:p>
          <w:p w:rsidR="002B1295" w:rsidRPr="006D64B0" w:rsidRDefault="002B1295" w:rsidP="008E38A1">
            <w:pPr>
              <w:tabs>
                <w:tab w:val="left" w:pos="5760"/>
              </w:tabs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 xml:space="preserve"> Телефон</w:t>
            </w:r>
          </w:p>
        </w:tc>
        <w:tc>
          <w:tcPr>
            <w:tcW w:w="5322" w:type="dxa"/>
          </w:tcPr>
          <w:p w:rsidR="002B1295" w:rsidRPr="006D64B0" w:rsidRDefault="002B1295" w:rsidP="008E38A1">
            <w:pPr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 xml:space="preserve">663723, Красноярский край, Дзержинский район, </w:t>
            </w:r>
            <w:proofErr w:type="gramStart"/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с</w:t>
            </w:r>
            <w:proofErr w:type="gramEnd"/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 xml:space="preserve">. </w:t>
            </w:r>
            <w:proofErr w:type="gramStart"/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Орловка</w:t>
            </w:r>
            <w:proofErr w:type="gramEnd"/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, ул. Школьный городок, 11</w:t>
            </w:r>
          </w:p>
          <w:p w:rsidR="002B1295" w:rsidRPr="006D64B0" w:rsidRDefault="002B1295" w:rsidP="008E38A1">
            <w:pPr>
              <w:ind w:left="720"/>
              <w:rPr>
                <w:rFonts w:ascii="Times New Roman" w:hAnsi="Times New Roman"/>
                <w:bCs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bCs/>
                <w:color w:val="3366FF"/>
                <w:sz w:val="28"/>
                <w:szCs w:val="28"/>
              </w:rPr>
              <w:t>83916727242</w:t>
            </w:r>
          </w:p>
          <w:p w:rsidR="002B1295" w:rsidRPr="006D64B0" w:rsidRDefault="002B1295" w:rsidP="002D2568">
            <w:pPr>
              <w:rPr>
                <w:rFonts w:ascii="Times New Roman" w:hAnsi="Times New Roman"/>
                <w:color w:val="3366FF"/>
                <w:sz w:val="28"/>
                <w:szCs w:val="28"/>
              </w:rPr>
            </w:pPr>
          </w:p>
        </w:tc>
      </w:tr>
      <w:tr w:rsidR="002B1295" w:rsidRPr="006D64B0" w:rsidTr="00314E5B">
        <w:tc>
          <w:tcPr>
            <w:tcW w:w="828" w:type="dxa"/>
          </w:tcPr>
          <w:p w:rsidR="002B1295" w:rsidRPr="006D64B0" w:rsidRDefault="002B1295" w:rsidP="00314E5B">
            <w:pPr>
              <w:tabs>
                <w:tab w:val="left" w:pos="5760"/>
              </w:tabs>
              <w:jc w:val="center"/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2B1295" w:rsidRPr="006D64B0" w:rsidRDefault="002B1295" w:rsidP="008E38A1">
            <w:pPr>
              <w:tabs>
                <w:tab w:val="left" w:pos="5760"/>
              </w:tabs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22" w:type="dxa"/>
          </w:tcPr>
          <w:p w:rsidR="002B1295" w:rsidRPr="006D64B0" w:rsidRDefault="002B1295" w:rsidP="006D64B0">
            <w:pPr>
              <w:rPr>
                <w:color w:val="3366FF"/>
                <w:sz w:val="28"/>
                <w:szCs w:val="28"/>
              </w:rPr>
            </w:pPr>
            <w:proofErr w:type="gramStart"/>
            <w:r w:rsidRPr="006D64B0">
              <w:rPr>
                <w:color w:val="3366FF"/>
                <w:sz w:val="28"/>
                <w:szCs w:val="28"/>
              </w:rPr>
              <w:t>Е</w:t>
            </w:r>
            <w:proofErr w:type="gramEnd"/>
            <w:r w:rsidRPr="006D64B0">
              <w:rPr>
                <w:color w:val="3366FF"/>
                <w:sz w:val="28"/>
                <w:szCs w:val="28"/>
              </w:rPr>
              <w:t>-</w:t>
            </w:r>
            <w:r w:rsidRPr="006D64B0">
              <w:rPr>
                <w:color w:val="3366FF"/>
                <w:sz w:val="28"/>
                <w:szCs w:val="28"/>
                <w:lang w:val="en-US"/>
              </w:rPr>
              <w:t>mail</w:t>
            </w:r>
            <w:r w:rsidRPr="006D64B0">
              <w:rPr>
                <w:color w:val="3366FF"/>
                <w:sz w:val="28"/>
                <w:szCs w:val="28"/>
              </w:rPr>
              <w:t xml:space="preserve">: </w:t>
            </w:r>
            <w:hyperlink r:id="rId5" w:history="1">
              <w:r w:rsidRPr="006D64B0">
                <w:rPr>
                  <w:rStyle w:val="a6"/>
                  <w:color w:val="3366FF"/>
                  <w:sz w:val="28"/>
                  <w:szCs w:val="28"/>
                  <w:lang w:val="en-US"/>
                </w:rPr>
                <w:t>krapivkina</w:t>
              </w:r>
              <w:r w:rsidRPr="006D64B0">
                <w:rPr>
                  <w:rStyle w:val="a6"/>
                  <w:color w:val="3366FF"/>
                  <w:sz w:val="28"/>
                  <w:szCs w:val="28"/>
                </w:rPr>
                <w:t>56@</w:t>
              </w:r>
              <w:r w:rsidRPr="006D64B0">
                <w:rPr>
                  <w:rStyle w:val="a6"/>
                  <w:color w:val="3366FF"/>
                  <w:sz w:val="28"/>
                  <w:szCs w:val="28"/>
                  <w:lang w:val="en-US"/>
                </w:rPr>
                <w:t>mail</w:t>
              </w:r>
              <w:r w:rsidRPr="006D64B0">
                <w:rPr>
                  <w:rStyle w:val="a6"/>
                  <w:color w:val="3366FF"/>
                  <w:sz w:val="28"/>
                  <w:szCs w:val="28"/>
                </w:rPr>
                <w:t>.</w:t>
              </w:r>
              <w:r w:rsidRPr="006D64B0">
                <w:rPr>
                  <w:rStyle w:val="a6"/>
                  <w:color w:val="3366FF"/>
                  <w:sz w:val="28"/>
                  <w:szCs w:val="28"/>
                  <w:lang w:val="en-US"/>
                </w:rPr>
                <w:t>ru</w:t>
              </w:r>
            </w:hyperlink>
          </w:p>
          <w:p w:rsidR="002B1295" w:rsidRPr="006D64B0" w:rsidRDefault="002B1295" w:rsidP="002D2568">
            <w:pPr>
              <w:rPr>
                <w:rFonts w:ascii="Times New Roman" w:hAnsi="Times New Roman"/>
                <w:color w:val="3366FF"/>
                <w:sz w:val="28"/>
                <w:szCs w:val="28"/>
              </w:rPr>
            </w:pPr>
          </w:p>
        </w:tc>
      </w:tr>
      <w:tr w:rsidR="002B1295" w:rsidRPr="006D64B0" w:rsidTr="00314E5B">
        <w:tc>
          <w:tcPr>
            <w:tcW w:w="828" w:type="dxa"/>
          </w:tcPr>
          <w:p w:rsidR="002B1295" w:rsidRPr="006D64B0" w:rsidRDefault="002B1295" w:rsidP="00314E5B">
            <w:pPr>
              <w:tabs>
                <w:tab w:val="left" w:pos="5760"/>
              </w:tabs>
              <w:jc w:val="center"/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2B1295" w:rsidRPr="006D64B0" w:rsidRDefault="002B1295" w:rsidP="008E38A1">
            <w:pPr>
              <w:tabs>
                <w:tab w:val="left" w:pos="5760"/>
              </w:tabs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ФИО педагога</w:t>
            </w:r>
          </w:p>
        </w:tc>
        <w:tc>
          <w:tcPr>
            <w:tcW w:w="5322" w:type="dxa"/>
          </w:tcPr>
          <w:p w:rsidR="002B1295" w:rsidRPr="006D64B0" w:rsidRDefault="002B1295" w:rsidP="002D2568">
            <w:pPr>
              <w:rPr>
                <w:rFonts w:ascii="Times New Roman" w:hAnsi="Times New Roman"/>
                <w:color w:val="3366FF"/>
                <w:sz w:val="28"/>
                <w:szCs w:val="28"/>
              </w:rPr>
            </w:pPr>
            <w:proofErr w:type="spellStart"/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>Крапивкина</w:t>
            </w:r>
            <w:proofErr w:type="spellEnd"/>
            <w:r w:rsidRPr="006D64B0">
              <w:rPr>
                <w:rFonts w:ascii="Times New Roman" w:hAnsi="Times New Roman"/>
                <w:color w:val="3366FF"/>
                <w:sz w:val="28"/>
                <w:szCs w:val="28"/>
              </w:rPr>
              <w:t xml:space="preserve">  Надежда Анатольевна</w:t>
            </w:r>
          </w:p>
        </w:tc>
      </w:tr>
    </w:tbl>
    <w:p w:rsidR="002B1295" w:rsidRPr="006D64B0" w:rsidRDefault="002B1295" w:rsidP="004B613E">
      <w:pPr>
        <w:tabs>
          <w:tab w:val="left" w:pos="5760"/>
        </w:tabs>
        <w:jc w:val="center"/>
        <w:rPr>
          <w:rFonts w:ascii="Times New Roman" w:hAnsi="Times New Roman"/>
          <w:color w:val="3366FF"/>
          <w:sz w:val="28"/>
          <w:szCs w:val="28"/>
        </w:rPr>
      </w:pPr>
    </w:p>
    <w:p w:rsidR="002B1295" w:rsidRPr="006D64B0" w:rsidRDefault="002B1295" w:rsidP="004B613E">
      <w:pPr>
        <w:tabs>
          <w:tab w:val="left" w:pos="5760"/>
        </w:tabs>
        <w:jc w:val="center"/>
        <w:rPr>
          <w:rFonts w:ascii="Times New Roman" w:hAnsi="Times New Roman"/>
          <w:color w:val="3366FF"/>
          <w:sz w:val="28"/>
          <w:szCs w:val="28"/>
        </w:rPr>
      </w:pPr>
    </w:p>
    <w:p w:rsidR="002B1295" w:rsidRPr="006D64B0" w:rsidRDefault="002B1295" w:rsidP="004B613E">
      <w:pPr>
        <w:tabs>
          <w:tab w:val="left" w:pos="5760"/>
        </w:tabs>
        <w:jc w:val="center"/>
        <w:rPr>
          <w:rFonts w:ascii="Times New Roman" w:hAnsi="Times New Roman"/>
          <w:color w:val="3366FF"/>
          <w:sz w:val="28"/>
          <w:szCs w:val="28"/>
        </w:rPr>
      </w:pPr>
    </w:p>
    <w:p w:rsidR="002B1295" w:rsidRPr="006D64B0" w:rsidRDefault="002B1295" w:rsidP="004B613E">
      <w:pPr>
        <w:tabs>
          <w:tab w:val="left" w:pos="5760"/>
        </w:tabs>
        <w:jc w:val="center"/>
        <w:rPr>
          <w:rFonts w:ascii="Times New Roman" w:hAnsi="Times New Roman"/>
          <w:color w:val="3366FF"/>
          <w:sz w:val="28"/>
          <w:szCs w:val="28"/>
        </w:rPr>
      </w:pPr>
    </w:p>
    <w:p w:rsidR="002B1295" w:rsidRPr="006D64B0" w:rsidRDefault="002B1295" w:rsidP="004B613E">
      <w:pPr>
        <w:tabs>
          <w:tab w:val="left" w:pos="5760"/>
        </w:tabs>
        <w:jc w:val="center"/>
        <w:rPr>
          <w:rFonts w:ascii="Times New Roman" w:hAnsi="Times New Roman"/>
          <w:color w:val="3366FF"/>
          <w:sz w:val="28"/>
          <w:szCs w:val="28"/>
        </w:rPr>
      </w:pPr>
    </w:p>
    <w:p w:rsidR="002B1295" w:rsidRDefault="002B1295" w:rsidP="004B613E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2B1295" w:rsidRPr="006D64B0" w:rsidRDefault="002B1295" w:rsidP="006D64B0">
      <w:pPr>
        <w:tabs>
          <w:tab w:val="left" w:pos="5760"/>
        </w:tabs>
        <w:jc w:val="center"/>
        <w:rPr>
          <w:rFonts w:ascii="Times New Roman" w:hAnsi="Times New Roman"/>
          <w:b/>
          <w:bCs/>
          <w:color w:val="3366FF"/>
          <w:sz w:val="40"/>
          <w:szCs w:val="40"/>
        </w:rPr>
      </w:pPr>
      <w:r w:rsidRPr="006D64B0">
        <w:rPr>
          <w:rFonts w:ascii="Times New Roman" w:hAnsi="Times New Roman"/>
          <w:b/>
          <w:bCs/>
          <w:color w:val="3366FF"/>
          <w:sz w:val="40"/>
          <w:szCs w:val="40"/>
        </w:rPr>
        <w:lastRenderedPageBreak/>
        <w:t>Федеральный проект партии «Единая Россия»</w:t>
      </w:r>
    </w:p>
    <w:p w:rsidR="002B1295" w:rsidRPr="006D64B0" w:rsidRDefault="002B1295" w:rsidP="006D64B0">
      <w:pPr>
        <w:tabs>
          <w:tab w:val="left" w:pos="5760"/>
        </w:tabs>
        <w:jc w:val="center"/>
        <w:rPr>
          <w:rFonts w:ascii="Times New Roman" w:hAnsi="Times New Roman"/>
          <w:b/>
          <w:bCs/>
          <w:color w:val="3366FF"/>
          <w:sz w:val="40"/>
          <w:szCs w:val="40"/>
        </w:rPr>
      </w:pPr>
      <w:r w:rsidRPr="006D64B0">
        <w:rPr>
          <w:rFonts w:ascii="Times New Roman" w:hAnsi="Times New Roman"/>
          <w:b/>
          <w:bCs/>
          <w:color w:val="3366FF"/>
          <w:sz w:val="40"/>
          <w:szCs w:val="40"/>
        </w:rPr>
        <w:t>«Крепкая семья»</w:t>
      </w:r>
    </w:p>
    <w:p w:rsidR="002B1295" w:rsidRPr="006D64B0" w:rsidRDefault="002B1295" w:rsidP="006D64B0">
      <w:pPr>
        <w:tabs>
          <w:tab w:val="left" w:pos="5760"/>
        </w:tabs>
        <w:jc w:val="center"/>
        <w:rPr>
          <w:rFonts w:ascii="Times New Roman" w:hAnsi="Times New Roman"/>
          <w:b/>
          <w:bCs/>
          <w:color w:val="3366FF"/>
          <w:sz w:val="40"/>
          <w:szCs w:val="40"/>
        </w:rPr>
      </w:pPr>
      <w:r w:rsidRPr="006D64B0">
        <w:rPr>
          <w:rFonts w:ascii="Times New Roman" w:hAnsi="Times New Roman"/>
          <w:b/>
          <w:bCs/>
          <w:color w:val="3366FF"/>
          <w:sz w:val="40"/>
          <w:szCs w:val="40"/>
        </w:rPr>
        <w:t>Конкурс сочинений «Моя семья в Великой Отечественной войне»</w:t>
      </w:r>
    </w:p>
    <w:p w:rsidR="002B1295" w:rsidRPr="006D64B0" w:rsidRDefault="002B1295" w:rsidP="006D64B0">
      <w:pPr>
        <w:jc w:val="center"/>
        <w:rPr>
          <w:rFonts w:ascii="Times New Roman" w:hAnsi="Times New Roman"/>
          <w:b/>
          <w:bCs/>
          <w:color w:val="3366FF"/>
          <w:sz w:val="36"/>
          <w:szCs w:val="36"/>
        </w:rPr>
      </w:pPr>
      <w:r w:rsidRPr="006D64B0">
        <w:rPr>
          <w:rFonts w:ascii="Times New Roman" w:hAnsi="Times New Roman"/>
          <w:b/>
          <w:bCs/>
          <w:color w:val="3366FF"/>
          <w:sz w:val="36"/>
          <w:szCs w:val="36"/>
        </w:rPr>
        <w:t>Муниципальное бюджетное образовательное учреждение Орловская общеобразовательная средняя школа</w:t>
      </w:r>
    </w:p>
    <w:p w:rsidR="002B1295" w:rsidRDefault="002B1295" w:rsidP="004B613E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2B1295" w:rsidRPr="006D64B0" w:rsidRDefault="002B1295" w:rsidP="006D64B0">
      <w:pPr>
        <w:tabs>
          <w:tab w:val="left" w:pos="5760"/>
        </w:tabs>
        <w:jc w:val="center"/>
        <w:rPr>
          <w:rFonts w:ascii="Times New Roman" w:hAnsi="Times New Roman"/>
          <w:b/>
          <w:bCs/>
          <w:color w:val="3366FF"/>
          <w:sz w:val="96"/>
          <w:szCs w:val="96"/>
        </w:rPr>
      </w:pPr>
      <w:r w:rsidRPr="006D64B0">
        <w:rPr>
          <w:rFonts w:ascii="Times New Roman" w:hAnsi="Times New Roman"/>
          <w:b/>
          <w:bCs/>
          <w:color w:val="3366FF"/>
          <w:sz w:val="96"/>
          <w:szCs w:val="96"/>
        </w:rPr>
        <w:t>Мой прадедушка – защитник Родины.</w:t>
      </w:r>
    </w:p>
    <w:p w:rsidR="002B1295" w:rsidRDefault="002B1295" w:rsidP="004B613E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2B1295" w:rsidRPr="006D64B0" w:rsidRDefault="002B1295" w:rsidP="004B613E">
      <w:pPr>
        <w:tabs>
          <w:tab w:val="left" w:pos="5760"/>
        </w:tabs>
        <w:jc w:val="center"/>
        <w:rPr>
          <w:rFonts w:ascii="Times New Roman" w:hAnsi="Times New Roman"/>
          <w:b/>
          <w:bCs/>
          <w:color w:val="3366FF"/>
          <w:sz w:val="52"/>
          <w:szCs w:val="52"/>
        </w:rPr>
      </w:pPr>
      <w:r w:rsidRPr="006D64B0">
        <w:rPr>
          <w:rFonts w:ascii="Times New Roman" w:hAnsi="Times New Roman"/>
          <w:b/>
          <w:bCs/>
          <w:color w:val="3366FF"/>
          <w:sz w:val="52"/>
          <w:szCs w:val="52"/>
        </w:rPr>
        <w:t>Вьюрков Владимир</w:t>
      </w:r>
    </w:p>
    <w:p w:rsidR="002B1295" w:rsidRDefault="002B1295" w:rsidP="004B613E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2B1295" w:rsidRDefault="002B1295" w:rsidP="004B613E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2B1295" w:rsidRDefault="002B1295" w:rsidP="004B613E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2B1295" w:rsidRDefault="002B1295" w:rsidP="004B613E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2B1295" w:rsidRDefault="002B1295" w:rsidP="004B613E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2B1295" w:rsidRDefault="002B1295" w:rsidP="004B613E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2B1295" w:rsidRDefault="002B1295" w:rsidP="004B613E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2B1295" w:rsidRDefault="002B1295" w:rsidP="004B613E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2B1295" w:rsidRDefault="002B1295" w:rsidP="004B613E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2B1295" w:rsidRDefault="002B1295" w:rsidP="006D64B0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2B1295" w:rsidRPr="00F128EE" w:rsidRDefault="002B1295" w:rsidP="006D64B0">
      <w:pPr>
        <w:tabs>
          <w:tab w:val="left" w:pos="5760"/>
        </w:tabs>
        <w:rPr>
          <w:rFonts w:ascii="Times New Roman" w:hAnsi="Times New Roman"/>
          <w:b/>
          <w:bCs/>
          <w:color w:val="3366FF"/>
          <w:sz w:val="28"/>
          <w:szCs w:val="28"/>
        </w:rPr>
      </w:pPr>
      <w:r w:rsidRPr="00F128EE">
        <w:rPr>
          <w:rFonts w:ascii="Times New Roman" w:hAnsi="Times New Roman"/>
          <w:b/>
          <w:bCs/>
          <w:color w:val="3366FF"/>
          <w:sz w:val="28"/>
          <w:szCs w:val="28"/>
        </w:rPr>
        <w:lastRenderedPageBreak/>
        <w:t xml:space="preserve">                           Мой прадедушка – защитник Родины.</w:t>
      </w:r>
    </w:p>
    <w:p w:rsidR="002B1295" w:rsidRPr="00F128EE" w:rsidRDefault="002B1295" w:rsidP="00D43A6F">
      <w:pPr>
        <w:pStyle w:val="1"/>
        <w:rPr>
          <w:rStyle w:val="a3"/>
          <w:b w:val="0"/>
          <w:color w:val="3366FF"/>
          <w:sz w:val="28"/>
          <w:szCs w:val="28"/>
        </w:rPr>
      </w:pPr>
      <w:r w:rsidRPr="00F128EE">
        <w:rPr>
          <w:rStyle w:val="c2"/>
          <w:color w:val="3366FF"/>
          <w:sz w:val="28"/>
          <w:szCs w:val="28"/>
        </w:rPr>
        <w:t xml:space="preserve">       </w:t>
      </w:r>
      <w:r w:rsidRPr="00F128EE">
        <w:rPr>
          <w:rStyle w:val="a3"/>
          <w:b w:val="0"/>
          <w:color w:val="3366FF"/>
          <w:sz w:val="28"/>
          <w:szCs w:val="28"/>
        </w:rPr>
        <w:t xml:space="preserve">Мужеством исполнены страницы истории  нашей  Родины. </w:t>
      </w:r>
    </w:p>
    <w:p w:rsidR="002B1295" w:rsidRPr="00F128EE" w:rsidRDefault="002B1295" w:rsidP="00D43A6F">
      <w:pPr>
        <w:pStyle w:val="1"/>
        <w:rPr>
          <w:rStyle w:val="a3"/>
          <w:b w:val="0"/>
          <w:color w:val="3366FF"/>
          <w:sz w:val="28"/>
          <w:szCs w:val="28"/>
        </w:rPr>
      </w:pPr>
      <w:r w:rsidRPr="00F128EE">
        <w:rPr>
          <w:rStyle w:val="a3"/>
          <w:b w:val="0"/>
          <w:color w:val="3366FF"/>
          <w:sz w:val="28"/>
          <w:szCs w:val="28"/>
        </w:rPr>
        <w:t xml:space="preserve">И высочайшей вершиной этого мужества была Великая Отечественная война. Эта война самая народная и самая священная из всех войн на земле. Она навсегда  останется великим уроком  человеческого мужества. Великая Отечественная война.  Как далека она от нас, сегодняшних школьников! Только по книгам, документам, фильмам, встречам с фронтовиками, их воспоминаниям мы можем  представить, какой ценой завоёвана победа. Война, закончившаяся так давно, мучает нас болью памяти,  болью за тех, кто остался в родной и чужой земле, болью за тех, кто прошёл войну и смог выжить, но никогда не забывал о ней. Помнить, какой ценой заплачено за победу над самым лютым из врагов, когда-либо нападавшим на русскую землю, помогают нам солдаты той войны. Но время безжалостно… </w:t>
      </w:r>
    </w:p>
    <w:p w:rsidR="002B1295" w:rsidRPr="00F128EE" w:rsidRDefault="002B1295" w:rsidP="00D43A6F">
      <w:pPr>
        <w:pStyle w:val="1"/>
        <w:rPr>
          <w:rStyle w:val="a3"/>
          <w:b w:val="0"/>
          <w:color w:val="3366FF"/>
          <w:sz w:val="28"/>
          <w:szCs w:val="28"/>
        </w:rPr>
      </w:pPr>
      <w:r w:rsidRPr="00F128EE">
        <w:rPr>
          <w:rStyle w:val="a3"/>
          <w:b w:val="0"/>
          <w:color w:val="3366FF"/>
          <w:sz w:val="28"/>
          <w:szCs w:val="28"/>
        </w:rPr>
        <w:t>Уходят из жизни последние свидетели той войны, и хорошо, если остаются документы, фотографии, письма – они свидетели, они  будут нам напоминать о прошлом, чтобы помнили…</w:t>
      </w:r>
    </w:p>
    <w:p w:rsidR="002B1295" w:rsidRPr="00F128EE" w:rsidRDefault="002B1295" w:rsidP="006D64B0">
      <w:pPr>
        <w:pStyle w:val="c0"/>
        <w:spacing w:before="0" w:beforeAutospacing="0"/>
        <w:jc w:val="both"/>
        <w:rPr>
          <w:rStyle w:val="c2"/>
          <w:color w:val="3366FF"/>
          <w:sz w:val="28"/>
          <w:szCs w:val="28"/>
        </w:rPr>
      </w:pPr>
      <w:r w:rsidRPr="00F128EE">
        <w:rPr>
          <w:color w:val="3366FF"/>
          <w:sz w:val="28"/>
          <w:szCs w:val="28"/>
        </w:rPr>
        <w:t xml:space="preserve">       В нашей семье я не застал в живых непосредственных участников Великой Отечественной войны, но след её ощутим, и память о ней передаётся от старших поколений младшим. По рассказам и сохраненным в семейном архиве письмам и справкам я знаю, что мой прадедушка - Вьюрков Александр Степанович был участником Великой Отечественной войны. </w:t>
      </w:r>
      <w:r w:rsidRPr="00F128EE">
        <w:rPr>
          <w:rStyle w:val="c2"/>
          <w:color w:val="3366FF"/>
          <w:sz w:val="28"/>
          <w:szCs w:val="28"/>
        </w:rPr>
        <w:t xml:space="preserve"> Война в каждой  семье оставила свой след:  кто-то не вернулся с войны – и семья получила похоронку, а кто-то вернулся раненый или инвалидом. Так и в нашей семье – мой прадедушка  воевал и был смертельно ранен в одном из сражений, а затем скончался в госпитале.</w:t>
      </w:r>
    </w:p>
    <w:p w:rsidR="002B1295" w:rsidRPr="00F128EE" w:rsidRDefault="002B1295" w:rsidP="006D64B0">
      <w:pPr>
        <w:pStyle w:val="c0"/>
        <w:spacing w:before="0" w:beforeAutospacing="0"/>
        <w:jc w:val="both"/>
        <w:rPr>
          <w:color w:val="3366FF"/>
          <w:sz w:val="28"/>
          <w:szCs w:val="28"/>
        </w:rPr>
      </w:pPr>
      <w:r w:rsidRPr="00F128EE">
        <w:rPr>
          <w:rStyle w:val="c2"/>
          <w:color w:val="3366FF"/>
          <w:sz w:val="28"/>
          <w:szCs w:val="28"/>
        </w:rPr>
        <w:t xml:space="preserve">     </w:t>
      </w:r>
      <w:r w:rsidRPr="00F128EE">
        <w:rPr>
          <w:color w:val="3366FF"/>
          <w:sz w:val="28"/>
          <w:szCs w:val="28"/>
        </w:rPr>
        <w:t xml:space="preserve"> До войны он</w:t>
      </w:r>
      <w:r w:rsidRPr="00F128EE">
        <w:rPr>
          <w:color w:val="3366FF"/>
          <w:sz w:val="28"/>
          <w:szCs w:val="28"/>
          <w:shd w:val="clear" w:color="auto" w:fill="FCFAF4"/>
        </w:rPr>
        <w:t xml:space="preserve"> </w:t>
      </w:r>
      <w:r w:rsidRPr="00F128EE">
        <w:rPr>
          <w:color w:val="3366FF"/>
          <w:sz w:val="28"/>
          <w:szCs w:val="28"/>
        </w:rPr>
        <w:t xml:space="preserve"> жил в многодетной семье, в семье было восемь детей. Жили они тогда в  </w:t>
      </w:r>
      <w:proofErr w:type="spellStart"/>
      <w:r w:rsidRPr="00F128EE">
        <w:rPr>
          <w:color w:val="3366FF"/>
          <w:sz w:val="28"/>
          <w:szCs w:val="28"/>
        </w:rPr>
        <w:t>Гурьевской</w:t>
      </w:r>
      <w:proofErr w:type="spellEnd"/>
      <w:r w:rsidRPr="00F128EE">
        <w:rPr>
          <w:color w:val="3366FF"/>
          <w:sz w:val="28"/>
          <w:szCs w:val="28"/>
        </w:rPr>
        <w:t xml:space="preserve"> области. Дети учились в школе, родители работали.  Но началась война.  Не успев окончить школу и скрыв свой возраст, Александр ушел на войну  в 1943 году в возрасте 16 лет. Дома он оставил мать, младшего брата и сестер.</w:t>
      </w:r>
      <w:r w:rsidRPr="00F128EE">
        <w:rPr>
          <w:color w:val="3366FF"/>
          <w:sz w:val="28"/>
          <w:szCs w:val="28"/>
        </w:rPr>
        <w:tab/>
      </w:r>
    </w:p>
    <w:p w:rsidR="002B1295" w:rsidRPr="00F128EE" w:rsidRDefault="002B1295" w:rsidP="006D64B0">
      <w:pPr>
        <w:pStyle w:val="c0"/>
        <w:spacing w:before="0" w:beforeAutospacing="0"/>
        <w:jc w:val="both"/>
        <w:rPr>
          <w:rStyle w:val="a3"/>
          <w:b w:val="0"/>
          <w:color w:val="3366FF"/>
          <w:sz w:val="28"/>
          <w:szCs w:val="28"/>
        </w:rPr>
      </w:pPr>
      <w:r w:rsidRPr="00F128EE">
        <w:rPr>
          <w:rStyle w:val="a3"/>
          <w:b w:val="0"/>
          <w:color w:val="3366FF"/>
          <w:sz w:val="28"/>
          <w:szCs w:val="28"/>
        </w:rPr>
        <w:t xml:space="preserve">  Война – тяжелое и жестокое испытание для души человека. Что помогало выжить, выдержать, вступить в яростный, непримиримый бой со всем, что мешает людям жить, честно работать, верить и побеждать?  Письма. Связь с домом, уверенность, что ты защищаешь свою семью, что тебя ждут, давала  силы  воевать и верить в победу. Как много они значили для тех, кто был на передовой, и для тех, кто  трудился ради победы в тылу.  По статистике военных лет, с 1941 по 1945  год в армию и на флот ежегодно доставлялось до 70 млн. писем и примерно столько же шло с фронта родным и близким.    Мой дедушка рассказывал, что  солдатские  письма  с  фронта  приходили  в  виде  бумажных  треугольников.   Письма складывались простым </w:t>
      </w:r>
      <w:hyperlink r:id="rId6" w:tooltip="Письмо-треугольник" w:history="1">
        <w:r w:rsidRPr="00F128EE">
          <w:rPr>
            <w:rStyle w:val="a3"/>
            <w:b w:val="0"/>
            <w:color w:val="3366FF"/>
            <w:sz w:val="28"/>
            <w:szCs w:val="28"/>
          </w:rPr>
          <w:t>треугольником</w:t>
        </w:r>
      </w:hyperlink>
      <w:r w:rsidRPr="00F128EE">
        <w:rPr>
          <w:rStyle w:val="a3"/>
          <w:b w:val="0"/>
          <w:color w:val="3366FF"/>
          <w:sz w:val="28"/>
          <w:szCs w:val="28"/>
        </w:rPr>
        <w:t xml:space="preserve">, что не требовало </w:t>
      </w:r>
      <w:hyperlink r:id="rId7" w:tooltip="Конверт" w:history="1">
        <w:r w:rsidRPr="00F128EE">
          <w:rPr>
            <w:rStyle w:val="a3"/>
            <w:b w:val="0"/>
            <w:color w:val="3366FF"/>
            <w:sz w:val="28"/>
            <w:szCs w:val="28"/>
          </w:rPr>
          <w:t>конвертов</w:t>
        </w:r>
      </w:hyperlink>
      <w:r w:rsidRPr="00F128EE">
        <w:rPr>
          <w:rStyle w:val="a3"/>
          <w:b w:val="0"/>
          <w:color w:val="3366FF"/>
          <w:sz w:val="28"/>
          <w:szCs w:val="28"/>
        </w:rPr>
        <w:t xml:space="preserve">, которые на фронте всегда были в </w:t>
      </w:r>
      <w:hyperlink r:id="rId8" w:tooltip="Дефицит" w:history="1">
        <w:r w:rsidRPr="00F128EE">
          <w:rPr>
            <w:rStyle w:val="a3"/>
            <w:b w:val="0"/>
            <w:color w:val="3366FF"/>
            <w:sz w:val="28"/>
            <w:szCs w:val="28"/>
          </w:rPr>
          <w:t>дефиците</w:t>
        </w:r>
      </w:hyperlink>
      <w:r w:rsidRPr="00F128EE">
        <w:rPr>
          <w:rStyle w:val="a3"/>
          <w:b w:val="0"/>
          <w:color w:val="3366FF"/>
          <w:sz w:val="28"/>
          <w:szCs w:val="28"/>
        </w:rPr>
        <w:t xml:space="preserve">. Конверт-треугольник — обычно </w:t>
      </w:r>
      <w:hyperlink r:id="rId9" w:tooltip="Тетрадь" w:history="1">
        <w:r w:rsidRPr="00F128EE">
          <w:rPr>
            <w:rStyle w:val="a3"/>
            <w:b w:val="0"/>
            <w:color w:val="3366FF"/>
            <w:sz w:val="28"/>
            <w:szCs w:val="28"/>
          </w:rPr>
          <w:t>тетрадный</w:t>
        </w:r>
      </w:hyperlink>
      <w:r w:rsidRPr="00F128EE">
        <w:rPr>
          <w:rStyle w:val="a3"/>
          <w:b w:val="0"/>
          <w:color w:val="3366FF"/>
          <w:sz w:val="28"/>
          <w:szCs w:val="28"/>
        </w:rPr>
        <w:t xml:space="preserve"> лист бумаги, сначала </w:t>
      </w:r>
      <w:r w:rsidRPr="00F128EE">
        <w:rPr>
          <w:rStyle w:val="a3"/>
          <w:b w:val="0"/>
          <w:color w:val="3366FF"/>
          <w:sz w:val="28"/>
          <w:szCs w:val="28"/>
        </w:rPr>
        <w:lastRenderedPageBreak/>
        <w:t xml:space="preserve">загнутый справа налево, потом слева направо. Оставшаяся полоса бумаги (поскольку тетрадь не </w:t>
      </w:r>
      <w:hyperlink r:id="rId10" w:tooltip="Квадрат" w:history="1">
        <w:r w:rsidRPr="00F128EE">
          <w:rPr>
            <w:rStyle w:val="a3"/>
            <w:b w:val="0"/>
            <w:color w:val="3366FF"/>
            <w:sz w:val="28"/>
            <w:szCs w:val="28"/>
          </w:rPr>
          <w:t>квадратной</w:t>
        </w:r>
      </w:hyperlink>
      <w:r w:rsidRPr="00F128EE">
        <w:rPr>
          <w:rStyle w:val="a3"/>
          <w:b w:val="0"/>
          <w:color w:val="3366FF"/>
          <w:sz w:val="28"/>
          <w:szCs w:val="28"/>
        </w:rPr>
        <w:t xml:space="preserve">, а </w:t>
      </w:r>
      <w:r w:rsidRPr="00F128EE">
        <w:rPr>
          <w:rStyle w:val="a3"/>
          <w:b w:val="0"/>
          <w:bCs w:val="0"/>
          <w:color w:val="3366FF"/>
          <w:sz w:val="28"/>
          <w:szCs w:val="28"/>
        </w:rPr>
        <w:t xml:space="preserve">прямоугольной формы) вставлялась, как клапан, внутрь треугольника. Готовое к отправке письмо не заклеивалось — его всё равно должна была прочитать цензура; </w:t>
      </w:r>
      <w:hyperlink r:id="rId11" w:tooltip="Почтовая марка" w:history="1">
        <w:r w:rsidRPr="00F128EE">
          <w:rPr>
            <w:rStyle w:val="a3"/>
            <w:b w:val="0"/>
            <w:bCs w:val="0"/>
            <w:color w:val="3366FF"/>
            <w:sz w:val="28"/>
            <w:szCs w:val="28"/>
          </w:rPr>
          <w:t>почтовая марка</w:t>
        </w:r>
      </w:hyperlink>
      <w:r w:rsidRPr="00F128EE">
        <w:rPr>
          <w:rStyle w:val="a3"/>
          <w:b w:val="0"/>
          <w:bCs w:val="0"/>
          <w:color w:val="3366FF"/>
          <w:sz w:val="28"/>
          <w:szCs w:val="28"/>
        </w:rPr>
        <w:t xml:space="preserve"> была не нужна, адрес писался на наружной стороне листа.  На письмах и на открытках ставились специальные штемпели «Проверено цензурой». Важным было сохранение военной тайны: надо было не дать возможности врагу по содержанию писем получить сведения</w:t>
      </w:r>
      <w:r w:rsidRPr="00F128EE">
        <w:rPr>
          <w:rStyle w:val="a3"/>
          <w:b w:val="0"/>
          <w:color w:val="3366FF"/>
          <w:sz w:val="28"/>
          <w:szCs w:val="28"/>
        </w:rPr>
        <w:t xml:space="preserve"> о дислокации частей, их вооружении и прочее. Для этого была создана </w:t>
      </w:r>
      <w:hyperlink r:id="rId12" w:tooltip="Военная цензура (страница отсутствует)" w:history="1">
        <w:r w:rsidRPr="00F128EE">
          <w:rPr>
            <w:rStyle w:val="a3"/>
            <w:b w:val="0"/>
            <w:color w:val="3366FF"/>
            <w:sz w:val="28"/>
            <w:szCs w:val="28"/>
          </w:rPr>
          <w:t>военная цензура</w:t>
        </w:r>
      </w:hyperlink>
      <w:r w:rsidRPr="00F128EE">
        <w:rPr>
          <w:rStyle w:val="a3"/>
          <w:b w:val="0"/>
          <w:color w:val="3366FF"/>
          <w:sz w:val="28"/>
          <w:szCs w:val="28"/>
        </w:rPr>
        <w:t xml:space="preserve">. Все письма с фронта в обязательном порядке просматривались, любые спорные места вымарывались чёрной краской. На почтовые отправления ставился </w:t>
      </w:r>
      <w:hyperlink r:id="rId13" w:tooltip="Штамп" w:history="1">
        <w:r w:rsidRPr="00F128EE">
          <w:rPr>
            <w:rStyle w:val="a3"/>
            <w:b w:val="0"/>
            <w:color w:val="3366FF"/>
            <w:sz w:val="28"/>
            <w:szCs w:val="28"/>
          </w:rPr>
          <w:t>штамп</w:t>
        </w:r>
      </w:hyperlink>
      <w:r w:rsidRPr="00F128EE">
        <w:rPr>
          <w:rStyle w:val="a3"/>
          <w:b w:val="0"/>
          <w:color w:val="3366FF"/>
          <w:sz w:val="28"/>
          <w:szCs w:val="28"/>
        </w:rPr>
        <w:t xml:space="preserve"> «Проверено военной цензурой».</w:t>
      </w:r>
    </w:p>
    <w:p w:rsidR="002B1295" w:rsidRPr="00F128EE" w:rsidRDefault="002B1295" w:rsidP="006D64B0">
      <w:pPr>
        <w:pStyle w:val="c0"/>
        <w:spacing w:before="0" w:beforeAutospacing="0"/>
        <w:jc w:val="both"/>
        <w:rPr>
          <w:rStyle w:val="a3"/>
          <w:b w:val="0"/>
          <w:bCs w:val="0"/>
          <w:color w:val="3366FF"/>
          <w:sz w:val="28"/>
          <w:szCs w:val="28"/>
        </w:rPr>
      </w:pPr>
      <w:r w:rsidRPr="00F128EE">
        <w:rPr>
          <w:rStyle w:val="a3"/>
          <w:b w:val="0"/>
          <w:color w:val="3366FF"/>
          <w:sz w:val="28"/>
          <w:szCs w:val="28"/>
        </w:rPr>
        <w:t xml:space="preserve">        </w:t>
      </w:r>
      <w:r w:rsidRPr="00F128EE">
        <w:rPr>
          <w:color w:val="3366FF"/>
          <w:sz w:val="28"/>
          <w:szCs w:val="28"/>
        </w:rPr>
        <w:t xml:space="preserve"> В семейном архиве  хранятся рукописные письма моего прадедушки  </w:t>
      </w:r>
      <w:proofErr w:type="spellStart"/>
      <w:r w:rsidRPr="00F128EE">
        <w:rPr>
          <w:color w:val="3366FF"/>
          <w:sz w:val="28"/>
          <w:szCs w:val="28"/>
        </w:rPr>
        <w:t>Вьюркова</w:t>
      </w:r>
      <w:proofErr w:type="spellEnd"/>
      <w:r w:rsidRPr="00F128EE">
        <w:rPr>
          <w:color w:val="3366FF"/>
          <w:sz w:val="28"/>
          <w:szCs w:val="28"/>
        </w:rPr>
        <w:t xml:space="preserve"> Александра Степановича, которые он писал во время Великой Отечественной Войны.</w:t>
      </w:r>
      <w:r w:rsidRPr="00F128EE">
        <w:rPr>
          <w:rStyle w:val="a3"/>
          <w:b w:val="0"/>
          <w:color w:val="3366FF"/>
          <w:sz w:val="28"/>
          <w:szCs w:val="28"/>
        </w:rPr>
        <w:t xml:space="preserve"> В семье сохранились также и документы войны: справки, доверенности</w:t>
      </w:r>
      <w:proofErr w:type="gramStart"/>
      <w:r w:rsidRPr="00F128EE">
        <w:rPr>
          <w:rStyle w:val="a3"/>
          <w:b w:val="0"/>
          <w:color w:val="3366FF"/>
          <w:sz w:val="28"/>
          <w:szCs w:val="28"/>
        </w:rPr>
        <w:t>… П</w:t>
      </w:r>
      <w:proofErr w:type="gramEnd"/>
      <w:r w:rsidRPr="00F128EE">
        <w:rPr>
          <w:rStyle w:val="a3"/>
          <w:b w:val="0"/>
          <w:color w:val="3366FF"/>
          <w:sz w:val="28"/>
          <w:szCs w:val="28"/>
        </w:rPr>
        <w:t xml:space="preserve">осле смерти А.С. </w:t>
      </w:r>
      <w:proofErr w:type="spellStart"/>
      <w:r w:rsidRPr="00F128EE">
        <w:rPr>
          <w:rStyle w:val="a3"/>
          <w:b w:val="0"/>
          <w:color w:val="3366FF"/>
          <w:sz w:val="28"/>
          <w:szCs w:val="28"/>
        </w:rPr>
        <w:t>Вьюркова</w:t>
      </w:r>
      <w:proofErr w:type="spellEnd"/>
      <w:r w:rsidRPr="00F128EE">
        <w:rPr>
          <w:rStyle w:val="a3"/>
          <w:b w:val="0"/>
          <w:color w:val="3366FF"/>
          <w:sz w:val="28"/>
          <w:szCs w:val="28"/>
        </w:rPr>
        <w:t xml:space="preserve">, из госпиталя, где он скончался, были семье переданы  эти документы: </w:t>
      </w:r>
      <w:r w:rsidRPr="00F128EE">
        <w:rPr>
          <w:rStyle w:val="a3"/>
          <w:b w:val="0"/>
          <w:bCs w:val="0"/>
          <w:color w:val="3366FF"/>
          <w:sz w:val="28"/>
          <w:szCs w:val="28"/>
        </w:rPr>
        <w:t>с</w:t>
      </w:r>
      <w:r w:rsidRPr="00F128EE">
        <w:rPr>
          <w:rStyle w:val="a3"/>
          <w:b w:val="0"/>
          <w:color w:val="3366FF"/>
          <w:sz w:val="28"/>
          <w:szCs w:val="28"/>
        </w:rPr>
        <w:t>правка о сдаче зачета по боевой стрельбе, август 1944 год,</w:t>
      </w:r>
      <w:r w:rsidRPr="00F128EE">
        <w:rPr>
          <w:rStyle w:val="a3"/>
          <w:b w:val="0"/>
          <w:bCs w:val="0"/>
          <w:color w:val="3366FF"/>
          <w:sz w:val="28"/>
          <w:szCs w:val="28"/>
        </w:rPr>
        <w:t xml:space="preserve"> с</w:t>
      </w:r>
      <w:r w:rsidRPr="00F128EE">
        <w:rPr>
          <w:rStyle w:val="a3"/>
          <w:b w:val="0"/>
          <w:color w:val="3366FF"/>
          <w:sz w:val="28"/>
          <w:szCs w:val="28"/>
        </w:rPr>
        <w:t xml:space="preserve">правка о награждении </w:t>
      </w:r>
      <w:proofErr w:type="spellStart"/>
      <w:r w:rsidRPr="00F128EE">
        <w:rPr>
          <w:rStyle w:val="a3"/>
          <w:b w:val="0"/>
          <w:color w:val="3366FF"/>
          <w:sz w:val="28"/>
          <w:szCs w:val="28"/>
        </w:rPr>
        <w:t>Вьюркова</w:t>
      </w:r>
      <w:proofErr w:type="spellEnd"/>
      <w:r w:rsidRPr="00F128EE">
        <w:rPr>
          <w:rStyle w:val="a3"/>
          <w:b w:val="0"/>
          <w:color w:val="3366FF"/>
          <w:sz w:val="28"/>
          <w:szCs w:val="28"/>
        </w:rPr>
        <w:t xml:space="preserve"> Александра Степановича Орденом Славы III степени,</w:t>
      </w:r>
      <w:r w:rsidRPr="00F128EE">
        <w:rPr>
          <w:rStyle w:val="a3"/>
          <w:b w:val="0"/>
          <w:bCs w:val="0"/>
          <w:color w:val="3366FF"/>
          <w:sz w:val="28"/>
          <w:szCs w:val="28"/>
        </w:rPr>
        <w:t xml:space="preserve"> с</w:t>
      </w:r>
      <w:r w:rsidRPr="00F128EE">
        <w:rPr>
          <w:rStyle w:val="a3"/>
          <w:b w:val="0"/>
          <w:color w:val="3366FF"/>
          <w:sz w:val="28"/>
          <w:szCs w:val="28"/>
        </w:rPr>
        <w:t xml:space="preserve">правка из госпиталя, в которой сообщается о смерти от ран </w:t>
      </w:r>
      <w:proofErr w:type="spellStart"/>
      <w:r w:rsidRPr="00F128EE">
        <w:rPr>
          <w:rStyle w:val="a3"/>
          <w:b w:val="0"/>
          <w:color w:val="3366FF"/>
          <w:sz w:val="28"/>
          <w:szCs w:val="28"/>
        </w:rPr>
        <w:t>Вьюркова</w:t>
      </w:r>
      <w:proofErr w:type="spellEnd"/>
      <w:r w:rsidRPr="00F128EE">
        <w:rPr>
          <w:rStyle w:val="a3"/>
          <w:b w:val="0"/>
          <w:color w:val="3366FF"/>
          <w:sz w:val="28"/>
          <w:szCs w:val="28"/>
        </w:rPr>
        <w:t xml:space="preserve"> А.С. </w:t>
      </w:r>
    </w:p>
    <w:p w:rsidR="002B1295" w:rsidRPr="00F128EE" w:rsidRDefault="002B1295" w:rsidP="00330B49">
      <w:pPr>
        <w:tabs>
          <w:tab w:val="left" w:pos="5760"/>
        </w:tabs>
        <w:spacing w:after="100" w:afterAutospacing="1"/>
        <w:ind w:firstLine="426"/>
        <w:jc w:val="both"/>
        <w:rPr>
          <w:rFonts w:ascii="Times New Roman" w:hAnsi="Times New Roman"/>
          <w:color w:val="3366FF"/>
          <w:sz w:val="28"/>
          <w:szCs w:val="28"/>
        </w:rPr>
      </w:pPr>
      <w:r w:rsidRPr="00F128EE">
        <w:rPr>
          <w:rFonts w:ascii="Times New Roman" w:hAnsi="Times New Roman"/>
          <w:color w:val="3366FF"/>
          <w:sz w:val="28"/>
          <w:szCs w:val="28"/>
        </w:rPr>
        <w:t xml:space="preserve"> Сохранившиеся в семье письма </w:t>
      </w:r>
      <w:r w:rsidRPr="00F128EE">
        <w:rPr>
          <w:rStyle w:val="a3"/>
          <w:b w:val="0"/>
          <w:color w:val="3366FF"/>
          <w:sz w:val="28"/>
          <w:szCs w:val="28"/>
        </w:rPr>
        <w:t xml:space="preserve"> </w:t>
      </w:r>
      <w:r w:rsidRPr="00F128EE">
        <w:rPr>
          <w:rStyle w:val="a3"/>
          <w:rFonts w:ascii="Times New Roman" w:hAnsi="Times New Roman"/>
          <w:b w:val="0"/>
          <w:color w:val="3366FF"/>
          <w:sz w:val="28"/>
          <w:szCs w:val="28"/>
        </w:rPr>
        <w:t>были написаны в 1945 году – в конце войны. С трепетом и волнением, я осторожно стал разворачивать и читать их. Одно письмо  он писал  из Венгрии, которую освобождал с другими солдатами.</w:t>
      </w:r>
      <w:r w:rsidRPr="00F128EE">
        <w:rPr>
          <w:rFonts w:ascii="Times New Roman" w:hAnsi="Times New Roman"/>
          <w:color w:val="3366FF"/>
          <w:sz w:val="28"/>
          <w:szCs w:val="28"/>
        </w:rPr>
        <w:t xml:space="preserve">  «Письмо с фронта» - так начинается письмо,  обращенное к  матери и брату моего прадедушки. В нем он сначала передает всем родным фронтовой привет, а затем пишет немного о себе: « Мама, я нахожусь на фронте,  в Венгрии, уничтожаю двуногих германских зверей. Жив,  </w:t>
      </w:r>
      <w:proofErr w:type="gramStart"/>
      <w:r w:rsidRPr="00F128EE">
        <w:rPr>
          <w:rFonts w:ascii="Times New Roman" w:hAnsi="Times New Roman"/>
          <w:color w:val="3366FF"/>
          <w:sz w:val="28"/>
          <w:szCs w:val="28"/>
        </w:rPr>
        <w:t>здоров</w:t>
      </w:r>
      <w:proofErr w:type="gramEnd"/>
      <w:r w:rsidRPr="00F128EE">
        <w:rPr>
          <w:rFonts w:ascii="Times New Roman" w:hAnsi="Times New Roman"/>
          <w:color w:val="3366FF"/>
          <w:sz w:val="28"/>
          <w:szCs w:val="28"/>
        </w:rPr>
        <w:t>,  хорошо себя чувствую, чего и вам желаю». Далее он</w:t>
      </w:r>
      <w:r w:rsidRPr="00F128EE">
        <w:rPr>
          <w:rStyle w:val="a3"/>
          <w:rFonts w:ascii="Times New Roman" w:hAnsi="Times New Roman"/>
          <w:b w:val="0"/>
          <w:color w:val="3366FF"/>
          <w:sz w:val="28"/>
          <w:szCs w:val="28"/>
        </w:rPr>
        <w:t xml:space="preserve"> брату наказывает учиться и не бросать школу.</w:t>
      </w:r>
      <w:r w:rsidRPr="00F128EE">
        <w:rPr>
          <w:rFonts w:ascii="Times New Roman" w:hAnsi="Times New Roman"/>
          <w:color w:val="3366FF"/>
          <w:sz w:val="28"/>
          <w:szCs w:val="28"/>
        </w:rPr>
        <w:t xml:space="preserve">  В конце письма Александр ставит роспись и подписывает: «жду с нетерпением ответ». Это письмо было написано  17 января 1945 года. </w:t>
      </w:r>
      <w:r w:rsidRPr="00F128EE">
        <w:rPr>
          <w:rStyle w:val="a3"/>
          <w:rFonts w:ascii="Times New Roman" w:hAnsi="Times New Roman"/>
          <w:b w:val="0"/>
          <w:color w:val="3366FF"/>
          <w:sz w:val="28"/>
          <w:szCs w:val="28"/>
        </w:rPr>
        <w:t xml:space="preserve">Второе письмо написано его  матери от имени комсомольской организации. В нем сообщают о том, что Александр - меткий снайпер, «фрицы </w:t>
      </w:r>
      <w:proofErr w:type="gramStart"/>
      <w:r w:rsidRPr="00F128EE">
        <w:rPr>
          <w:rStyle w:val="a3"/>
          <w:rFonts w:ascii="Times New Roman" w:hAnsi="Times New Roman"/>
          <w:b w:val="0"/>
          <w:color w:val="3366FF"/>
          <w:sz w:val="28"/>
          <w:szCs w:val="28"/>
        </w:rPr>
        <w:t>боятся  голову</w:t>
      </w:r>
      <w:proofErr w:type="gramEnd"/>
      <w:r w:rsidRPr="00F128EE">
        <w:rPr>
          <w:rStyle w:val="a3"/>
          <w:rFonts w:ascii="Times New Roman" w:hAnsi="Times New Roman"/>
          <w:b w:val="0"/>
          <w:color w:val="3366FF"/>
          <w:sz w:val="28"/>
          <w:szCs w:val="28"/>
        </w:rPr>
        <w:t xml:space="preserve"> высунуть», там, где он занимает позиции. Из сохранившихся документов мы узнали, что</w:t>
      </w:r>
      <w:r w:rsidRPr="00F128EE">
        <w:rPr>
          <w:rFonts w:ascii="Times New Roman" w:hAnsi="Times New Roman"/>
          <w:color w:val="3366FF"/>
          <w:sz w:val="28"/>
          <w:szCs w:val="28"/>
        </w:rPr>
        <w:t xml:space="preserve"> в 1944 году он занимался при военной части в системе боевой и политической подготовки в группе пулеметчиков и получил оценку «хорошо», а затем Александр окончил школу снайперов.  В благодарственном письме на имя  матери говорилось:    «Дорогая Евдокия Федоровна, вы можете быть уверены в том, что ваш сын с честью выполнил свой долг, долг комсомольца, перед своей Родиной…»</w:t>
      </w:r>
    </w:p>
    <w:p w:rsidR="002B1295" w:rsidRPr="00F128EE" w:rsidRDefault="002B1295" w:rsidP="00CA5290">
      <w:pPr>
        <w:tabs>
          <w:tab w:val="left" w:pos="5760"/>
        </w:tabs>
        <w:spacing w:after="100" w:afterAutospacing="1"/>
        <w:ind w:firstLine="426"/>
        <w:jc w:val="both"/>
        <w:rPr>
          <w:rStyle w:val="a3"/>
          <w:rFonts w:ascii="Times New Roman" w:hAnsi="Times New Roman"/>
          <w:b w:val="0"/>
          <w:color w:val="3366FF"/>
          <w:sz w:val="28"/>
          <w:szCs w:val="28"/>
        </w:rPr>
      </w:pPr>
      <w:r w:rsidRPr="00F128EE">
        <w:rPr>
          <w:rStyle w:val="a3"/>
          <w:rFonts w:ascii="Times New Roman" w:hAnsi="Times New Roman"/>
          <w:b w:val="0"/>
          <w:color w:val="3366FF"/>
          <w:sz w:val="28"/>
          <w:szCs w:val="28"/>
        </w:rPr>
        <w:lastRenderedPageBreak/>
        <w:t xml:space="preserve"> Содержали письма также и  некоторые факты. Например, в своем  письме солдат  Вьюрков А.С.  сообщает, что послал домой 300 рублей в помощь своей семье. Вот такова тематика писем, присланных с войны: ничего лишнего, а только приветы и сообщение о том, что  «жив, здоров, чего и вам желаю».  </w:t>
      </w:r>
    </w:p>
    <w:p w:rsidR="002B1295" w:rsidRPr="00F128EE" w:rsidRDefault="002B1295" w:rsidP="00CA5290">
      <w:pPr>
        <w:tabs>
          <w:tab w:val="left" w:pos="5760"/>
        </w:tabs>
        <w:spacing w:after="100" w:afterAutospacing="1"/>
        <w:ind w:firstLine="426"/>
        <w:jc w:val="both"/>
        <w:rPr>
          <w:rFonts w:ascii="Times New Roman" w:hAnsi="Times New Roman"/>
          <w:color w:val="3366FF"/>
          <w:sz w:val="28"/>
          <w:szCs w:val="28"/>
        </w:rPr>
      </w:pPr>
      <w:proofErr w:type="gramStart"/>
      <w:r w:rsidRPr="00F128EE">
        <w:rPr>
          <w:rStyle w:val="a3"/>
          <w:rFonts w:ascii="Times New Roman" w:hAnsi="Times New Roman"/>
          <w:b w:val="0"/>
          <w:color w:val="3366FF"/>
          <w:sz w:val="28"/>
          <w:szCs w:val="28"/>
        </w:rPr>
        <w:t>Сохранился в семье и документ, в котором сообщается, что</w:t>
      </w:r>
      <w:r w:rsidRPr="00F128EE">
        <w:rPr>
          <w:rStyle w:val="a3"/>
          <w:rFonts w:ascii="Times New Roman" w:hAnsi="Times New Roman"/>
          <w:b w:val="0"/>
          <w:bCs w:val="0"/>
          <w:color w:val="3366FF"/>
          <w:sz w:val="28"/>
          <w:szCs w:val="28"/>
        </w:rPr>
        <w:t xml:space="preserve"> </w:t>
      </w:r>
      <w:r w:rsidRPr="00F128EE">
        <w:rPr>
          <w:rFonts w:ascii="Times New Roman" w:hAnsi="Times New Roman"/>
          <w:color w:val="3366FF"/>
          <w:sz w:val="28"/>
          <w:szCs w:val="28"/>
        </w:rPr>
        <w:t xml:space="preserve">19 февраля 1945 года  сержант 1041 стрелкового полка - Вьюрков Александр Степанович был награжден орденом «Славы 3 степени», но получить этот орден он не успел, так как уже в апреле 1945 года при освобождении города Будапешта, был тяжело ранен и скончался от ран в госпитале. </w:t>
      </w:r>
      <w:proofErr w:type="gramEnd"/>
    </w:p>
    <w:p w:rsidR="002B1295" w:rsidRPr="00F128EE" w:rsidRDefault="002B1295" w:rsidP="00CA5290">
      <w:pPr>
        <w:tabs>
          <w:tab w:val="left" w:pos="5760"/>
        </w:tabs>
        <w:spacing w:after="100" w:afterAutospacing="1"/>
        <w:ind w:firstLine="426"/>
        <w:jc w:val="both"/>
        <w:rPr>
          <w:rFonts w:ascii="Times New Roman" w:hAnsi="Times New Roman"/>
          <w:color w:val="3366FF"/>
          <w:sz w:val="28"/>
          <w:szCs w:val="28"/>
        </w:rPr>
      </w:pPr>
      <w:r w:rsidRPr="00F128EE">
        <w:rPr>
          <w:rFonts w:ascii="Times New Roman" w:hAnsi="Times New Roman"/>
          <w:color w:val="3366FF"/>
          <w:sz w:val="28"/>
          <w:szCs w:val="28"/>
        </w:rPr>
        <w:t xml:space="preserve">17 мая 1945 года из госпиталя на </w:t>
      </w:r>
      <w:proofErr w:type="spellStart"/>
      <w:r w:rsidRPr="00F128EE">
        <w:rPr>
          <w:rFonts w:ascii="Times New Roman" w:hAnsi="Times New Roman"/>
          <w:color w:val="3366FF"/>
          <w:sz w:val="28"/>
          <w:szCs w:val="28"/>
        </w:rPr>
        <w:t>Макацкий</w:t>
      </w:r>
      <w:proofErr w:type="spellEnd"/>
      <w:r w:rsidRPr="00F128EE">
        <w:rPr>
          <w:rFonts w:ascii="Times New Roman" w:hAnsi="Times New Roman"/>
          <w:color w:val="3366FF"/>
          <w:sz w:val="28"/>
          <w:szCs w:val="28"/>
        </w:rPr>
        <w:t xml:space="preserve"> РВК </w:t>
      </w:r>
      <w:proofErr w:type="spellStart"/>
      <w:r w:rsidRPr="00F128EE">
        <w:rPr>
          <w:rFonts w:ascii="Times New Roman" w:hAnsi="Times New Roman"/>
          <w:color w:val="3366FF"/>
          <w:sz w:val="28"/>
          <w:szCs w:val="28"/>
        </w:rPr>
        <w:t>Гурьевской</w:t>
      </w:r>
      <w:proofErr w:type="spellEnd"/>
      <w:r w:rsidRPr="00F128EE">
        <w:rPr>
          <w:rFonts w:ascii="Times New Roman" w:hAnsi="Times New Roman"/>
          <w:color w:val="3366FF"/>
          <w:sz w:val="28"/>
          <w:szCs w:val="28"/>
        </w:rPr>
        <w:t xml:space="preserve"> области пришло письмо, в котором  сообщалось: «</w:t>
      </w:r>
      <w:proofErr w:type="gramStart"/>
      <w:r w:rsidRPr="00F128EE">
        <w:rPr>
          <w:rFonts w:ascii="Times New Roman" w:hAnsi="Times New Roman"/>
          <w:color w:val="3366FF"/>
          <w:sz w:val="28"/>
          <w:szCs w:val="28"/>
        </w:rPr>
        <w:t>При</w:t>
      </w:r>
      <w:proofErr w:type="gramEnd"/>
      <w:r w:rsidRPr="00F128EE">
        <w:rPr>
          <w:rFonts w:ascii="Times New Roman" w:hAnsi="Times New Roman"/>
          <w:color w:val="3366FF"/>
          <w:sz w:val="28"/>
          <w:szCs w:val="28"/>
        </w:rPr>
        <w:t xml:space="preserve"> </w:t>
      </w:r>
      <w:proofErr w:type="gramStart"/>
      <w:r w:rsidRPr="00F128EE">
        <w:rPr>
          <w:rFonts w:ascii="Times New Roman" w:hAnsi="Times New Roman"/>
          <w:color w:val="3366FF"/>
          <w:sz w:val="28"/>
          <w:szCs w:val="28"/>
        </w:rPr>
        <w:t>сем</w:t>
      </w:r>
      <w:proofErr w:type="gramEnd"/>
      <w:r w:rsidRPr="00F128EE">
        <w:rPr>
          <w:rFonts w:ascii="Times New Roman" w:hAnsi="Times New Roman"/>
          <w:color w:val="3366FF"/>
          <w:sz w:val="28"/>
          <w:szCs w:val="28"/>
        </w:rPr>
        <w:t xml:space="preserve"> препровождаю оставшиеся документы после смерти сержанта </w:t>
      </w:r>
      <w:proofErr w:type="spellStart"/>
      <w:r w:rsidRPr="00F128EE">
        <w:rPr>
          <w:rFonts w:ascii="Times New Roman" w:hAnsi="Times New Roman"/>
          <w:color w:val="3366FF"/>
          <w:sz w:val="28"/>
          <w:szCs w:val="28"/>
        </w:rPr>
        <w:t>Вьюркова</w:t>
      </w:r>
      <w:proofErr w:type="spellEnd"/>
      <w:r w:rsidRPr="00F128EE">
        <w:rPr>
          <w:rFonts w:ascii="Times New Roman" w:hAnsi="Times New Roman"/>
          <w:color w:val="3366FF"/>
          <w:sz w:val="28"/>
          <w:szCs w:val="28"/>
        </w:rPr>
        <w:t xml:space="preserve"> Александра Степановича, умершего от тяжелых ран, полученных на поле боя при защите Социалистической Родины от немецких захватчиков, для вручения их родным погибшего, а также справку о награждении орденом Славы 3 степени за освобождение столицы братской Югославии – города Белграда».  Семья получила только документы, а  орден мать после смерти своего сына так и не получила.</w:t>
      </w:r>
    </w:p>
    <w:p w:rsidR="002B1295" w:rsidRPr="00F128EE" w:rsidRDefault="002B1295" w:rsidP="00B7083F">
      <w:pPr>
        <w:rPr>
          <w:rStyle w:val="c2"/>
          <w:rFonts w:ascii="Times New Roman" w:hAnsi="Times New Roman"/>
          <w:color w:val="3366FF"/>
          <w:sz w:val="28"/>
          <w:szCs w:val="28"/>
        </w:rPr>
      </w:pPr>
      <w:r w:rsidRPr="00F128EE">
        <w:rPr>
          <w:rStyle w:val="a3"/>
          <w:rFonts w:ascii="Times New Roman" w:hAnsi="Times New Roman"/>
          <w:b w:val="0"/>
          <w:color w:val="3366FF"/>
          <w:sz w:val="28"/>
          <w:szCs w:val="28"/>
        </w:rPr>
        <w:t xml:space="preserve">     Странное чувство охватывает человека, когда прикасаешься  к этим пожелтевшим и истлевшим от времени листкам, потому что держишь  в руках «историю».  Эти документы войны – наша память о той смертоносной, убийственной войне, о родных и близких, переживших страшный период жизни.  Я горжусь тем, что мои родные сохранили эту память о солдатском долге», но еще больше</w:t>
      </w:r>
      <w:r w:rsidRPr="00F128EE">
        <w:rPr>
          <w:rStyle w:val="c2"/>
          <w:rFonts w:ascii="Times New Roman" w:hAnsi="Times New Roman"/>
          <w:color w:val="3366FF"/>
          <w:sz w:val="28"/>
          <w:szCs w:val="28"/>
        </w:rPr>
        <w:t xml:space="preserve"> я горжусь тем, что мой прадедушка был защитником  Родины и  внёс свой вклад в Победу в Великой Отечественной войне. Спасибо всем участникам войны  за наше счастливое мирное детство!</w:t>
      </w:r>
    </w:p>
    <w:p w:rsidR="002B1295" w:rsidRPr="00F128EE" w:rsidRDefault="002B1295" w:rsidP="00B7083F">
      <w:pPr>
        <w:rPr>
          <w:rStyle w:val="c2"/>
          <w:rFonts w:ascii="Times New Roman" w:hAnsi="Times New Roman"/>
          <w:color w:val="3366FF"/>
          <w:sz w:val="28"/>
          <w:szCs w:val="28"/>
        </w:rPr>
      </w:pPr>
    </w:p>
    <w:p w:rsidR="002B1295" w:rsidRPr="00F128EE" w:rsidRDefault="002B1295" w:rsidP="00B7083F">
      <w:pPr>
        <w:rPr>
          <w:rStyle w:val="c2"/>
          <w:rFonts w:ascii="Times New Roman" w:hAnsi="Times New Roman"/>
          <w:color w:val="3366FF"/>
          <w:sz w:val="28"/>
          <w:szCs w:val="28"/>
        </w:rPr>
      </w:pPr>
    </w:p>
    <w:p w:rsidR="002B1295" w:rsidRPr="00F128EE" w:rsidRDefault="002B1295" w:rsidP="00B7083F">
      <w:pPr>
        <w:rPr>
          <w:rStyle w:val="c2"/>
          <w:rFonts w:ascii="Times New Roman" w:hAnsi="Times New Roman"/>
          <w:color w:val="3366FF"/>
          <w:sz w:val="28"/>
          <w:szCs w:val="28"/>
        </w:rPr>
      </w:pPr>
    </w:p>
    <w:p w:rsidR="002B1295" w:rsidRPr="00F128EE" w:rsidRDefault="002B1295" w:rsidP="00B7083F">
      <w:pPr>
        <w:rPr>
          <w:rStyle w:val="c2"/>
          <w:rFonts w:ascii="Times New Roman" w:hAnsi="Times New Roman"/>
          <w:color w:val="3366FF"/>
          <w:sz w:val="28"/>
          <w:szCs w:val="28"/>
        </w:rPr>
      </w:pPr>
    </w:p>
    <w:p w:rsidR="002B1295" w:rsidRDefault="002B1295" w:rsidP="00B7083F">
      <w:pPr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2B1295" w:rsidRDefault="002B1295" w:rsidP="00B7083F">
      <w:pPr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2B1295" w:rsidRPr="00B7083F" w:rsidRDefault="002B1295" w:rsidP="00B7083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Приложение. Письма с фронта.</w:t>
      </w:r>
    </w:p>
    <w:p w:rsidR="002B1295" w:rsidRPr="00B7083F" w:rsidRDefault="00E00892" w:rsidP="004B613E">
      <w:pPr>
        <w:tabs>
          <w:tab w:val="left" w:pos="5760"/>
        </w:tabs>
        <w:spacing w:after="100" w:afterAutospacing="1"/>
        <w:ind w:firstLine="426"/>
        <w:jc w:val="both"/>
        <w:rPr>
          <w:rFonts w:ascii="Times New Roman" w:hAnsi="Times New Roman"/>
          <w:sz w:val="28"/>
          <w:szCs w:val="28"/>
        </w:rPr>
      </w:pPr>
      <w:r w:rsidRPr="0076534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4pt;height:245.4pt">
            <v:imagedata r:id="rId14" o:title=""/>
          </v:shape>
        </w:pict>
      </w:r>
    </w:p>
    <w:p w:rsidR="002B1295" w:rsidRPr="00CB1CD3" w:rsidRDefault="002B1295" w:rsidP="004B613E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2B1295" w:rsidRDefault="00E00892" w:rsidP="004B613E">
      <w:pPr>
        <w:spacing w:after="100" w:afterAutospacing="1"/>
        <w:jc w:val="both"/>
        <w:rPr>
          <w:sz w:val="28"/>
          <w:szCs w:val="28"/>
        </w:rPr>
      </w:pPr>
      <w:r w:rsidRPr="00765340">
        <w:rPr>
          <w:sz w:val="28"/>
          <w:szCs w:val="28"/>
        </w:rPr>
        <w:pict>
          <v:shape id="_x0000_i1026" type="#_x0000_t75" style="width:321.6pt;height:235.8pt">
            <v:imagedata r:id="rId15" o:title=""/>
          </v:shape>
        </w:pict>
      </w:r>
    </w:p>
    <w:p w:rsidR="002B1295" w:rsidRDefault="002B1295" w:rsidP="004B613E">
      <w:pPr>
        <w:spacing w:after="100" w:afterAutospacing="1"/>
        <w:jc w:val="both"/>
        <w:rPr>
          <w:sz w:val="28"/>
          <w:szCs w:val="28"/>
        </w:rPr>
      </w:pPr>
    </w:p>
    <w:p w:rsidR="002B1295" w:rsidRDefault="00E00892" w:rsidP="004B613E">
      <w:pPr>
        <w:spacing w:after="100" w:afterAutospacing="1"/>
        <w:jc w:val="both"/>
        <w:rPr>
          <w:sz w:val="28"/>
          <w:szCs w:val="28"/>
        </w:rPr>
      </w:pPr>
      <w:r w:rsidRPr="00765340">
        <w:rPr>
          <w:sz w:val="28"/>
          <w:szCs w:val="28"/>
        </w:rPr>
        <w:lastRenderedPageBreak/>
        <w:pict>
          <v:shape id="_x0000_i1027" type="#_x0000_t75" style="width:348pt;height:414pt">
            <v:imagedata r:id="rId16" o:title=""/>
          </v:shape>
        </w:pict>
      </w:r>
    </w:p>
    <w:p w:rsidR="002B1295" w:rsidRDefault="00E00892" w:rsidP="004B613E">
      <w:pPr>
        <w:spacing w:after="100" w:afterAutospacing="1"/>
        <w:jc w:val="both"/>
        <w:rPr>
          <w:sz w:val="28"/>
          <w:szCs w:val="28"/>
        </w:rPr>
      </w:pPr>
      <w:r w:rsidRPr="00765340">
        <w:rPr>
          <w:sz w:val="28"/>
          <w:szCs w:val="28"/>
        </w:rPr>
        <w:pict>
          <v:shape id="_x0000_i1028" type="#_x0000_t75" style="width:345pt;height:141pt">
            <v:imagedata r:id="rId17" o:title=""/>
          </v:shape>
        </w:pict>
      </w:r>
    </w:p>
    <w:p w:rsidR="002B1295" w:rsidRDefault="002B1295" w:rsidP="004B613E">
      <w:pPr>
        <w:spacing w:after="100" w:afterAutospacing="1"/>
        <w:jc w:val="both"/>
        <w:rPr>
          <w:sz w:val="28"/>
          <w:szCs w:val="28"/>
        </w:rPr>
      </w:pPr>
    </w:p>
    <w:p w:rsidR="002B1295" w:rsidRDefault="002B1295" w:rsidP="004B613E">
      <w:pPr>
        <w:spacing w:after="100" w:afterAutospacing="1"/>
        <w:jc w:val="both"/>
        <w:rPr>
          <w:sz w:val="28"/>
          <w:szCs w:val="28"/>
        </w:rPr>
      </w:pPr>
    </w:p>
    <w:p w:rsidR="002B1295" w:rsidRDefault="002B1295" w:rsidP="004B613E">
      <w:pPr>
        <w:spacing w:after="100" w:afterAutospacing="1"/>
        <w:jc w:val="both"/>
        <w:rPr>
          <w:sz w:val="28"/>
          <w:szCs w:val="28"/>
        </w:rPr>
      </w:pPr>
    </w:p>
    <w:p w:rsidR="002B1295" w:rsidRDefault="002B1295" w:rsidP="004B613E">
      <w:pPr>
        <w:spacing w:after="100" w:afterAutospacing="1"/>
        <w:jc w:val="both"/>
        <w:rPr>
          <w:sz w:val="28"/>
          <w:szCs w:val="28"/>
        </w:rPr>
      </w:pPr>
    </w:p>
    <w:p w:rsidR="002B1295" w:rsidRPr="00C47D7C" w:rsidRDefault="00E00892" w:rsidP="004B613E">
      <w:pPr>
        <w:spacing w:after="100" w:afterAutospacing="1"/>
        <w:jc w:val="both"/>
        <w:rPr>
          <w:sz w:val="28"/>
          <w:szCs w:val="28"/>
        </w:rPr>
      </w:pPr>
      <w:r w:rsidRPr="00765340">
        <w:rPr>
          <w:sz w:val="28"/>
          <w:szCs w:val="28"/>
        </w:rPr>
        <w:lastRenderedPageBreak/>
        <w:pict>
          <v:shape id="_x0000_i1029" type="#_x0000_t75" style="width:470.4pt;height:664.8pt">
            <v:imagedata r:id="rId18" o:title=""/>
          </v:shape>
        </w:pict>
      </w:r>
    </w:p>
    <w:p w:rsidR="002B1295" w:rsidRDefault="002B1295" w:rsidP="004B613E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2B1295" w:rsidRDefault="00E00892" w:rsidP="004B613E">
      <w:pPr>
        <w:spacing w:after="100" w:afterAutospacing="1"/>
        <w:jc w:val="both"/>
        <w:rPr>
          <w:sz w:val="28"/>
          <w:szCs w:val="28"/>
        </w:rPr>
      </w:pPr>
      <w:r w:rsidRPr="00765340">
        <w:rPr>
          <w:sz w:val="28"/>
          <w:szCs w:val="28"/>
        </w:rPr>
        <w:lastRenderedPageBreak/>
        <w:pict>
          <v:shape id="_x0000_i1030" type="#_x0000_t75" style="width:325.8pt;height:393pt">
            <v:imagedata r:id="rId19" o:title=""/>
          </v:shape>
        </w:pict>
      </w:r>
    </w:p>
    <w:p w:rsidR="002B1295" w:rsidRDefault="00E00892" w:rsidP="004B613E">
      <w:pPr>
        <w:spacing w:after="100" w:afterAutospacing="1"/>
        <w:jc w:val="both"/>
        <w:rPr>
          <w:sz w:val="28"/>
          <w:szCs w:val="28"/>
        </w:rPr>
      </w:pPr>
      <w:r w:rsidRPr="00765340">
        <w:rPr>
          <w:sz w:val="28"/>
          <w:szCs w:val="28"/>
        </w:rPr>
        <w:lastRenderedPageBreak/>
        <w:pict>
          <v:shape id="_x0000_i1031" type="#_x0000_t75" style="width:366pt;height:439.8pt">
            <v:imagedata r:id="rId20" o:title=""/>
          </v:shape>
        </w:pict>
      </w:r>
    </w:p>
    <w:p w:rsidR="002B1295" w:rsidRPr="00CB1CD3" w:rsidRDefault="00E00892" w:rsidP="004B613E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765340">
        <w:rPr>
          <w:sz w:val="28"/>
          <w:szCs w:val="28"/>
        </w:rPr>
        <w:lastRenderedPageBreak/>
        <w:pict>
          <v:shape id="_x0000_i1032" type="#_x0000_t75" style="width:363.6pt;height:437.4pt">
            <v:imagedata r:id="rId21" o:title=""/>
          </v:shape>
        </w:pict>
      </w:r>
    </w:p>
    <w:sectPr w:rsidR="002B1295" w:rsidRPr="00CB1CD3" w:rsidSect="006D64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02106"/>
    <w:multiLevelType w:val="hybridMultilevel"/>
    <w:tmpl w:val="4286A2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B2D"/>
    <w:rsid w:val="00001C88"/>
    <w:rsid w:val="00010296"/>
    <w:rsid w:val="00083F95"/>
    <w:rsid w:val="00126D1C"/>
    <w:rsid w:val="001C3401"/>
    <w:rsid w:val="001E2978"/>
    <w:rsid w:val="0020141C"/>
    <w:rsid w:val="002A1BB5"/>
    <w:rsid w:val="002B1295"/>
    <w:rsid w:val="002C73D0"/>
    <w:rsid w:val="002D2568"/>
    <w:rsid w:val="002D5A7A"/>
    <w:rsid w:val="00304A5F"/>
    <w:rsid w:val="00314E5B"/>
    <w:rsid w:val="00325703"/>
    <w:rsid w:val="00330B49"/>
    <w:rsid w:val="00357289"/>
    <w:rsid w:val="00410FAB"/>
    <w:rsid w:val="00437D0D"/>
    <w:rsid w:val="004B613E"/>
    <w:rsid w:val="00530213"/>
    <w:rsid w:val="00534B0C"/>
    <w:rsid w:val="005362B4"/>
    <w:rsid w:val="00550DEE"/>
    <w:rsid w:val="005668D7"/>
    <w:rsid w:val="005947E2"/>
    <w:rsid w:val="005A09D9"/>
    <w:rsid w:val="005C2229"/>
    <w:rsid w:val="005C4F4B"/>
    <w:rsid w:val="00623ED5"/>
    <w:rsid w:val="006D64B0"/>
    <w:rsid w:val="007515C1"/>
    <w:rsid w:val="007531EA"/>
    <w:rsid w:val="00765340"/>
    <w:rsid w:val="0077703C"/>
    <w:rsid w:val="007C754E"/>
    <w:rsid w:val="00856536"/>
    <w:rsid w:val="0087343F"/>
    <w:rsid w:val="00874467"/>
    <w:rsid w:val="008B63F0"/>
    <w:rsid w:val="008C20C5"/>
    <w:rsid w:val="008D4777"/>
    <w:rsid w:val="008E0EDA"/>
    <w:rsid w:val="008E38A1"/>
    <w:rsid w:val="00971B2D"/>
    <w:rsid w:val="00980F94"/>
    <w:rsid w:val="00981607"/>
    <w:rsid w:val="009B7493"/>
    <w:rsid w:val="009D07DB"/>
    <w:rsid w:val="009D145C"/>
    <w:rsid w:val="009E4C33"/>
    <w:rsid w:val="00A02C16"/>
    <w:rsid w:val="00A10540"/>
    <w:rsid w:val="00A53AD5"/>
    <w:rsid w:val="00AB6D3B"/>
    <w:rsid w:val="00AF70F1"/>
    <w:rsid w:val="00B7083F"/>
    <w:rsid w:val="00B81461"/>
    <w:rsid w:val="00BC069C"/>
    <w:rsid w:val="00C071E1"/>
    <w:rsid w:val="00C12886"/>
    <w:rsid w:val="00C34558"/>
    <w:rsid w:val="00C47D7C"/>
    <w:rsid w:val="00C81835"/>
    <w:rsid w:val="00CA5290"/>
    <w:rsid w:val="00CB1CD3"/>
    <w:rsid w:val="00CE799D"/>
    <w:rsid w:val="00D43A6F"/>
    <w:rsid w:val="00E00892"/>
    <w:rsid w:val="00E12ABA"/>
    <w:rsid w:val="00E13DF3"/>
    <w:rsid w:val="00E423F7"/>
    <w:rsid w:val="00E776F4"/>
    <w:rsid w:val="00EB6C87"/>
    <w:rsid w:val="00EF458D"/>
    <w:rsid w:val="00F128EE"/>
    <w:rsid w:val="00F3533B"/>
    <w:rsid w:val="00F37F9E"/>
    <w:rsid w:val="00F51F45"/>
    <w:rsid w:val="00F53CB3"/>
    <w:rsid w:val="00F7455C"/>
    <w:rsid w:val="00F74F8E"/>
    <w:rsid w:val="00FA5705"/>
    <w:rsid w:val="00FB2163"/>
    <w:rsid w:val="00FC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uiPriority w:val="99"/>
    <w:rsid w:val="00E776F4"/>
    <w:rPr>
      <w:rFonts w:cs="Times New Roman"/>
    </w:rPr>
  </w:style>
  <w:style w:type="paragraph" w:customStyle="1" w:styleId="c0">
    <w:name w:val="c0"/>
    <w:basedOn w:val="a"/>
    <w:uiPriority w:val="99"/>
    <w:rsid w:val="00E776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43A6F"/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99"/>
    <w:qFormat/>
    <w:locked/>
    <w:rsid w:val="00D43A6F"/>
    <w:rPr>
      <w:rFonts w:cs="Times New Roman"/>
      <w:b/>
      <w:bCs/>
    </w:rPr>
  </w:style>
  <w:style w:type="paragraph" w:styleId="a4">
    <w:name w:val="Normal (Web)"/>
    <w:basedOn w:val="a"/>
    <w:uiPriority w:val="99"/>
    <w:rsid w:val="00D43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534B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6D64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1%84%D0%B8%D1%86%D0%B8%D1%82" TargetMode="External"/><Relationship Id="rId13" Type="http://schemas.openxmlformats.org/officeDocument/2006/relationships/hyperlink" Target="http://ru.wikipedia.org/wiki/%D0%A8%D1%82%D0%B0%D0%BC%D0%BF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ru.wikipedia.org/wiki/%D0%9A%D0%BE%D0%BD%D0%B2%D0%B5%D1%80%D1%82" TargetMode="External"/><Relationship Id="rId12" Type="http://schemas.openxmlformats.org/officeDocument/2006/relationships/hyperlink" Target="http://ru.wikipedia.org/w/index.php?title=%D0%92%D0%BE%D0%B5%D0%BD%D0%BD%D0%B0%D1%8F_%D1%86%D0%B5%D0%BD%D0%B7%D1%83%D1%80%D0%B0&amp;action=edit&amp;redlink=1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8%D1%81%D1%8C%D0%BC%D0%BE-%D1%82%D1%80%D0%B5%D1%83%D0%B3%D0%BE%D0%BB%D1%8C%D0%BD%D0%B8%D0%BA" TargetMode="External"/><Relationship Id="rId11" Type="http://schemas.openxmlformats.org/officeDocument/2006/relationships/hyperlink" Target="http://ru.wikipedia.org/wiki/%D0%9F%D0%BE%D1%87%D1%82%D0%BE%D0%B2%D0%B0%D1%8F_%D0%BC%D0%B0%D1%80%D0%BA%D0%B0" TargetMode="External"/><Relationship Id="rId5" Type="http://schemas.openxmlformats.org/officeDocument/2006/relationships/hyperlink" Target="mailto:krapivkina56@mail.ru" TargetMode="Externa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A%D0%B2%D0%B0%D0%B4%D1%80%D0%B0%D1%82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5%D1%82%D1%80%D0%B0%D0%B4%D1%8C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1364</Words>
  <Characters>7779</Characters>
  <Application>Microsoft Office Word</Application>
  <DocSecurity>0</DocSecurity>
  <Lines>64</Lines>
  <Paragraphs>18</Paragraphs>
  <ScaleCrop>false</ScaleCrop>
  <Company>Grizli777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12</cp:lastModifiedBy>
  <cp:revision>29</cp:revision>
  <cp:lastPrinted>2014-12-19T07:52:00Z</cp:lastPrinted>
  <dcterms:created xsi:type="dcterms:W3CDTF">2014-12-18T10:09:00Z</dcterms:created>
  <dcterms:modified xsi:type="dcterms:W3CDTF">2020-01-31T06:05:00Z</dcterms:modified>
</cp:coreProperties>
</file>