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E05F52">
      <w:r>
        <w:rPr>
          <w:noProof/>
          <w:lang w:eastAsia="ru-RU"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1 еп\е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еп\е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52" w:rsidRDefault="00E05F52"/>
    <w:p w:rsidR="00E05F52" w:rsidRDefault="00E05F52"/>
    <w:p w:rsidR="00E05F52" w:rsidRDefault="00E05F52"/>
    <w:p w:rsidR="00E05F52" w:rsidRDefault="00E05F52"/>
    <w:p w:rsidR="00E05F52" w:rsidRPr="00BB7B27" w:rsidRDefault="00E05F52" w:rsidP="00E05F52">
      <w:pPr>
        <w:pageBreakBefore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BB7B27">
        <w:rPr>
          <w:rFonts w:ascii="Times New Roman" w:hAnsi="Times New Roman"/>
          <w:b/>
          <w:bCs/>
          <w:sz w:val="24"/>
          <w:szCs w:val="24"/>
        </w:rPr>
        <w:t>. СТРУКТУРА АДАПТИРОВАННОЙ ОБРАЗОВАТЕЛЬНОЙ ПРОГРАММЫ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B7B27">
        <w:rPr>
          <w:rFonts w:ascii="Times New Roman" w:hAnsi="Times New Roman"/>
          <w:color w:val="000000"/>
          <w:spacing w:val="-4"/>
          <w:sz w:val="24"/>
          <w:szCs w:val="24"/>
        </w:rPr>
        <w:t xml:space="preserve">2.1. 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Титульный лист:</w:t>
      </w:r>
      <w:r w:rsidRPr="00BB7B2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553">
        <w:rPr>
          <w:rFonts w:ascii="Times New Roman" w:hAnsi="Times New Roman" w:cs="Times New Roman"/>
          <w:sz w:val="24"/>
          <w:szCs w:val="24"/>
        </w:rPr>
        <w:t>наименование о</w:t>
      </w:r>
      <w:r>
        <w:rPr>
          <w:rFonts w:ascii="Times New Roman" w:hAnsi="Times New Roman" w:cs="Times New Roman"/>
          <w:sz w:val="24"/>
          <w:szCs w:val="24"/>
        </w:rPr>
        <w:t>бщеобразовательного учреждения;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грифы</w:t>
      </w:r>
      <w:r w:rsidRPr="007F6553">
        <w:rPr>
          <w:rFonts w:ascii="Times New Roman" w:hAnsi="Times New Roman" w:cs="Times New Roman"/>
          <w:sz w:val="24"/>
          <w:szCs w:val="24"/>
        </w:rPr>
        <w:t>,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утверждения АОП</w:t>
      </w:r>
      <w:r w:rsidRPr="007F6553">
        <w:rPr>
          <w:rFonts w:ascii="Times New Roman" w:hAnsi="Times New Roman" w:cs="Times New Roman"/>
          <w:sz w:val="24"/>
          <w:szCs w:val="24"/>
        </w:rPr>
        <w:t>.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АОП;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553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категория </w:t>
      </w:r>
      <w:r w:rsidRPr="007F6553">
        <w:rPr>
          <w:rFonts w:ascii="Times New Roman" w:hAnsi="Times New Roman" w:cs="Times New Roman"/>
          <w:sz w:val="24"/>
          <w:szCs w:val="24"/>
        </w:rPr>
        <w:t xml:space="preserve"> учителя,</w:t>
      </w:r>
      <w:r>
        <w:rPr>
          <w:rFonts w:ascii="Times New Roman" w:hAnsi="Times New Roman" w:cs="Times New Roman"/>
          <w:sz w:val="24"/>
          <w:szCs w:val="24"/>
        </w:rPr>
        <w:t xml:space="preserve"> составителя АОП;</w:t>
      </w:r>
    </w:p>
    <w:p w:rsidR="00E05F52" w:rsidRPr="009E303E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303E">
        <w:rPr>
          <w:rFonts w:ascii="Times New Roman" w:hAnsi="Times New Roman" w:cs="Times New Roman"/>
          <w:sz w:val="24"/>
          <w:szCs w:val="24"/>
        </w:rPr>
        <w:t>год и место составления АОП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4"/>
          <w:sz w:val="24"/>
          <w:szCs w:val="24"/>
        </w:rPr>
      </w:pPr>
      <w:r w:rsidRPr="00490C2C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BB7B27">
        <w:rPr>
          <w:rFonts w:ascii="Times New Roman" w:hAnsi="Times New Roman"/>
          <w:color w:val="000000"/>
          <w:spacing w:val="-4"/>
          <w:sz w:val="24"/>
          <w:szCs w:val="24"/>
        </w:rPr>
        <w:t xml:space="preserve">2. </w:t>
      </w:r>
      <w:r w:rsidRPr="00BB7B27">
        <w:rPr>
          <w:rFonts w:ascii="Times New Roman" w:hAnsi="Times New Roman"/>
          <w:iCs/>
          <w:color w:val="000000"/>
          <w:spacing w:val="-4"/>
          <w:sz w:val="24"/>
          <w:szCs w:val="24"/>
        </w:rPr>
        <w:t>Пояснительная записка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>: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553">
        <w:rPr>
          <w:rFonts w:ascii="Times New Roman" w:hAnsi="Times New Roman" w:cs="Times New Roman"/>
          <w:sz w:val="24"/>
          <w:szCs w:val="24"/>
        </w:rPr>
        <w:t>сведения о примерной учебной программе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6553">
        <w:rPr>
          <w:rFonts w:ascii="Times New Roman" w:hAnsi="Times New Roman" w:cs="Times New Roman"/>
          <w:sz w:val="24"/>
          <w:szCs w:val="24"/>
        </w:rPr>
        <w:t xml:space="preserve"> на основе котор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АОП</w:t>
      </w:r>
      <w:r w:rsidRPr="007F6553">
        <w:rPr>
          <w:rFonts w:ascii="Times New Roman" w:hAnsi="Times New Roman" w:cs="Times New Roman"/>
          <w:sz w:val="24"/>
          <w:szCs w:val="24"/>
        </w:rPr>
        <w:t xml:space="preserve"> или   сведения об автор</w:t>
      </w:r>
      <w:r>
        <w:rPr>
          <w:rFonts w:ascii="Times New Roman" w:hAnsi="Times New Roman" w:cs="Times New Roman"/>
          <w:sz w:val="24"/>
          <w:szCs w:val="24"/>
        </w:rPr>
        <w:t>ской программе;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55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ели (задачи) изучения учебного предмета;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направленность;</w:t>
      </w:r>
    </w:p>
    <w:p w:rsidR="00E05F52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CF0">
        <w:rPr>
          <w:rFonts w:ascii="Times New Roman" w:hAnsi="Times New Roman" w:cs="Times New Roman"/>
          <w:sz w:val="24"/>
          <w:szCs w:val="24"/>
        </w:rPr>
        <w:t>сведения об используемом учебно-методическом комплекте;</w:t>
      </w:r>
    </w:p>
    <w:p w:rsidR="00E05F52" w:rsidRPr="006F0CF0" w:rsidRDefault="00E05F52" w:rsidP="00E05F52">
      <w:pPr>
        <w:pStyle w:val="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учащихся (для учащихся с УУО).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90C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BB7B27">
        <w:rPr>
          <w:rFonts w:ascii="Times New Roman" w:hAnsi="Times New Roman"/>
          <w:sz w:val="24"/>
          <w:szCs w:val="24"/>
        </w:rPr>
        <w:t xml:space="preserve">3. </w:t>
      </w:r>
      <w:r w:rsidRPr="00BB7B27">
        <w:rPr>
          <w:rFonts w:ascii="Times New Roman" w:hAnsi="Times New Roman"/>
          <w:iCs/>
          <w:color w:val="000000"/>
          <w:spacing w:val="-4"/>
          <w:sz w:val="24"/>
          <w:szCs w:val="24"/>
        </w:rPr>
        <w:t>Содержание программы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2.4. Календарно-тематическое планирование.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2.5. Требования к уровню подготовки учащихся.</w:t>
      </w: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Pr="00BB7B27" w:rsidRDefault="00E05F52" w:rsidP="00E05F52">
      <w:pPr>
        <w:pageBreakBefore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BB7B27">
        <w:rPr>
          <w:rFonts w:ascii="Times New Roman" w:hAnsi="Times New Roman"/>
          <w:b/>
          <w:bCs/>
          <w:sz w:val="24"/>
          <w:szCs w:val="24"/>
        </w:rPr>
        <w:t>. УСЛОВИЯ РЕАЛИЗАЦИИ АДАПТИРОВАННОЙ ОБРАЗОВАТЕЛЬНОЙ ПРОГРАММЫ</w:t>
      </w:r>
    </w:p>
    <w:p w:rsidR="00E05F52" w:rsidRPr="00BB7B27" w:rsidRDefault="00E05F52" w:rsidP="00E05F5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69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При реализации</w:t>
      </w:r>
      <w:r w:rsidRPr="00BB7B27">
        <w:rPr>
          <w:rFonts w:ascii="Times New Roman" w:hAnsi="Times New Roman"/>
          <w:sz w:val="24"/>
          <w:szCs w:val="24"/>
        </w:rPr>
        <w:t xml:space="preserve"> АОП необходимо создавать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BB7B27">
        <w:rPr>
          <w:rFonts w:ascii="Times New Roman" w:hAnsi="Times New Roman"/>
          <w:sz w:val="24"/>
          <w:szCs w:val="24"/>
        </w:rPr>
        <w:t xml:space="preserve">условия: </w:t>
      </w:r>
    </w:p>
    <w:p w:rsidR="00E05F52" w:rsidRPr="00BB7B27" w:rsidRDefault="00E05F52" w:rsidP="00E05F52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B27">
        <w:rPr>
          <w:rFonts w:ascii="Times New Roman" w:hAnsi="Times New Roman"/>
          <w:sz w:val="24"/>
          <w:szCs w:val="24"/>
        </w:rPr>
        <w:t>учет особенностей ребенка, индивидуальный педагогический подход, проявляющийся в применении специальных методов и средств обучения, компенсации и коррекции нарушени</w:t>
      </w:r>
      <w:r>
        <w:rPr>
          <w:rFonts w:ascii="Times New Roman" w:hAnsi="Times New Roman"/>
          <w:sz w:val="24"/>
          <w:szCs w:val="24"/>
        </w:rPr>
        <w:t>й развития</w:t>
      </w:r>
      <w:r w:rsidRPr="00BB7B27">
        <w:rPr>
          <w:rFonts w:ascii="Times New Roman" w:hAnsi="Times New Roman"/>
          <w:sz w:val="24"/>
          <w:szCs w:val="24"/>
        </w:rPr>
        <w:t>;</w:t>
      </w:r>
    </w:p>
    <w:p w:rsidR="00E05F52" w:rsidRPr="00BB7B27" w:rsidRDefault="00E05F52" w:rsidP="00E05F52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B27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BB7B27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B7B27">
        <w:rPr>
          <w:rFonts w:ascii="Times New Roman" w:hAnsi="Times New Roman"/>
          <w:sz w:val="24"/>
          <w:szCs w:val="24"/>
        </w:rPr>
        <w:t xml:space="preserve"> с ОВЗ медицинской, психолого-педагогической и социальной помощи;</w:t>
      </w:r>
    </w:p>
    <w:p w:rsidR="00E05F52" w:rsidRPr="00BB7B27" w:rsidRDefault="00E05F52" w:rsidP="00E05F52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B27">
        <w:rPr>
          <w:rFonts w:ascii="Times New Roman" w:hAnsi="Times New Roman"/>
          <w:sz w:val="24"/>
          <w:szCs w:val="24"/>
        </w:rPr>
        <w:t>привлечение родителей в коррекционно-педагогический процесс.</w:t>
      </w:r>
    </w:p>
    <w:p w:rsidR="00E05F52" w:rsidRPr="00BB7B27" w:rsidRDefault="00E05F52" w:rsidP="00E05F5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69A1">
        <w:rPr>
          <w:rFonts w:ascii="Times New Roman" w:hAnsi="Times New Roman"/>
          <w:sz w:val="24"/>
          <w:szCs w:val="24"/>
        </w:rPr>
        <w:t>3</w:t>
      </w:r>
      <w:r w:rsidRPr="00610FFE">
        <w:rPr>
          <w:rFonts w:ascii="Times New Roman" w:hAnsi="Times New Roman"/>
          <w:sz w:val="24"/>
          <w:szCs w:val="24"/>
        </w:rPr>
        <w:t>.2</w:t>
      </w:r>
      <w:r w:rsidRPr="00BB7B27">
        <w:rPr>
          <w:rFonts w:ascii="Times New Roman" w:hAnsi="Times New Roman"/>
          <w:sz w:val="24"/>
          <w:szCs w:val="24"/>
        </w:rPr>
        <w:t xml:space="preserve">. К реализации АОП в образовательной организации </w:t>
      </w:r>
      <w:r>
        <w:rPr>
          <w:rFonts w:ascii="Times New Roman" w:hAnsi="Times New Roman"/>
          <w:sz w:val="24"/>
          <w:szCs w:val="24"/>
        </w:rPr>
        <w:t>могут</w:t>
      </w:r>
      <w:r w:rsidRPr="00BB7B27">
        <w:rPr>
          <w:rFonts w:ascii="Times New Roman" w:hAnsi="Times New Roman"/>
          <w:sz w:val="24"/>
          <w:szCs w:val="24"/>
        </w:rPr>
        <w:t xml:space="preserve"> быть привлечены </w:t>
      </w:r>
      <w:r w:rsidRPr="00BB7B27">
        <w:rPr>
          <w:rFonts w:ascii="Times New Roman" w:hAnsi="Times New Roman"/>
          <w:iCs/>
          <w:sz w:val="24"/>
          <w:szCs w:val="24"/>
        </w:rPr>
        <w:t>учителя-дефектологи, учителя-логопеды, педагоги-психологи</w:t>
      </w:r>
      <w:r w:rsidRPr="00BB7B27">
        <w:rPr>
          <w:rFonts w:ascii="Times New Roman" w:hAnsi="Times New Roman"/>
          <w:sz w:val="24"/>
          <w:szCs w:val="24"/>
        </w:rPr>
        <w:t>.</w:t>
      </w:r>
    </w:p>
    <w:p w:rsidR="00E05F52" w:rsidRPr="00BB7B27" w:rsidRDefault="00E05F52" w:rsidP="00E05F5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5F52" w:rsidRDefault="00E05F52" w:rsidP="00E05F52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E05F52" w:rsidRPr="00095A46" w:rsidRDefault="00E05F52" w:rsidP="00E05F52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>I</w:t>
      </w:r>
      <w:r w:rsidRPr="00095A46">
        <w:rPr>
          <w:rFonts w:ascii="Times New Roman" w:hAnsi="Times New Roman"/>
          <w:b/>
          <w:bCs/>
          <w:sz w:val="28"/>
          <w:szCs w:val="24"/>
          <w:lang w:val="en-US"/>
        </w:rPr>
        <w:t>V</w:t>
      </w:r>
      <w:r w:rsidRPr="00095A46">
        <w:rPr>
          <w:rFonts w:ascii="Times New Roman" w:hAnsi="Times New Roman"/>
          <w:b/>
          <w:bCs/>
          <w:sz w:val="28"/>
          <w:szCs w:val="24"/>
        </w:rPr>
        <w:t>. Порядок утверждения АОП</w:t>
      </w:r>
    </w:p>
    <w:p w:rsidR="00E05F52" w:rsidRDefault="00E05F52" w:rsidP="00E05F5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05F52" w:rsidRDefault="00E05F52" w:rsidP="00E05F5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569A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.1. АОП представляют на согласование заместителю директора по учебной работе. Заместитель директора на титульном листе под грифом «Согласовано» ставит дату и подпись.</w:t>
      </w:r>
    </w:p>
    <w:p w:rsidR="00E05F52" w:rsidRDefault="00E05F52" w:rsidP="00E05F5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569A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.2. Руководитель образовательного учреждения приказом по основной деятельности утверждает АОП.</w:t>
      </w:r>
    </w:p>
    <w:p w:rsidR="00E05F52" w:rsidRDefault="00E05F52" w:rsidP="00E05F52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05F52" w:rsidRDefault="00E05F52" w:rsidP="00E05F52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05F52" w:rsidRDefault="00E05F52" w:rsidP="00E05F52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05F52" w:rsidRPr="00095A46" w:rsidRDefault="00E05F52" w:rsidP="00E05F52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095A46">
        <w:rPr>
          <w:rFonts w:ascii="Times New Roman" w:hAnsi="Times New Roman"/>
          <w:b/>
          <w:bCs/>
          <w:sz w:val="28"/>
          <w:szCs w:val="24"/>
          <w:lang w:val="en-US"/>
        </w:rPr>
        <w:t>V</w:t>
      </w:r>
      <w:r w:rsidRPr="00095A46">
        <w:rPr>
          <w:rFonts w:ascii="Times New Roman" w:hAnsi="Times New Roman"/>
          <w:b/>
          <w:bCs/>
          <w:sz w:val="28"/>
          <w:szCs w:val="24"/>
        </w:rPr>
        <w:t>. Компетенции учителя</w:t>
      </w:r>
    </w:p>
    <w:p w:rsidR="00E05F52" w:rsidRPr="00AD25C4" w:rsidRDefault="00E05F52" w:rsidP="00E05F52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569A1">
        <w:rPr>
          <w:rFonts w:ascii="Times New Roman" w:hAnsi="Times New Roman" w:cs="Times New Roman"/>
          <w:sz w:val="24"/>
          <w:szCs w:val="24"/>
        </w:rPr>
        <w:t>5</w:t>
      </w:r>
      <w:r w:rsidRPr="00AD25C4">
        <w:rPr>
          <w:rFonts w:ascii="Times New Roman" w:hAnsi="Times New Roman" w:cs="Times New Roman"/>
          <w:sz w:val="24"/>
          <w:szCs w:val="24"/>
        </w:rPr>
        <w:t>.1. К компетенции учителя относятся:</w:t>
      </w:r>
    </w:p>
    <w:p w:rsidR="00E05F52" w:rsidRPr="00AD25C4" w:rsidRDefault="00E05F52" w:rsidP="00E05F52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25C4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АОП</w:t>
      </w:r>
      <w:r w:rsidRPr="00AD25C4">
        <w:rPr>
          <w:rFonts w:ascii="Times New Roman" w:hAnsi="Times New Roman" w:cs="Times New Roman"/>
          <w:sz w:val="24"/>
          <w:szCs w:val="24"/>
        </w:rPr>
        <w:t>;</w:t>
      </w:r>
    </w:p>
    <w:p w:rsidR="00E05F52" w:rsidRPr="00AD25C4" w:rsidRDefault="00E05F52" w:rsidP="00E05F52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D25C4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E05F52" w:rsidRPr="00AD25C4" w:rsidRDefault="00E05F52" w:rsidP="00E05F52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D25C4">
        <w:rPr>
          <w:rFonts w:ascii="Times New Roman" w:hAnsi="Times New Roman" w:cs="Times New Roman"/>
          <w:sz w:val="24"/>
          <w:szCs w:val="24"/>
        </w:rPr>
        <w:t>организация своей де</w:t>
      </w:r>
      <w:r>
        <w:rPr>
          <w:rFonts w:ascii="Times New Roman" w:hAnsi="Times New Roman" w:cs="Times New Roman"/>
          <w:sz w:val="24"/>
          <w:szCs w:val="24"/>
        </w:rPr>
        <w:t>ятельности в соответствии с учебным планом</w:t>
      </w:r>
      <w:r w:rsidRPr="00AD25C4">
        <w:rPr>
          <w:rFonts w:ascii="Times New Roman" w:hAnsi="Times New Roman" w:cs="Times New Roman"/>
          <w:sz w:val="24"/>
          <w:szCs w:val="24"/>
        </w:rPr>
        <w:t xml:space="preserve"> на текущий учебный год и правилами внутреннего распорядка общеобразовательного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иными локальными актами </w:t>
      </w:r>
      <w:r w:rsidRPr="00AD25C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учреждения;</w:t>
      </w:r>
    </w:p>
    <w:p w:rsidR="00E05F52" w:rsidRPr="00AD25C4" w:rsidRDefault="00E05F52" w:rsidP="00E05F52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D25C4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</w:t>
      </w:r>
      <w:r>
        <w:rPr>
          <w:rFonts w:ascii="Times New Roman" w:hAnsi="Times New Roman" w:cs="Times New Roman"/>
          <w:sz w:val="24"/>
          <w:szCs w:val="24"/>
        </w:rPr>
        <w:t xml:space="preserve">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Законом «Об образовании в РФ»</w:t>
      </w:r>
      <w:r w:rsidRPr="00AD25C4">
        <w:rPr>
          <w:rFonts w:ascii="Times New Roman" w:hAnsi="Times New Roman" w:cs="Times New Roman"/>
          <w:sz w:val="24"/>
          <w:szCs w:val="24"/>
        </w:rPr>
        <w:t>;</w:t>
      </w:r>
    </w:p>
    <w:p w:rsidR="00E05F52" w:rsidRDefault="00E05F52" w:rsidP="00E05F52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569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   Учитель при составлении АОП имеет право изменить порядок расположения разделов и подразделов программы.</w:t>
      </w:r>
    </w:p>
    <w:p w:rsidR="00E05F52" w:rsidRDefault="00E05F52" w:rsidP="00E05F52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Учитель имеет право внести в программу дополнительные разделы по своему усмотрению, не меняя обязательного содержания программы.</w:t>
      </w:r>
    </w:p>
    <w:p w:rsidR="00E05F52" w:rsidRPr="00710E23" w:rsidRDefault="00E05F52" w:rsidP="00E05F52">
      <w:pPr>
        <w:pStyle w:val="2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569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.3. Учитель имеет право вносить изменения в АОП в течение учебного года после итогового контроля в конце каждой четверти и </w:t>
      </w:r>
      <w:r w:rsidRPr="00710E23">
        <w:rPr>
          <w:rFonts w:ascii="Times New Roman" w:hAnsi="Times New Roman" w:cs="Times New Roman"/>
          <w:sz w:val="24"/>
          <w:szCs w:val="24"/>
        </w:rPr>
        <w:t>при дополнительном согласовании с заместителем директора по учебной работе.</w:t>
      </w:r>
    </w:p>
    <w:p w:rsidR="00E05F52" w:rsidRPr="00710E23" w:rsidRDefault="00E05F52" w:rsidP="00E05F52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E05F52" w:rsidRPr="00BB7B27" w:rsidRDefault="00E05F52" w:rsidP="00E05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05F52" w:rsidRDefault="00E05F52"/>
    <w:sectPr w:rsidR="00E05F52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6C3"/>
    <w:multiLevelType w:val="hybridMultilevel"/>
    <w:tmpl w:val="8D0C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472B5"/>
    <w:multiLevelType w:val="hybridMultilevel"/>
    <w:tmpl w:val="2266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5395D"/>
    <w:multiLevelType w:val="hybridMultilevel"/>
    <w:tmpl w:val="AC781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05F52"/>
    <w:rsid w:val="00140E9C"/>
    <w:rsid w:val="00B85117"/>
    <w:rsid w:val="00C623E5"/>
    <w:rsid w:val="00E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52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uiPriority w:val="99"/>
    <w:rsid w:val="00E05F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>DNS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2019-10-11T09:47:00Z</dcterms:created>
  <dcterms:modified xsi:type="dcterms:W3CDTF">2019-10-11T09:48:00Z</dcterms:modified>
</cp:coreProperties>
</file>