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C" w:rsidRPr="007B5372" w:rsidRDefault="00292AFC" w:rsidP="00CC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372">
        <w:rPr>
          <w:rFonts w:ascii="Times New Roman" w:hAnsi="Times New Roman" w:cs="Times New Roman"/>
          <w:sz w:val="28"/>
          <w:szCs w:val="28"/>
        </w:rPr>
        <w:t>Отчет о реализованных мероприятиях Года педагога и наставника</w:t>
      </w:r>
      <w:r w:rsidR="00CC52B0" w:rsidRPr="007B5372">
        <w:rPr>
          <w:rFonts w:ascii="Times New Roman" w:hAnsi="Times New Roman" w:cs="Times New Roman"/>
          <w:sz w:val="28"/>
          <w:szCs w:val="28"/>
        </w:rPr>
        <w:t xml:space="preserve"> в </w:t>
      </w:r>
      <w:r w:rsidR="00146432" w:rsidRPr="007B5372">
        <w:rPr>
          <w:rFonts w:ascii="Times New Roman" w:hAnsi="Times New Roman" w:cs="Times New Roman"/>
          <w:sz w:val="28"/>
          <w:szCs w:val="28"/>
        </w:rPr>
        <w:t>МБОУ ДСШ№1</w:t>
      </w:r>
    </w:p>
    <w:p w:rsidR="00CC52B0" w:rsidRPr="007B5372" w:rsidRDefault="008354BD" w:rsidP="00CC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372">
        <w:rPr>
          <w:rFonts w:ascii="Times New Roman" w:hAnsi="Times New Roman" w:cs="Times New Roman"/>
          <w:sz w:val="28"/>
          <w:szCs w:val="28"/>
        </w:rPr>
        <w:t>2022-</w:t>
      </w:r>
      <w:r w:rsidR="00CC52B0" w:rsidRPr="007B5372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3612"/>
        <w:gridCol w:w="1560"/>
        <w:gridCol w:w="3260"/>
        <w:gridCol w:w="5322"/>
      </w:tblGrid>
      <w:tr w:rsidR="00CC52B0" w:rsidRPr="007B5372" w:rsidTr="00876AC6">
        <w:tc>
          <w:tcPr>
            <w:tcW w:w="103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1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1560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материалы </w:t>
            </w:r>
          </w:p>
        </w:tc>
        <w:tc>
          <w:tcPr>
            <w:tcW w:w="5322" w:type="dxa"/>
          </w:tcPr>
          <w:p w:rsidR="00CC52B0" w:rsidRPr="007B5372" w:rsidRDefault="00CC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Краткое содержание события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Октябрь2023г</w:t>
            </w:r>
          </w:p>
        </w:tc>
        <w:tc>
          <w:tcPr>
            <w:tcW w:w="3612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560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354BD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В этот день всех учителей замещают старшеклассники-стажеры, которые сами готовят сценарии уроков и осуществляют свою первую пробу в роли Учителя.</w:t>
            </w:r>
          </w:p>
        </w:tc>
      </w:tr>
      <w:tr w:rsidR="00CC52B0" w:rsidRPr="007B5372" w:rsidTr="007B5372">
        <w:trPr>
          <w:trHeight w:val="699"/>
        </w:trPr>
        <w:tc>
          <w:tcPr>
            <w:tcW w:w="1032" w:type="dxa"/>
          </w:tcPr>
          <w:p w:rsidR="00CC52B0" w:rsidRPr="007B5372" w:rsidRDefault="0014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3612" w:type="dxa"/>
          </w:tcPr>
          <w:p w:rsidR="00CC52B0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в начальной школе «Формирование функциональной грамотности»</w:t>
            </w:r>
          </w:p>
        </w:tc>
        <w:tc>
          <w:tcPr>
            <w:tcW w:w="1560" w:type="dxa"/>
          </w:tcPr>
          <w:p w:rsidR="00CC52B0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CC52B0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http://xn---1-6kcbrghglucmvswt6jof.xn----btbhm0bn.xn--p1ai/category/novosti/newsmetodrabot/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CC52B0" w:rsidRPr="007B5372" w:rsidRDefault="00146432" w:rsidP="00876AC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Учителями ДСШ №1 было проведено 9 открытых уроков и 1 внеурочное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мероприятие</w:t>
            </w:r>
            <w:proofErr w:type="gramStart"/>
            <w:r w:rsidR="00637F73" w:rsidRPr="007B5372">
              <w:rPr>
                <w:color w:val="333333"/>
                <w:sz w:val="28"/>
                <w:szCs w:val="28"/>
              </w:rPr>
              <w:t>.</w:t>
            </w:r>
            <w:r w:rsidRPr="007B5372">
              <w:rPr>
                <w:color w:val="333333"/>
                <w:sz w:val="28"/>
                <w:szCs w:val="28"/>
              </w:rPr>
              <w:t>У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чителя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поделились на десяти открытых уроках своей педагогической практикой, новыми методическими находками, приемами , способами. Уроки были разными: от исследования в первом классе «Секреты хвойных веточек» до письма солдату на уроке русского языка в четвертом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 Дети совершали открытия на уроке технологии , когда составляли рацион для животных; на уроке окружающего мира, когда составляли бюджет семьи; на уроке математики, проводя расчеты для поездки в Бобровый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лог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.Н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е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только дети совершали открытия, но и педагоги, присутствовавшие на уроках. По их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>отзывам, они очень много находок положат в свою педагогическую копилку.</w:t>
            </w:r>
          </w:p>
        </w:tc>
      </w:tr>
      <w:tr w:rsidR="00637F73" w:rsidRPr="007B5372" w:rsidTr="00637F73">
        <w:trPr>
          <w:trHeight w:val="841"/>
        </w:trPr>
        <w:tc>
          <w:tcPr>
            <w:tcW w:w="103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2023г</w:t>
            </w:r>
          </w:p>
        </w:tc>
        <w:tc>
          <w:tcPr>
            <w:tcW w:w="361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 математики Дзержинского района</w:t>
            </w:r>
          </w:p>
        </w:tc>
        <w:tc>
          <w:tcPr>
            <w:tcW w:w="15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7F73" w:rsidRPr="007B5372" w:rsidRDefault="00637F73" w:rsidP="00876AC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Учителя представили свои методические находки по формированию функциональной грамотности на уроках математики.</w:t>
            </w:r>
          </w:p>
        </w:tc>
      </w:tr>
      <w:tr w:rsidR="00324BA6" w:rsidRPr="007B5372" w:rsidTr="00637F73">
        <w:trPr>
          <w:trHeight w:val="841"/>
        </w:trPr>
        <w:tc>
          <w:tcPr>
            <w:tcW w:w="1032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612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1560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324BA6" w:rsidRPr="007B5372" w:rsidRDefault="0032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24BA6" w:rsidRPr="007B5372" w:rsidRDefault="00324BA6" w:rsidP="00324BA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 представили свои методические находки по формированию функциональной грамотности на уроках </w:t>
            </w:r>
            <w:r>
              <w:rPr>
                <w:color w:val="333333"/>
                <w:sz w:val="28"/>
                <w:szCs w:val="28"/>
              </w:rPr>
              <w:t xml:space="preserve">и во внеурочной деятельности. На мастер-классах поделились своими находками в подготовке </w:t>
            </w:r>
            <w:proofErr w:type="spellStart"/>
            <w:r>
              <w:rPr>
                <w:color w:val="333333"/>
                <w:sz w:val="28"/>
                <w:szCs w:val="28"/>
              </w:rPr>
              <w:t>олимпиадников</w:t>
            </w:r>
            <w:proofErr w:type="spellEnd"/>
            <w:r w:rsidR="005242C9">
              <w:rPr>
                <w:color w:val="333333"/>
                <w:sz w:val="28"/>
                <w:szCs w:val="28"/>
              </w:rPr>
              <w:t xml:space="preserve"> и работой с цифровыми ресурсами.</w:t>
            </w:r>
          </w:p>
        </w:tc>
      </w:tr>
      <w:tr w:rsidR="005242C9" w:rsidRPr="007B5372" w:rsidTr="00637F73">
        <w:trPr>
          <w:trHeight w:val="841"/>
        </w:trPr>
        <w:tc>
          <w:tcPr>
            <w:tcW w:w="1032" w:type="dxa"/>
          </w:tcPr>
          <w:p w:rsidR="005242C9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612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Методический день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физической культуры</w:t>
            </w:r>
          </w:p>
        </w:tc>
        <w:tc>
          <w:tcPr>
            <w:tcW w:w="1560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5242C9" w:rsidRPr="007B5372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5242C9" w:rsidRPr="007B5372" w:rsidRDefault="005242C9" w:rsidP="00324BA6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Учителя физической культуры показали  формирование читательской грамотности на уроке. Проведен мастер-класс по формированию читательской грамотности.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конкурсе методических разработок «Педагогическое вдохновение»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260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Учителя разрабатывали уроки и предъявляли их на экспертизу. Работа 11 педагогов школы была оценена очень высоко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(призовые места)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 конкурсе «Учитель года Дзержинского района-2023»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260" w:type="dxa"/>
          </w:tcPr>
          <w:p w:rsidR="00A25A71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http://дзержинская-школа1.дз-обр.рф/segodnya-sostoyalos-otkrytie-municzipalnogo-etapa-rajonnogo-konkursa-uchitel-goda-2023-nashu-</w:t>
              </w:r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shkolu-predstavlyayut-ivanova-natalya-aleksandrovna-i-hromova-evgeniya-anatolevna/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педагога школы участвовали в конкурсных испытаниях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Заняли 1 и 3 место.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Школы молодого педагога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Молодым педагогам муниципалитета были показаны мастер-классы по организации и проведению воспитательных событий.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Районный КВН (сборная команда учителей и учащихся школы)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260" w:type="dxa"/>
          </w:tcPr>
          <w:p w:rsidR="00E73EC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http://xn---1-6kcbrghglucmvswt6jof.xn----btbhm0bn.xn--p1ai/vchera-sostoyalsya-debyut-shkolnoj-komandy-kvn-na-svoej-volne-na-sczene-rajonnogo-dk/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C5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педагогов и обучающихся 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«На своей волне»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КВН.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Визитка, домашнее задание и музыкальный конкурс – все этапы команда</w:t>
            </w:r>
            <w:r w:rsidR="00F232D2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прошла достойно, с чувством юмора и креативно.</w:t>
            </w:r>
            <w:r w:rsidR="00876AC6"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Заняли второе место.</w:t>
            </w:r>
          </w:p>
        </w:tc>
      </w:tr>
      <w:tr w:rsidR="00E73EC2" w:rsidRPr="007B5372" w:rsidTr="00876AC6">
        <w:tc>
          <w:tcPr>
            <w:tcW w:w="103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3.02.2023</w:t>
            </w:r>
          </w:p>
        </w:tc>
        <w:tc>
          <w:tcPr>
            <w:tcW w:w="3612" w:type="dxa"/>
          </w:tcPr>
          <w:p w:rsidR="00E73EC2" w:rsidRPr="007B5372" w:rsidRDefault="00E7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Вечер встреч выпускников, посвящённый году педагога и наставника</w:t>
            </w:r>
          </w:p>
        </w:tc>
        <w:tc>
          <w:tcPr>
            <w:tcW w:w="1560" w:type="dxa"/>
          </w:tcPr>
          <w:p w:rsidR="00E73EC2" w:rsidRPr="007B5372" w:rsidRDefault="0098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E73EC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http://xn---1-6kcbrghglucmvswt6jof.xn----btbhm0bn.xn--p1ai/?s=%D0%B2%D0%B5%D1%87%D0%B5%D1%80+%D0%B2%D1%81%D1%82%D1%80%D0%B5%D1%87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73EC2" w:rsidRPr="007B5372" w:rsidRDefault="00C51004" w:rsidP="0087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Классные</w:t>
            </w:r>
            <w:proofErr w:type="gramEnd"/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часы-добрая традиция вечеров встреч в нашей школе. Каждый год для юбилейных выпусков и учителей ученики школы готовят поздравления, конкурсы, фотоальбомы.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эти минуты все возвращаются в детство и становятся детьми. Весело, тепло и душевно проходят минуты общения с одноклассниками и учителями.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Особенно волнительно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это событие прошло в Год Педагога и Н</w:t>
            </w: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аставника</w:t>
            </w:r>
            <w:r w:rsidR="00876AC6"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2022г</w:t>
            </w:r>
          </w:p>
        </w:tc>
        <w:tc>
          <w:tcPr>
            <w:tcW w:w="361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Фестиваль открытых практик «Качество образования: через деятельность к планируемым результатам»(с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бан)</w:t>
            </w:r>
          </w:p>
        </w:tc>
        <w:tc>
          <w:tcPr>
            <w:tcW w:w="15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260" w:type="dxa"/>
          </w:tcPr>
          <w:p w:rsidR="008354BD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http://xn---1-6kcbrghglucmvswt6jof.xn----btbhm0bn.xn--p1ai/abanskaya-mezhrajonnaya-pedagogicheskaya-konferencziya/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7-8декабря педагоги школы представляли свою практику 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Абанской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Межрайонной педагогической конференции «Качественное образование через эффективные управленческие и педагогические практики».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proofErr w:type="spellStart"/>
            <w:r w:rsidRPr="007B5372">
              <w:rPr>
                <w:color w:val="333333"/>
                <w:sz w:val="28"/>
                <w:szCs w:val="28"/>
              </w:rPr>
              <w:t>Зейб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Наталья Викторовна и Фишер Юлия Васильевна представили практику по математике «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Операционализация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умений по формированию математической грамотности» и «Создание учебных заданий, формирующих математическую грамотность».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Группа педагогов предметов естественнонаучной направленности (Иванова Наталья Александровна,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Ольга Михайловна,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Татьяна Михайловна, Юшина Елена Михайловна) 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показали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 как можно использовать один алгоритм формирования исследовательских умений на разных уроках « От урока к исследованию».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Учителя истории и обществознания Богданова Наталия Александровна и Григорьева Елена Алексеевна демонстрировали практику формирования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 xml:space="preserve">функциональной грамотности у 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обучающихся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: «Формирование финансовой грамотности у учащихся» и « Формирование глобальной компетентности на уроках обществознания».</w:t>
            </w:r>
          </w:p>
          <w:p w:rsidR="008354BD" w:rsidRPr="007B5372" w:rsidRDefault="008354BD" w:rsidP="00F208C3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Практики Богдановой Н.А. и группы педагого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в(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 xml:space="preserve">Иванова Наталья Александровна,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Ольга Михайловна,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Татьяна Михайловна, Юшина Елена Михайловна)рекомендованы для включения в методический сборник конференции.</w:t>
            </w:r>
          </w:p>
        </w:tc>
      </w:tr>
      <w:tr w:rsidR="0008042D" w:rsidRPr="007B5372" w:rsidTr="00876AC6">
        <w:tc>
          <w:tcPr>
            <w:tcW w:w="1032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</w:t>
            </w:r>
          </w:p>
        </w:tc>
        <w:tc>
          <w:tcPr>
            <w:tcW w:w="3612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Олимпиада по функциональной грамотности «</w:t>
            </w:r>
            <w:proofErr w:type="spell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ПолиГрам</w:t>
            </w:r>
            <w:proofErr w:type="spell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8042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Дистанционно, ДСШ№1</w:t>
            </w:r>
          </w:p>
        </w:tc>
        <w:tc>
          <w:tcPr>
            <w:tcW w:w="3260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8042D" w:rsidRPr="007B5372" w:rsidRDefault="008354BD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Олимпиада была организована регионом для педагогов Красноярского края. Участвовали 240 команд. От школы приняли участие 2команды.</w:t>
            </w:r>
          </w:p>
        </w:tc>
      </w:tr>
      <w:tr w:rsidR="008354BD" w:rsidRPr="007B5372" w:rsidTr="00876AC6">
        <w:tc>
          <w:tcPr>
            <w:tcW w:w="103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612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Олимпиада» ДНК науки»</w:t>
            </w:r>
          </w:p>
        </w:tc>
        <w:tc>
          <w:tcPr>
            <w:tcW w:w="1560" w:type="dxa"/>
          </w:tcPr>
          <w:p w:rsidR="008354BD" w:rsidRPr="007B5372" w:rsidRDefault="008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Дистанционно, ДСШ№1</w:t>
            </w:r>
          </w:p>
        </w:tc>
        <w:tc>
          <w:tcPr>
            <w:tcW w:w="3260" w:type="dxa"/>
          </w:tcPr>
          <w:p w:rsidR="008354BD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http://xn---1-6kcbrghglucmvswt6jof.xn----btbhm0bn.xn--p1ai/i-snova-pobeda/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III Всероссийская Олимпиада для учителей естественных наук «ДНК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науки»</w:t>
            </w:r>
            <w:proofErr w:type="gramStart"/>
            <w:r w:rsidRPr="007B5372">
              <w:rPr>
                <w:color w:val="333333"/>
                <w:sz w:val="28"/>
                <w:szCs w:val="28"/>
              </w:rPr>
              <w:t>.А</w:t>
            </w:r>
            <w:proofErr w:type="gramEnd"/>
            <w:r w:rsidRPr="007B5372">
              <w:rPr>
                <w:color w:val="333333"/>
                <w:sz w:val="28"/>
                <w:szCs w:val="28"/>
              </w:rPr>
              <w:t>кадемия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Минпросвещения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России в апреле проводила всероссийскую профессиональную олимпиаду для учителей естественных наук.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 xml:space="preserve">На дистанционном этапе Дзержинскую среднюю школу № 1 представляли </w:t>
            </w:r>
            <w:r w:rsidRPr="007B5372">
              <w:rPr>
                <w:color w:val="333333"/>
                <w:sz w:val="28"/>
                <w:szCs w:val="28"/>
              </w:rPr>
              <w:lastRenderedPageBreak/>
              <w:t xml:space="preserve">учитель физики Наталья Александровна Иванова, учитель химии Татьяна Михайловна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Кормачёва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 xml:space="preserve"> и учитель биологии Ольга Михайловна </w:t>
            </w:r>
            <w:proofErr w:type="spellStart"/>
            <w:r w:rsidRPr="007B5372">
              <w:rPr>
                <w:color w:val="333333"/>
                <w:sz w:val="28"/>
                <w:szCs w:val="28"/>
              </w:rPr>
              <w:t>Мищук</w:t>
            </w:r>
            <w:proofErr w:type="spellEnd"/>
            <w:r w:rsidRPr="007B5372">
              <w:rPr>
                <w:color w:val="333333"/>
                <w:sz w:val="28"/>
                <w:szCs w:val="28"/>
              </w:rPr>
              <w:t>.</w:t>
            </w:r>
          </w:p>
          <w:p w:rsidR="008354BD" w:rsidRPr="007B5372" w:rsidRDefault="008354BD" w:rsidP="008354BD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Наталья Александровна стала призёром и вышла в региональный этап, который проходил 22 апреля очно в г. Красноярск.  Наталья Александровна стала ПРИЗЁРОМ регионального этапа.</w:t>
            </w:r>
          </w:p>
          <w:p w:rsidR="008354BD" w:rsidRPr="007B5372" w:rsidRDefault="008354BD" w:rsidP="007B5372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r w:rsidRPr="007B5372">
              <w:rPr>
                <w:color w:val="333333"/>
                <w:sz w:val="28"/>
                <w:szCs w:val="28"/>
              </w:rPr>
              <w:t>Наши учителя регулярно подтверждают свой профессионализм на краевом и всероссийском уровнях.</w:t>
            </w:r>
          </w:p>
        </w:tc>
      </w:tr>
      <w:tr w:rsidR="0008042D" w:rsidRPr="007B5372" w:rsidTr="00876AC6">
        <w:tc>
          <w:tcPr>
            <w:tcW w:w="1032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2023</w:t>
            </w:r>
          </w:p>
        </w:tc>
        <w:tc>
          <w:tcPr>
            <w:tcW w:w="3612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Конкурс «Навигаторы детства3.0.»федерального проекта «Патриотическое воспитание  граждан РФ»</w:t>
            </w:r>
          </w:p>
        </w:tc>
        <w:tc>
          <w:tcPr>
            <w:tcW w:w="1560" w:type="dxa"/>
          </w:tcPr>
          <w:p w:rsidR="0008042D" w:rsidRPr="007B5372" w:rsidRDefault="0008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ФГБУ Российский детско-юношеский центр</w:t>
            </w:r>
          </w:p>
        </w:tc>
        <w:tc>
          <w:tcPr>
            <w:tcW w:w="3260" w:type="dxa"/>
          </w:tcPr>
          <w:p w:rsidR="0008042D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https://vk.com/volnadssh1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8042D" w:rsidRPr="007B5372" w:rsidRDefault="007B5372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 нашей школы Ивкина Светлана Николаевна и Ларкина Анастасия Сергеевна стали победителями конкурса, организованного ФГБУ "</w:t>
            </w:r>
            <w:proofErr w:type="spell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Росдетцентр</w:t>
            </w:r>
            <w:proofErr w:type="spell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при поддержке Министерства просвещения РФ. Конкурс проводится в рамках проекта "Патриотическое воспитание граждан Российской Федерации".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Конкурсные испытания включали в себя профессиональное портфолио педагога, тестирование, индивидуальное собеседование.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Портфолио должно содержать информацию об участнике (ФИО, регион, текущее место работы и должность, сведения о педагогическом стаже и опыте работы), ссылки на авторские разработки по воспитанию, информацию о профессиональных достижениях участника, рекомендательное письмо руководителя образовательной организации, в которой работает или обучается участник Конкурса.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Тестирование включало ответы на 50 вопросов закрытого типа по следующим направлениям: правовая компетентность, психолого-педагогическая компетентность и управленческая компетентность.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На этапе собеседования участники решали кейсы и отвечали на вопросы. По итогам конкурса наши педагоги заняли высокие места в рейтинге среди участников от Красноярского края. А всего их было более 1200.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#ГодПедагогаиНаставника</w:t>
              </w:r>
            </w:hyperlink>
            <w:hyperlink r:id="rId13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#навигаторыдетства3</w:t>
              </w:r>
            </w:hyperlink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hyperlink r:id="rId14" w:history="1"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#Наволне_СМИДСШ</w:t>
              </w:r>
              <w:proofErr w:type="gramStart"/>
              <w:r w:rsidRPr="007B5372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1</w:t>
              </w:r>
              <w:proofErr w:type="gramEnd"/>
            </w:hyperlink>
          </w:p>
        </w:tc>
      </w:tr>
      <w:tr w:rsidR="007B5372" w:rsidRPr="007B5372" w:rsidTr="00876AC6">
        <w:tc>
          <w:tcPr>
            <w:tcW w:w="1032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Май2023</w:t>
            </w:r>
          </w:p>
        </w:tc>
        <w:tc>
          <w:tcPr>
            <w:tcW w:w="3612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КВИЗ «Мы из 90-х»</w:t>
            </w:r>
          </w:p>
        </w:tc>
        <w:tc>
          <w:tcPr>
            <w:tcW w:w="1560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Дом </w:t>
            </w: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260" w:type="dxa"/>
          </w:tcPr>
          <w:p w:rsidR="007B5372" w:rsidRPr="007B5372" w:rsidRDefault="007B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7B5372" w:rsidRPr="007B5372" w:rsidRDefault="007B5372" w:rsidP="00876A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 педагогов школы участвовала в районном молодежном мероприятии</w:t>
            </w:r>
            <w:proofErr w:type="gramStart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53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которое  включало не только интеллектуальные , но и творческие конкурсы. Команда «На волне» заняла 1место.</w:t>
            </w:r>
          </w:p>
        </w:tc>
      </w:tr>
      <w:tr w:rsidR="00F208C3" w:rsidRPr="007B5372" w:rsidTr="00876AC6">
        <w:tc>
          <w:tcPr>
            <w:tcW w:w="1032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3612" w:type="dxa"/>
          </w:tcPr>
          <w:p w:rsidR="00F208C3" w:rsidRPr="007B5372" w:rsidRDefault="00F208C3" w:rsidP="00F2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по предъявлению наставнических практик «Адресная методическая поддержка педагогов в школе:</w:t>
            </w:r>
          </w:p>
          <w:p w:rsidR="00F208C3" w:rsidRPr="007B5372" w:rsidRDefault="00F208C3" w:rsidP="007B5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реализации персонализированных программ наставничества» </w:t>
            </w:r>
          </w:p>
        </w:tc>
        <w:tc>
          <w:tcPr>
            <w:tcW w:w="15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208C3" w:rsidRPr="007B5372" w:rsidRDefault="00F208C3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Был проведен анализ работы по сопровождению молодых педагогов наставниками. Выявлены  критические точки в работе  и достижения молодых педагогов.</w:t>
            </w:r>
            <w:r w:rsidR="005242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Поставлены задачи по сопровождению молодых педагогов на следующий год.</w:t>
            </w:r>
          </w:p>
        </w:tc>
      </w:tr>
      <w:tr w:rsidR="00F208C3" w:rsidRPr="007B5372" w:rsidTr="00876AC6">
        <w:tc>
          <w:tcPr>
            <w:tcW w:w="1032" w:type="dxa"/>
          </w:tcPr>
          <w:p w:rsidR="005242C9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3612" w:type="dxa"/>
          </w:tcPr>
          <w:p w:rsidR="00F208C3" w:rsidRPr="007B5372" w:rsidRDefault="00F208C3" w:rsidP="00F2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Заключение целевых договоров с выпускниками школы на поступление в педагогические ВУЗы</w:t>
            </w:r>
          </w:p>
        </w:tc>
        <w:tc>
          <w:tcPr>
            <w:tcW w:w="15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ДСШ№1</w:t>
            </w:r>
          </w:p>
        </w:tc>
        <w:tc>
          <w:tcPr>
            <w:tcW w:w="3260" w:type="dxa"/>
          </w:tcPr>
          <w:p w:rsidR="00F208C3" w:rsidRPr="007B5372" w:rsidRDefault="00F2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208C3" w:rsidRPr="007B5372" w:rsidRDefault="00F208C3" w:rsidP="00876A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Заключен договор с 1выпускницей 11класса на поступление в педагогический ВУЗ.</w:t>
            </w:r>
          </w:p>
        </w:tc>
      </w:tr>
      <w:tr w:rsidR="00637F73" w:rsidRPr="007B5372" w:rsidTr="00876AC6">
        <w:tc>
          <w:tcPr>
            <w:tcW w:w="103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25 мая 202</w:t>
            </w:r>
            <w:bookmarkStart w:id="0" w:name="_GoBack"/>
            <w:bookmarkEnd w:id="0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612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Бенефис «Защита </w:t>
            </w:r>
            <w:proofErr w:type="gramStart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учительского</w:t>
            </w:r>
            <w:proofErr w:type="gramEnd"/>
            <w:r w:rsidRPr="007B5372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портфолио»</w:t>
            </w:r>
          </w:p>
        </w:tc>
        <w:tc>
          <w:tcPr>
            <w:tcW w:w="1560" w:type="dxa"/>
          </w:tcPr>
          <w:p w:rsidR="00637F73" w:rsidRPr="007B5372" w:rsidRDefault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sz w:val="28"/>
                <w:szCs w:val="28"/>
              </w:rPr>
              <w:t>МБОУ ДСШ№1</w:t>
            </w:r>
          </w:p>
        </w:tc>
        <w:tc>
          <w:tcPr>
            <w:tcW w:w="3260" w:type="dxa"/>
          </w:tcPr>
          <w:p w:rsidR="00637F73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615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http://xn---1-6kcbrghglucmvswt6jof.xn----btbhm0bn.xn--p1ai/zashhita-portfolio-2/</w:t>
              </w:r>
            </w:hyperlink>
          </w:p>
          <w:p w:rsidR="00A25A71" w:rsidRPr="007B5372" w:rsidRDefault="00A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37F73" w:rsidRPr="007B5372" w:rsidRDefault="00637F73" w:rsidP="006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только ученики, но и учителя нашей школы защищают свои портфолио. Это форма творческого отчёта о проделанной работе, анализ профессионального продвижения и решения задач. Защита портфолио проходила по кафедрам, где каждый педагог мог рассказать о своих достижениях и планах на будущее.</w:t>
            </w:r>
          </w:p>
        </w:tc>
      </w:tr>
    </w:tbl>
    <w:p w:rsidR="00292AFC" w:rsidRPr="007B5372" w:rsidRDefault="00292AFC" w:rsidP="00A25A71">
      <w:pPr>
        <w:rPr>
          <w:rFonts w:ascii="Times New Roman" w:hAnsi="Times New Roman" w:cs="Times New Roman"/>
          <w:sz w:val="28"/>
          <w:szCs w:val="28"/>
        </w:rPr>
      </w:pPr>
    </w:p>
    <w:sectPr w:rsidR="00292AFC" w:rsidRPr="007B5372" w:rsidSect="00A25A7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AFC"/>
    <w:rsid w:val="0008042D"/>
    <w:rsid w:val="00146432"/>
    <w:rsid w:val="00292AFC"/>
    <w:rsid w:val="00324BA6"/>
    <w:rsid w:val="005242C9"/>
    <w:rsid w:val="00637F73"/>
    <w:rsid w:val="007B5372"/>
    <w:rsid w:val="008354BD"/>
    <w:rsid w:val="00876AC6"/>
    <w:rsid w:val="00910BAA"/>
    <w:rsid w:val="00985D9E"/>
    <w:rsid w:val="009D26AA"/>
    <w:rsid w:val="00A25A71"/>
    <w:rsid w:val="00A95A9C"/>
    <w:rsid w:val="00AC2B12"/>
    <w:rsid w:val="00C51004"/>
    <w:rsid w:val="00CC52B0"/>
    <w:rsid w:val="00D96E5E"/>
    <w:rsid w:val="00E73EC2"/>
    <w:rsid w:val="00F208C3"/>
    <w:rsid w:val="00F232D2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1-6kcbrghglucmvswt6jof.xn----btbhm0bn.xn--p1ai/?s=%D0%B2%D0%B5%D1%87%D0%B5%D1%80+%D0%B2%D1%81%D1%82%D1%80%D0%B5%D1%87" TargetMode="External"/><Relationship Id="rId13" Type="http://schemas.openxmlformats.org/officeDocument/2006/relationships/hyperlink" Target="https://vk.com/feed?section=search&amp;q=%23%D0%BD%D0%B0%D0%B2%D0%B8%D0%B3%D0%B0%D1%82%D0%BE%D1%80%D1%8B%D0%B4%D0%B5%D1%82%D1%81%D1%82%D0%B2%D0%B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1-6kcbrghglucmvswt6jof.xn----btbhm0bn.xn--p1ai/vchera-sostoyalsya-debyut-shkolnoj-komandy-kvn-na-svoej-volne-na-sczene-rajonnogo-dk/" TargetMode="External"/><Relationship Id="rId12" Type="http://schemas.openxmlformats.org/officeDocument/2006/relationships/hyperlink" Target="https://vk.com/feed?section=search&amp;q=%23%D0%93%D0%BE%D0%B4%D0%9F%D0%B5%D0%B4%D0%B0%D0%B3%D0%BE%D0%B3%D0%B0%D0%B8%D0%9D%D0%B0%D1%81%D1%82%D0%B0%D0%B2%D0%BD%D0%B8%D0%BA%D0%B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6;&#1079;&#1077;&#1088;&#1078;&#1080;&#1085;&#1089;&#1082;&#1072;&#1103;-&#1096;&#1082;&#1086;&#1083;&#1072;1.&#1076;&#1079;-&#1086;&#1073;&#1088;.&#1088;&#1092;/segodnya-sostoyalos-otkrytie-municzipalnogo-etapa-rajonnogo-konkursa-uchitel-goda-2023-nashu-shkolu-predstavlyayut-ivanova-natalya-aleksandrovna-i-hromova-evgeniya-anatolevna/" TargetMode="External"/><Relationship Id="rId11" Type="http://schemas.openxmlformats.org/officeDocument/2006/relationships/hyperlink" Target="https://vk.com/volnadssh1" TargetMode="External"/><Relationship Id="rId5" Type="http://schemas.openxmlformats.org/officeDocument/2006/relationships/hyperlink" Target="http://xn---1-6kcbrghglucmvswt6jof.xn----btbhm0bn.xn--p1ai/category/novosti/newsmetodrabot/" TargetMode="External"/><Relationship Id="rId15" Type="http://schemas.openxmlformats.org/officeDocument/2006/relationships/hyperlink" Target="http://xn---1-6kcbrghglucmvswt6jof.xn----btbhm0bn.xn--p1ai/zashhita-portfolio-2/" TargetMode="External"/><Relationship Id="rId10" Type="http://schemas.openxmlformats.org/officeDocument/2006/relationships/hyperlink" Target="http://xn---1-6kcbrghglucmvswt6jof.xn----btbhm0bn.xn--p1ai/i-snova-pobe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1-6kcbrghglucmvswt6jof.xn----btbhm0bn.xn--p1ai/abanskaya-mezhrajonnaya-pedagogicheskaya-konferencziya/" TargetMode="External"/><Relationship Id="rId14" Type="http://schemas.openxmlformats.org/officeDocument/2006/relationships/hyperlink" Target="https://vk.com/feed?section=search&amp;q=%23%D0%9D%D0%B0%D0%B2%D0%BE%D0%BB%D0%BD%D0%B5_%D0%A1%D0%9C%D0%98%D0%94%D0%A1%D0%A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ДММЦ</dc:creator>
  <cp:keywords/>
  <dc:description/>
  <cp:lastModifiedBy>sosh1dzer</cp:lastModifiedBy>
  <cp:revision>8</cp:revision>
  <dcterms:created xsi:type="dcterms:W3CDTF">2023-04-10T03:53:00Z</dcterms:created>
  <dcterms:modified xsi:type="dcterms:W3CDTF">2023-06-07T02:53:00Z</dcterms:modified>
</cp:coreProperties>
</file>